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18427228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053C15" w:rsidRPr="00152F11" w:rsidRDefault="00152F11" w:rsidP="00053C15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152F11">
            <w:rPr>
              <w:rFonts w:ascii="Times New Roman" w:hAnsi="Times New Roman" w:cs="Times New Roman"/>
              <w:b/>
              <w:sz w:val="40"/>
            </w:rPr>
            <w:t>UJIAN AKHIR SEMESTER PARIWISATA AND TOURISM</w:t>
          </w:r>
        </w:p>
        <w:p w:rsidR="00152F11" w:rsidRPr="00152F11" w:rsidRDefault="00152F11" w:rsidP="00053C15">
          <w:pPr>
            <w:jc w:val="center"/>
            <w:rPr>
              <w:rFonts w:ascii="Times New Roman" w:hAnsi="Times New Roman" w:cs="Times New Roman"/>
              <w:b/>
            </w:rPr>
          </w:pPr>
          <w:r w:rsidRPr="00152F11">
            <w:rPr>
              <w:rFonts w:ascii="Times New Roman" w:hAnsi="Times New Roman" w:cs="Times New Roman"/>
              <w:b/>
              <w:sz w:val="40"/>
            </w:rPr>
            <w:t>Daya Tarik Kuliner Khas Buleleng, Bali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b/>
              <w:lang w:val="en-US"/>
            </w:rPr>
          </w:pPr>
        </w:p>
        <w:p w:rsidR="00053C15" w:rsidRPr="00152F11" w:rsidRDefault="00053C15" w:rsidP="00152F11">
          <w:pPr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  <w:r w:rsidRPr="00152F11">
            <w:rPr>
              <w:rFonts w:ascii="Times New Roman" w:hAnsi="Times New Roman" w:cs="Times New Roman"/>
              <w:b/>
              <w:noProof/>
              <w:lang w:eastAsia="id-ID"/>
            </w:rPr>
            <w:drawing>
              <wp:inline distT="0" distB="0" distL="0" distR="0">
                <wp:extent cx="1755985" cy="1520456"/>
                <wp:effectExtent l="19050" t="0" r="0" b="0"/>
                <wp:docPr id="2" name="Picture 2" descr="Description: Logo Ma Chu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Ma Chu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104" cy="1520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sz w:val="28"/>
            </w:rPr>
          </w:pPr>
          <w:r w:rsidRPr="00152F11">
            <w:rPr>
              <w:rFonts w:ascii="Times New Roman" w:hAnsi="Times New Roman" w:cs="Times New Roman"/>
              <w:sz w:val="28"/>
            </w:rPr>
            <w:t>Oleh :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sz w:val="28"/>
            </w:rPr>
          </w:pPr>
          <w:r w:rsidRPr="00152F11">
            <w:rPr>
              <w:rFonts w:ascii="Times New Roman" w:hAnsi="Times New Roman" w:cs="Times New Roman"/>
              <w:sz w:val="28"/>
            </w:rPr>
            <w:t>Elissa Dewi Sucipto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sz w:val="28"/>
            </w:rPr>
          </w:pPr>
          <w:r w:rsidRPr="00152F11">
            <w:rPr>
              <w:rFonts w:ascii="Times New Roman" w:hAnsi="Times New Roman" w:cs="Times New Roman"/>
              <w:sz w:val="28"/>
            </w:rPr>
            <w:t>111210035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152F11" w:rsidRPr="00152F11" w:rsidRDefault="00152F11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</w:rPr>
          </w:pP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52F11">
            <w:rPr>
              <w:rFonts w:ascii="Times New Roman" w:hAnsi="Times New Roman" w:cs="Times New Roman"/>
              <w:b/>
              <w:sz w:val="28"/>
            </w:rPr>
            <w:t>Prodi Manajemen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52F11">
            <w:rPr>
              <w:rFonts w:ascii="Times New Roman" w:hAnsi="Times New Roman" w:cs="Times New Roman"/>
              <w:b/>
              <w:sz w:val="28"/>
            </w:rPr>
            <w:t>Fakultas Ekonomi dan Bisnis</w:t>
          </w:r>
        </w:p>
        <w:p w:rsidR="00053C15" w:rsidRPr="00152F11" w:rsidRDefault="00053C15" w:rsidP="00053C15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52F11">
            <w:rPr>
              <w:rFonts w:ascii="Times New Roman" w:hAnsi="Times New Roman" w:cs="Times New Roman"/>
              <w:b/>
              <w:sz w:val="28"/>
            </w:rPr>
            <w:t>Universitas Ma Chung</w:t>
          </w:r>
        </w:p>
        <w:p w:rsidR="00C152A6" w:rsidRPr="00152F11" w:rsidRDefault="00053C15" w:rsidP="00053C15">
          <w:pPr>
            <w:jc w:val="center"/>
            <w:rPr>
              <w:rFonts w:ascii="Times New Roman" w:hAnsi="Times New Roman" w:cs="Times New Roman"/>
              <w:sz w:val="28"/>
            </w:rPr>
          </w:pPr>
          <w:r w:rsidRPr="00152F11">
            <w:rPr>
              <w:rFonts w:ascii="Times New Roman" w:hAnsi="Times New Roman" w:cs="Times New Roman"/>
              <w:b/>
              <w:sz w:val="28"/>
            </w:rPr>
            <w:t>2014</w:t>
          </w:r>
        </w:p>
      </w:sdtContent>
    </w:sdt>
    <w:sectPr w:rsidR="00C152A6" w:rsidRPr="00152F11" w:rsidSect="00C1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3C15"/>
    <w:rsid w:val="00053C15"/>
    <w:rsid w:val="00123F63"/>
    <w:rsid w:val="00152F11"/>
    <w:rsid w:val="00C1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2014-09-05T06:59:00Z</dcterms:created>
  <dcterms:modified xsi:type="dcterms:W3CDTF">2014-12-21T16:04:00Z</dcterms:modified>
</cp:coreProperties>
</file>