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09A06" w14:textId="77777777" w:rsidR="00A2174F" w:rsidRPr="00833A75" w:rsidRDefault="00A2174F" w:rsidP="00A2174F">
      <w:pPr>
        <w:shd w:val="clear" w:color="auto" w:fill="FFFFFF"/>
        <w:spacing w:after="225"/>
        <w:rPr>
          <w:rFonts w:asciiTheme="majorHAnsi" w:hAnsiTheme="majorHAnsi" w:cs="Times New Roman"/>
          <w:color w:val="4B4B4B"/>
        </w:rPr>
      </w:pPr>
      <w:r w:rsidRPr="00833A75">
        <w:rPr>
          <w:rFonts w:asciiTheme="majorHAnsi" w:hAnsiTheme="majorHAnsi" w:cs="Times New Roman"/>
          <w:noProof/>
          <w:color w:val="4B4B4B"/>
        </w:rPr>
        <w:drawing>
          <wp:inline distT="0" distB="0" distL="0" distR="0" wp14:anchorId="60E03FBA" wp14:editId="15F9A135">
            <wp:extent cx="5270500" cy="26352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g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1A906" w14:textId="77777777" w:rsidR="00A2174F" w:rsidRPr="00833A75" w:rsidRDefault="00A2174F" w:rsidP="00A2174F">
      <w:pPr>
        <w:shd w:val="clear" w:color="auto" w:fill="FFFFFF"/>
        <w:spacing w:after="225"/>
        <w:rPr>
          <w:rFonts w:asciiTheme="majorHAnsi" w:hAnsiTheme="majorHAnsi" w:cs="Times New Roman"/>
          <w:color w:val="4B4B4B"/>
        </w:rPr>
      </w:pPr>
      <w:r w:rsidRPr="00833A75">
        <w:rPr>
          <w:rFonts w:asciiTheme="majorHAnsi" w:hAnsiTheme="majorHAnsi" w:cs="Times New Roman"/>
          <w:color w:val="4B4B4B"/>
        </w:rPr>
        <w:t xml:space="preserve">“Virgin Beach? </w:t>
      </w:r>
      <w:proofErr w:type="gramStart"/>
      <w:r w:rsidRPr="00833A75">
        <w:rPr>
          <w:rFonts w:asciiTheme="majorHAnsi" w:hAnsiTheme="majorHAnsi" w:cs="Times New Roman"/>
          <w:color w:val="4B4B4B"/>
        </w:rPr>
        <w:t>Wah di mana ya itu?” ujar Made, </w:t>
      </w:r>
      <w:r w:rsidRPr="00833A75">
        <w:rPr>
          <w:rFonts w:asciiTheme="majorHAnsi" w:hAnsiTheme="majorHAnsi" w:cs="Times New Roman"/>
          <w:i/>
          <w:iCs/>
          <w:color w:val="4B4B4B"/>
        </w:rPr>
        <w:t>guide</w:t>
      </w:r>
      <w:r w:rsidRPr="00833A75">
        <w:rPr>
          <w:rFonts w:asciiTheme="majorHAnsi" w:hAnsiTheme="majorHAnsi" w:cs="Times New Roman"/>
          <w:color w:val="4B4B4B"/>
        </w:rPr>
        <w:t> sekaligus supir sewaan kami di telepon.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Sebagai penduduk asli Bali yang sudah </w:t>
      </w:r>
      <w:proofErr w:type="gramStart"/>
      <w:r w:rsidRPr="00833A75">
        <w:rPr>
          <w:rFonts w:asciiTheme="majorHAnsi" w:hAnsiTheme="majorHAnsi" w:cs="Times New Roman"/>
          <w:color w:val="4B4B4B"/>
        </w:rPr>
        <w:t>5 tahun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lebih mengantar wisatawan keliling Pulau Dewata, pria berambut gondrong gimbal ini ternyata belum pernah mendengar tentang Virgin Beach, apalagi melihatnya langsung.</w:t>
      </w:r>
    </w:p>
    <w:p w14:paraId="101E4B03" w14:textId="77777777" w:rsidR="00A2174F" w:rsidRPr="00833A75" w:rsidRDefault="00A2174F" w:rsidP="00A2174F">
      <w:pPr>
        <w:shd w:val="clear" w:color="auto" w:fill="FFFFFF"/>
        <w:spacing w:before="75" w:after="225"/>
        <w:rPr>
          <w:rFonts w:asciiTheme="majorHAnsi" w:hAnsiTheme="majorHAnsi" w:cs="Times New Roman"/>
          <w:color w:val="4B4B4B"/>
        </w:rPr>
      </w:pPr>
      <w:proofErr w:type="gramStart"/>
      <w:r w:rsidRPr="00833A75">
        <w:rPr>
          <w:rFonts w:asciiTheme="majorHAnsi" w:hAnsiTheme="majorHAnsi" w:cs="Times New Roman"/>
          <w:color w:val="4B4B4B"/>
        </w:rPr>
        <w:t>Tentu saja saya dan 3 orang teman jadi semakin penasaran.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Pantai yang belum sepopuler Kuta, Sanur, Nusa Dua dan Dreamland ini seakan menjanjikan kesan alami, terpencil dan pastinya tidak “touristy”. </w:t>
      </w:r>
      <w:proofErr w:type="gramStart"/>
      <w:r w:rsidRPr="00833A75">
        <w:rPr>
          <w:rFonts w:asciiTheme="majorHAnsi" w:hAnsiTheme="majorHAnsi" w:cs="Times New Roman"/>
          <w:color w:val="4B4B4B"/>
        </w:rPr>
        <w:t>Setelah berkali-kali ke Bali, wajar jika kali ini kami ingin sesuatu yang berbeda, bukan melulu sebatas pantai “mainstream”.</w:t>
      </w:r>
      <w:proofErr w:type="gramEnd"/>
      <w:r w:rsidRPr="00833A75">
        <w:rPr>
          <w:rFonts w:asciiTheme="majorHAnsi" w:hAnsiTheme="majorHAnsi" w:cs="Times New Roman"/>
          <w:color w:val="4B4B4B"/>
        </w:rPr>
        <w:br/>
      </w:r>
      <w:r w:rsidRPr="00833A75">
        <w:rPr>
          <w:rFonts w:asciiTheme="majorHAnsi" w:hAnsiTheme="majorHAnsi" w:cs="Times New Roman"/>
          <w:color w:val="4B4B4B"/>
        </w:rPr>
        <w:br/>
      </w:r>
      <w:proofErr w:type="gramStart"/>
      <w:r w:rsidRPr="00833A75">
        <w:rPr>
          <w:rFonts w:asciiTheme="majorHAnsi" w:hAnsiTheme="majorHAnsi" w:cs="Times New Roman"/>
          <w:color w:val="4B4B4B"/>
        </w:rPr>
        <w:t>Memang benar bahwa misteri itu punya daya tarik.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Status pantai rahasia (</w:t>
      </w:r>
      <w:r w:rsidRPr="00833A75">
        <w:rPr>
          <w:rFonts w:asciiTheme="majorHAnsi" w:hAnsiTheme="majorHAnsi" w:cs="Times New Roman"/>
          <w:i/>
          <w:iCs/>
          <w:color w:val="4B4B4B"/>
        </w:rPr>
        <w:t>hidden beach</w:t>
      </w:r>
      <w:r w:rsidRPr="00833A75">
        <w:rPr>
          <w:rFonts w:asciiTheme="majorHAnsi" w:hAnsiTheme="majorHAnsi" w:cs="Times New Roman"/>
          <w:color w:val="4B4B4B"/>
        </w:rPr>
        <w:t>) yang disandang Virgin Beach didukung oleh 3 faktor.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Pertama, pantai di desa Perasi ini tersembunyi di balik dua bukit yaitu Apen dan Penggiang.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Kedua, warna pasirnya pun mengandung misteri.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Nama “Virgin Beach” sebenarnya adalah sebutan wisatawan asing, sementara penduduk Bali sendiri menyebutnya White Sand Beach atau Pantai Pasir Putih.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Ini tidak lain karena pasirnya yang putih, sementara semua area lain di pantai Perasi berpasir hitam. Ketiga, akses menuju ke </w:t>
      </w:r>
      <w:proofErr w:type="gramStart"/>
      <w:r w:rsidRPr="00833A75">
        <w:rPr>
          <w:rFonts w:asciiTheme="majorHAnsi" w:hAnsiTheme="majorHAnsi" w:cs="Times New Roman"/>
          <w:color w:val="4B4B4B"/>
        </w:rPr>
        <w:t>sana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juga sengaja tidak dipermudah, seakan menyiratkan “larangan” untuk menginjakkan kaki di sana.</w:t>
      </w:r>
    </w:p>
    <w:p w14:paraId="75306111" w14:textId="77777777" w:rsidR="00A2174F" w:rsidRPr="00833A75" w:rsidRDefault="00A2174F" w:rsidP="00A2174F">
      <w:pPr>
        <w:shd w:val="clear" w:color="auto" w:fill="FFFFFF"/>
        <w:spacing w:before="75" w:after="225"/>
        <w:rPr>
          <w:rFonts w:asciiTheme="majorHAnsi" w:hAnsiTheme="majorHAnsi" w:cs="Times New Roman"/>
          <w:color w:val="4B4B4B"/>
        </w:rPr>
      </w:pPr>
      <w:r w:rsidRPr="00833A75">
        <w:rPr>
          <w:rFonts w:asciiTheme="majorHAnsi" w:hAnsiTheme="majorHAnsi" w:cs="Times New Roman"/>
          <w:color w:val="4B4B4B"/>
        </w:rPr>
        <w:br/>
      </w:r>
      <w:r w:rsidRPr="00833A75">
        <w:rPr>
          <w:rFonts w:asciiTheme="majorHAnsi" w:hAnsiTheme="majorHAnsi" w:cs="Arial"/>
          <w:b/>
          <w:bCs/>
          <w:color w:val="000000"/>
        </w:rPr>
        <w:t>Cara Menuju Virgin Beach</w:t>
      </w:r>
      <w:r w:rsidRPr="00833A75">
        <w:rPr>
          <w:rFonts w:asciiTheme="majorHAnsi" w:hAnsiTheme="majorHAnsi" w:cs="Times New Roman"/>
          <w:color w:val="4B4B4B"/>
        </w:rPr>
        <w:br/>
        <w:t>Untuk sampai ke Virgin Beach ini ternyata tidak semudah waktu kami mencari tiket pesawat murah dalam waktu yang sempit. Kami cukup beruntung menemukan </w:t>
      </w:r>
      <w:r w:rsidRPr="00833A75">
        <w:rPr>
          <w:rFonts w:asciiTheme="majorHAnsi" w:hAnsiTheme="majorHAnsi" w:cs="Arial"/>
          <w:bCs/>
        </w:rPr>
        <w:t>Traveloka.com, situs booking tiket pesawat online</w:t>
      </w:r>
      <w:r w:rsidRPr="00833A75">
        <w:rPr>
          <w:rFonts w:asciiTheme="majorHAnsi" w:hAnsiTheme="majorHAnsi" w:cs="Arial"/>
          <w:b/>
          <w:bCs/>
          <w:color w:val="000000"/>
        </w:rPr>
        <w:t> </w:t>
      </w:r>
      <w:r w:rsidRPr="00833A75">
        <w:rPr>
          <w:rFonts w:asciiTheme="majorHAnsi" w:hAnsiTheme="majorHAnsi" w:cs="Times New Roman"/>
          <w:color w:val="4B4B4B"/>
        </w:rPr>
        <w:t xml:space="preserve">dengan pilihan airline lengkap dan harga yang bahkan lebih murah dari harga web maskapai. Booking online, </w:t>
      </w:r>
      <w:proofErr w:type="gramStart"/>
      <w:r w:rsidRPr="00833A75">
        <w:rPr>
          <w:rFonts w:asciiTheme="majorHAnsi" w:hAnsiTheme="majorHAnsi" w:cs="Times New Roman"/>
          <w:color w:val="4B4B4B"/>
        </w:rPr>
        <w:t>15 menit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kemudian tiket pun sampai di email saya. </w:t>
      </w:r>
      <w:r w:rsidRPr="00833A75">
        <w:rPr>
          <w:rFonts w:asciiTheme="majorHAnsi" w:hAnsiTheme="majorHAnsi" w:cs="Times New Roman"/>
          <w:color w:val="4B4B4B"/>
        </w:rPr>
        <w:br/>
      </w:r>
      <w:r w:rsidRPr="00833A75">
        <w:rPr>
          <w:rFonts w:asciiTheme="majorHAnsi" w:hAnsiTheme="majorHAnsi" w:cs="Times New Roman"/>
          <w:color w:val="4B4B4B"/>
        </w:rPr>
        <w:br/>
        <w:t xml:space="preserve">Dan dalam upaya menuju ke </w:t>
      </w:r>
      <w:proofErr w:type="gramStart"/>
      <w:r w:rsidRPr="00833A75">
        <w:rPr>
          <w:rFonts w:asciiTheme="majorHAnsi" w:hAnsiTheme="majorHAnsi" w:cs="Times New Roman"/>
          <w:color w:val="4B4B4B"/>
        </w:rPr>
        <w:t>sana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, lagi-lagi Internet jadi penolong. Menurut beberapa blog yang saya baca, di </w:t>
      </w:r>
      <w:proofErr w:type="gramStart"/>
      <w:r w:rsidRPr="00833A75">
        <w:rPr>
          <w:rFonts w:asciiTheme="majorHAnsi" w:hAnsiTheme="majorHAnsi" w:cs="Times New Roman"/>
          <w:color w:val="4B4B4B"/>
        </w:rPr>
        <w:t>sana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hanya ada bemo yang sesekali lewat, itupun hanya mengantar sampai depan jalan kecil menuju pantai. </w:t>
      </w:r>
      <w:proofErr w:type="gramStart"/>
      <w:r w:rsidRPr="00833A75">
        <w:rPr>
          <w:rFonts w:asciiTheme="majorHAnsi" w:hAnsiTheme="majorHAnsi" w:cs="Times New Roman"/>
          <w:color w:val="4B4B4B"/>
        </w:rPr>
        <w:t>Dari situ, jarak menuju pantai masih sekitar 1 km dan tidak ada ojek.</w:t>
      </w:r>
      <w:proofErr w:type="gramEnd"/>
      <w:r w:rsidRPr="00833A75">
        <w:rPr>
          <w:rFonts w:asciiTheme="majorHAnsi" w:hAnsiTheme="majorHAnsi" w:cs="Times New Roman"/>
          <w:color w:val="4B4B4B"/>
        </w:rPr>
        <w:t> </w:t>
      </w:r>
      <w:r w:rsidRPr="00833A75">
        <w:rPr>
          <w:rFonts w:asciiTheme="majorHAnsi" w:hAnsiTheme="majorHAnsi" w:cs="Times New Roman"/>
          <w:color w:val="4B4B4B"/>
        </w:rPr>
        <w:br/>
      </w:r>
      <w:r w:rsidRPr="00833A75">
        <w:rPr>
          <w:rFonts w:asciiTheme="majorHAnsi" w:hAnsiTheme="majorHAnsi" w:cs="Times New Roman"/>
          <w:color w:val="4B4B4B"/>
        </w:rPr>
        <w:br/>
      </w:r>
      <w:proofErr w:type="gramStart"/>
      <w:r w:rsidRPr="00833A75">
        <w:rPr>
          <w:rFonts w:asciiTheme="majorHAnsi" w:hAnsiTheme="majorHAnsi" w:cs="Times New Roman"/>
          <w:color w:val="4B4B4B"/>
        </w:rPr>
        <w:t>Karena itu, sewa mobil pun jadi pilihan utama.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Bisa saja kami menyewa motor </w:t>
      </w:r>
      <w:r w:rsidRPr="00833A75">
        <w:rPr>
          <w:rFonts w:asciiTheme="majorHAnsi" w:hAnsiTheme="majorHAnsi" w:cs="Times New Roman"/>
          <w:color w:val="4B4B4B"/>
        </w:rPr>
        <w:lastRenderedPageBreak/>
        <w:t xml:space="preserve">seharga Rp 70.000 untuk seharian penuh, tapi karena kami berempat dan saya satu-satunya yang bisa mengendarai motor, terpaksa kami memutuskan untuk menyewa mobil Made. Biaya sewa mobil terbilang murah untuk dibagi berempat: total Rp 350.000 selama 10 jam, sudah termasuk jasa supir, </w:t>
      </w:r>
      <w:proofErr w:type="gramStart"/>
      <w:r w:rsidRPr="00833A75">
        <w:rPr>
          <w:rFonts w:asciiTheme="majorHAnsi" w:hAnsiTheme="majorHAnsi" w:cs="Times New Roman"/>
          <w:color w:val="4B4B4B"/>
        </w:rPr>
        <w:t>bensin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dan parkir. </w:t>
      </w:r>
      <w:r w:rsidRPr="00833A75">
        <w:rPr>
          <w:rFonts w:asciiTheme="majorHAnsi" w:hAnsiTheme="majorHAnsi" w:cs="Times New Roman"/>
          <w:color w:val="4B4B4B"/>
        </w:rPr>
        <w:br/>
      </w:r>
      <w:r w:rsidRPr="00833A75">
        <w:rPr>
          <w:rFonts w:asciiTheme="majorHAnsi" w:hAnsiTheme="majorHAnsi" w:cs="Times New Roman"/>
          <w:color w:val="4B4B4B"/>
        </w:rPr>
        <w:br/>
      </w:r>
      <w:proofErr w:type="gramStart"/>
      <w:r w:rsidRPr="00833A75">
        <w:rPr>
          <w:rFonts w:asciiTheme="majorHAnsi" w:hAnsiTheme="majorHAnsi" w:cs="Times New Roman"/>
          <w:color w:val="4B4B4B"/>
        </w:rPr>
        <w:t>Tibalah saatnya kami berangkat.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Dari Kuta, kami menuju ke arah Karangasem. Pertama-tama, kami menempuh Bypass Ngurah Rai, Sanur, Goa Lawah, melewati persimpangan Padang Bai, sampai akhirnya menjumpai papan besar bertuliskan “Selamat Datang di Karangasem”. Dari </w:t>
      </w:r>
      <w:proofErr w:type="gramStart"/>
      <w:r w:rsidRPr="00833A75">
        <w:rPr>
          <w:rFonts w:asciiTheme="majorHAnsi" w:hAnsiTheme="majorHAnsi" w:cs="Times New Roman"/>
          <w:color w:val="4B4B4B"/>
        </w:rPr>
        <w:t>sana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kami lurus terus mengikuti jalan sampai tiba di Candidasa. </w:t>
      </w:r>
      <w:proofErr w:type="gramStart"/>
      <w:r w:rsidRPr="00833A75">
        <w:rPr>
          <w:rFonts w:asciiTheme="majorHAnsi" w:hAnsiTheme="majorHAnsi" w:cs="Times New Roman"/>
          <w:color w:val="4B4B4B"/>
        </w:rPr>
        <w:t>Medannya cukup mudah, hanya saja petunjuk arah ke pantai “perawan” ini penuh teka-teki.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Karena tidak menemukan satu petunjuk pun, Made mampir ke sebuah toko swalayan untuk bertanya arah.</w:t>
      </w:r>
      <w:proofErr w:type="gramEnd"/>
      <w:r w:rsidRPr="00833A75">
        <w:rPr>
          <w:rFonts w:asciiTheme="majorHAnsi" w:hAnsiTheme="majorHAnsi" w:cs="Times New Roman"/>
          <w:color w:val="4B4B4B"/>
        </w:rPr>
        <w:t> </w:t>
      </w:r>
      <w:r w:rsidRPr="00833A75">
        <w:rPr>
          <w:rFonts w:asciiTheme="majorHAnsi" w:hAnsiTheme="majorHAnsi" w:cs="Times New Roman"/>
          <w:color w:val="4B4B4B"/>
        </w:rPr>
        <w:br/>
      </w:r>
      <w:r w:rsidRPr="00833A75">
        <w:rPr>
          <w:rFonts w:asciiTheme="majorHAnsi" w:hAnsiTheme="majorHAnsi" w:cs="Times New Roman"/>
          <w:color w:val="4B4B4B"/>
        </w:rPr>
        <w:br/>
      </w:r>
      <w:proofErr w:type="gramStart"/>
      <w:r w:rsidRPr="00833A75">
        <w:rPr>
          <w:rFonts w:asciiTheme="majorHAnsi" w:hAnsiTheme="majorHAnsi" w:cs="Times New Roman"/>
          <w:color w:val="4B4B4B"/>
        </w:rPr>
        <w:t>Setelah diberi tahu oleh karyawan toko swalayan, kami melanjutkan perjalanan sampai tiba di jalanan yang mendaki dan berkelok mirip Puncak Pass.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Di pinggir jalan yang dipenuhi kera, sekali lagi kami berhenti untuk bertanya ke seorang ibu penjaga warung.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Ternyata, jalanan kecil menuju pantai masih sekitar 7 km (30 menit) dari Candidasa ke arah Amlapura.</w:t>
      </w:r>
      <w:proofErr w:type="gramEnd"/>
      <w:r w:rsidRPr="00833A75">
        <w:rPr>
          <w:rFonts w:asciiTheme="majorHAnsi" w:hAnsiTheme="majorHAnsi" w:cs="Times New Roman"/>
          <w:color w:val="4B4B4B"/>
        </w:rPr>
        <w:t> </w:t>
      </w:r>
      <w:r w:rsidRPr="00833A75">
        <w:rPr>
          <w:rFonts w:asciiTheme="majorHAnsi" w:hAnsiTheme="majorHAnsi" w:cs="Times New Roman"/>
          <w:color w:val="4B4B4B"/>
        </w:rPr>
        <w:br/>
      </w:r>
      <w:r w:rsidRPr="00833A75">
        <w:rPr>
          <w:rFonts w:asciiTheme="majorHAnsi" w:hAnsiTheme="majorHAnsi" w:cs="Times New Roman"/>
          <w:color w:val="4B4B4B"/>
        </w:rPr>
        <w:br/>
      </w:r>
      <w:proofErr w:type="gramStart"/>
      <w:r w:rsidRPr="00833A75">
        <w:rPr>
          <w:rFonts w:asciiTheme="majorHAnsi" w:hAnsiTheme="majorHAnsi" w:cs="Times New Roman"/>
          <w:color w:val="4B4B4B"/>
        </w:rPr>
        <w:t>Saking minim petunjuk, kami pun sempat kelewatan satu-satunya papan petunjuk bertuliskan “White Sand Beach”.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Tidak heran, papan kecil ini ternyata tertutup daun pohon.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Dari arah Candidasa, papan ini berada di sebelah kanan jalan, tepat di depan sebuah jalan kecil tidak jauh dari Puskesmas. </w:t>
      </w:r>
      <w:r w:rsidRPr="00833A75">
        <w:rPr>
          <w:rFonts w:asciiTheme="majorHAnsi" w:hAnsiTheme="majorHAnsi" w:cs="Times New Roman"/>
          <w:color w:val="4B4B4B"/>
        </w:rPr>
        <w:br/>
      </w:r>
      <w:r w:rsidRPr="00833A75">
        <w:rPr>
          <w:rFonts w:asciiTheme="majorHAnsi" w:hAnsiTheme="majorHAnsi" w:cs="Times New Roman"/>
          <w:color w:val="4B4B4B"/>
        </w:rPr>
        <w:br/>
      </w:r>
      <w:proofErr w:type="gramStart"/>
      <w:r w:rsidRPr="00833A75">
        <w:rPr>
          <w:rFonts w:asciiTheme="majorHAnsi" w:hAnsiTheme="majorHAnsi" w:cs="Times New Roman"/>
          <w:color w:val="4B4B4B"/>
        </w:rPr>
        <w:t>Misteri masih berlanjut.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Setelah masuk ke jalan kecil tersebut, kami melewati daerah pemukiman penduduk.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Seorang teman pernah berpesan, kadang ada penduduk yang sengaja menyesatkan.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Untungnya kami tidak bertemu kejadian serupa.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Setelah melewati pemukiman dan persawahan, mobil berguncang melaju di atas jalanan sempit tidak beraspal yang menanjak terjal.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Yang lebih aneh lagi, kami kemudian tiba di sebuah area gersang yang ditumbuhi tanaman kaktus.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Setelah area gersang tersebut, kami kembali melihat daerah luas di mana terdapat penduduk sedang menggiring babi dan juga beberapa ekor sapi yang sedang merumput.</w:t>
      </w:r>
      <w:proofErr w:type="gramEnd"/>
    </w:p>
    <w:p w14:paraId="5C08C51B" w14:textId="77777777" w:rsidR="00A2174F" w:rsidRPr="00833A75" w:rsidRDefault="00A2174F" w:rsidP="00A2174F">
      <w:pPr>
        <w:shd w:val="clear" w:color="auto" w:fill="FFFFFF"/>
        <w:spacing w:before="75" w:after="225"/>
        <w:rPr>
          <w:rFonts w:asciiTheme="majorHAnsi" w:hAnsiTheme="majorHAnsi" w:cs="Times New Roman"/>
          <w:color w:val="4B4B4B"/>
        </w:rPr>
      </w:pPr>
      <w:proofErr w:type="gramStart"/>
      <w:r w:rsidRPr="00833A75">
        <w:rPr>
          <w:rFonts w:asciiTheme="majorHAnsi" w:hAnsiTheme="majorHAnsi" w:cs="Times New Roman"/>
          <w:color w:val="4B4B4B"/>
        </w:rPr>
        <w:t>Melihat bahwa tidak ada tanda-tanda laut di ujung jalan, mulai timbul lagi keraguan di benak kami.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Namun Made terus menyetir sampai akhirnya kami melihat sebuah pos penjaga.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“Benar ini Virgin Beach, pak?” </w:t>
      </w:r>
      <w:proofErr w:type="gramStart"/>
      <w:r w:rsidRPr="00833A75">
        <w:rPr>
          <w:rFonts w:asciiTheme="majorHAnsi" w:hAnsiTheme="majorHAnsi" w:cs="Times New Roman"/>
          <w:color w:val="4B4B4B"/>
        </w:rPr>
        <w:t>tanya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saya penuh harap. </w:t>
      </w:r>
      <w:proofErr w:type="gramStart"/>
      <w:r w:rsidRPr="00833A75">
        <w:rPr>
          <w:rFonts w:asciiTheme="majorHAnsi" w:hAnsiTheme="majorHAnsi" w:cs="Times New Roman"/>
          <w:color w:val="4B4B4B"/>
        </w:rPr>
        <w:t>Lega rasanya ketika petugas tersebut mengangguk.</w:t>
      </w:r>
      <w:proofErr w:type="gramEnd"/>
      <w:r w:rsidRPr="00833A75">
        <w:rPr>
          <w:rFonts w:asciiTheme="majorHAnsi" w:hAnsiTheme="majorHAnsi" w:cs="Times New Roman"/>
          <w:color w:val="4B4B4B"/>
        </w:rPr>
        <w:br/>
      </w:r>
      <w:r w:rsidRPr="00833A75">
        <w:rPr>
          <w:rFonts w:asciiTheme="majorHAnsi" w:hAnsiTheme="majorHAnsi" w:cs="Times New Roman"/>
          <w:color w:val="4B4B4B"/>
        </w:rPr>
        <w:br/>
      </w:r>
      <w:proofErr w:type="gramStart"/>
      <w:r w:rsidRPr="00833A75">
        <w:rPr>
          <w:rFonts w:asciiTheme="majorHAnsi" w:hAnsiTheme="majorHAnsi" w:cs="Times New Roman"/>
          <w:color w:val="4B4B4B"/>
        </w:rPr>
        <w:t>Sesuatu yang eksklusif ternyata tidak harus mahal.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Awalnya kami kira biaya masuk pantai pasti mahal, tapi ternyata tidak: hanya Rp 3.000/orang dan Rp 2.000/mobil. </w:t>
      </w:r>
      <w:proofErr w:type="gramStart"/>
      <w:r w:rsidRPr="00833A75">
        <w:rPr>
          <w:rFonts w:asciiTheme="majorHAnsi" w:hAnsiTheme="majorHAnsi" w:cs="Times New Roman"/>
          <w:color w:val="4B4B4B"/>
        </w:rPr>
        <w:t>Di ujung jalan tersedia suatu lahan parkir yang lumayan luas.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Setelah menuruni beberapa anak tangga, akhirnya kami menginjakkan kaki di Virgin Beach.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Ibarat menemukan harta </w:t>
      </w:r>
      <w:proofErr w:type="gramStart"/>
      <w:r w:rsidRPr="00833A75">
        <w:rPr>
          <w:rFonts w:asciiTheme="majorHAnsi" w:hAnsiTheme="majorHAnsi" w:cs="Times New Roman"/>
          <w:color w:val="4B4B4B"/>
        </w:rPr>
        <w:t>karun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tersembunyi, semua susah payah mencari jalan seketika itu juga sirna, kami langsung terbuai dengan pemandangan yang ada di depan mata.</w:t>
      </w:r>
    </w:p>
    <w:p w14:paraId="577E876E" w14:textId="77777777" w:rsidR="00A2174F" w:rsidRPr="00833A75" w:rsidRDefault="00A2174F" w:rsidP="00A2174F">
      <w:pPr>
        <w:shd w:val="clear" w:color="auto" w:fill="FFFFFF"/>
        <w:spacing w:before="75" w:after="225"/>
        <w:rPr>
          <w:rFonts w:asciiTheme="majorHAnsi" w:hAnsiTheme="majorHAnsi" w:cs="Times New Roman"/>
          <w:color w:val="4B4B4B"/>
        </w:rPr>
      </w:pPr>
      <w:r w:rsidRPr="00833A75">
        <w:rPr>
          <w:rFonts w:asciiTheme="majorHAnsi" w:hAnsiTheme="majorHAnsi" w:cs="Times New Roman"/>
          <w:color w:val="4B4B4B"/>
        </w:rPr>
        <w:t> </w:t>
      </w:r>
    </w:p>
    <w:p w14:paraId="2C1E7302" w14:textId="77777777" w:rsidR="00A2174F" w:rsidRPr="00833A75" w:rsidRDefault="00A2174F" w:rsidP="00A2174F">
      <w:pPr>
        <w:shd w:val="clear" w:color="auto" w:fill="FFFFFF"/>
        <w:spacing w:before="75" w:after="225"/>
        <w:rPr>
          <w:rFonts w:asciiTheme="majorHAnsi" w:hAnsiTheme="majorHAnsi" w:cs="Times New Roman"/>
          <w:color w:val="4B4B4B"/>
        </w:rPr>
      </w:pPr>
      <w:r w:rsidRPr="00833A75">
        <w:rPr>
          <w:rFonts w:asciiTheme="majorHAnsi" w:hAnsiTheme="majorHAnsi" w:cs="Arial"/>
          <w:b/>
          <w:bCs/>
          <w:color w:val="000000"/>
        </w:rPr>
        <w:t>Fasilitas di Virgin Beach</w:t>
      </w:r>
    </w:p>
    <w:p w14:paraId="272EEAB8" w14:textId="77777777" w:rsidR="00A2174F" w:rsidRPr="00833A75" w:rsidRDefault="00A2174F" w:rsidP="00A2174F">
      <w:pPr>
        <w:shd w:val="clear" w:color="auto" w:fill="FFFFFF"/>
        <w:spacing w:before="75" w:after="225"/>
        <w:rPr>
          <w:rFonts w:asciiTheme="majorHAnsi" w:hAnsiTheme="majorHAnsi" w:cs="Times New Roman"/>
          <w:color w:val="4B4B4B"/>
        </w:rPr>
      </w:pPr>
      <w:r w:rsidRPr="00833A75">
        <w:rPr>
          <w:rFonts w:asciiTheme="majorHAnsi" w:hAnsiTheme="majorHAnsi" w:cs="Times New Roman"/>
          <w:i/>
          <w:iCs/>
          <w:color w:val="4B4B4B"/>
        </w:rPr>
        <w:t>It’s truly worth it</w:t>
      </w:r>
      <w:r w:rsidRPr="00833A75">
        <w:rPr>
          <w:rFonts w:asciiTheme="majorHAnsi" w:hAnsiTheme="majorHAnsi" w:cs="Times New Roman"/>
          <w:color w:val="4B4B4B"/>
        </w:rPr>
        <w:t xml:space="preserve">. </w:t>
      </w:r>
      <w:proofErr w:type="gramStart"/>
      <w:r w:rsidRPr="00833A75">
        <w:rPr>
          <w:rFonts w:asciiTheme="majorHAnsi" w:hAnsiTheme="majorHAnsi" w:cs="Times New Roman"/>
          <w:color w:val="4B4B4B"/>
        </w:rPr>
        <w:t>Air laut biru jernih, pasir putih lembut dan buih ombak menciptakan sensasi ketenangan yang luar biasa.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Pantai sepanjang 600 m ini juga terlihat bebas dari sampah, benar-benar menyejukkan hati.</w:t>
      </w:r>
      <w:proofErr w:type="gramEnd"/>
      <w:r w:rsidRPr="00833A75">
        <w:rPr>
          <w:rFonts w:asciiTheme="majorHAnsi" w:hAnsiTheme="majorHAnsi" w:cs="Times New Roman"/>
          <w:color w:val="4B4B4B"/>
        </w:rPr>
        <w:t xml:space="preserve"> </w:t>
      </w:r>
      <w:proofErr w:type="gramStart"/>
      <w:r w:rsidRPr="00833A75">
        <w:rPr>
          <w:rFonts w:asciiTheme="majorHAnsi" w:hAnsiTheme="majorHAnsi" w:cs="Times New Roman"/>
          <w:color w:val="4B4B4B"/>
        </w:rPr>
        <w:t>Tampak jelas bahwa pengunjung pantai ini lebih didominasi wisatawan asing, itupun masih dalam hitungan jari.</w:t>
      </w:r>
      <w:proofErr w:type="gramEnd"/>
    </w:p>
    <w:p w14:paraId="4DEF6A43" w14:textId="77777777" w:rsidR="00A2174F" w:rsidRPr="00833A75" w:rsidRDefault="00A2174F" w:rsidP="00A2174F">
      <w:pPr>
        <w:rPr>
          <w:rFonts w:asciiTheme="majorHAnsi" w:eastAsia="Times New Roman" w:hAnsiTheme="majorHAnsi" w:cs="Times New Roman"/>
        </w:rPr>
      </w:pPr>
      <w:proofErr w:type="gramStart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>Di sebelah kanan terlihat barisan penyewaan payung, warung makanan/minuman serta barisan perahu jukung milik nelayan.</w:t>
      </w:r>
      <w:proofErr w:type="gramEnd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 xml:space="preserve"> </w:t>
      </w:r>
      <w:proofErr w:type="gramStart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>Jika ingin snorkeling, Anda dapat menyewa perlengkapannya seharga Rp 25.000.</w:t>
      </w:r>
      <w:proofErr w:type="gramEnd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 xml:space="preserve"> </w:t>
      </w:r>
      <w:proofErr w:type="gramStart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>Sewa kursi dan payung dihargai Rp 15.000 untuk seharian.</w:t>
      </w:r>
      <w:proofErr w:type="gramEnd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 xml:space="preserve"> “Harga untuk</w:t>
      </w:r>
      <w:r w:rsidRPr="00833A75">
        <w:rPr>
          <w:rFonts w:asciiTheme="majorHAnsi" w:eastAsia="Times New Roman" w:hAnsiTheme="majorHAnsi" w:cs="Times New Roman"/>
          <w:i/>
          <w:iCs/>
          <w:color w:val="2A2A2A"/>
          <w:shd w:val="clear" w:color="auto" w:fill="FFFFFF"/>
        </w:rPr>
        <w:t>bule</w:t>
      </w:r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> </w:t>
      </w:r>
      <w:proofErr w:type="gramStart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>lain</w:t>
      </w:r>
      <w:proofErr w:type="gramEnd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 xml:space="preserve"> lagi. Kalau pesan makan, kursinya gratis,” jawab ibu pemilik warung ketika kami mencoba menawar. </w:t>
      </w:r>
      <w:proofErr w:type="gramStart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>Harga ini masih termasuk murah jika d</w:t>
      </w:r>
      <w:bookmarkStart w:id="0" w:name="_GoBack"/>
      <w:bookmarkEnd w:id="0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>ibandingkan dengan “hidden beach” yang sudah lebih populer seperti Balangan (2 kursi seharga Rp 50.000).</w:t>
      </w:r>
      <w:proofErr w:type="gramEnd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 xml:space="preserve"> Jika ingin bersantai Anda juga dapat menikmati jasa pijat seharga Rp 50.000 selama 1 jam (harga turis lokal).</w:t>
      </w:r>
      <w:r w:rsidRPr="00833A75">
        <w:rPr>
          <w:rFonts w:asciiTheme="majorHAnsi" w:eastAsia="Times New Roman" w:hAnsiTheme="majorHAnsi" w:cs="Times New Roman"/>
          <w:color w:val="2A2A2A"/>
        </w:rPr>
        <w:br/>
      </w:r>
      <w:r w:rsidRPr="00833A75">
        <w:rPr>
          <w:rFonts w:asciiTheme="majorHAnsi" w:eastAsia="Times New Roman" w:hAnsiTheme="majorHAnsi" w:cs="Times New Roman"/>
          <w:color w:val="2A2A2A"/>
        </w:rPr>
        <w:br/>
      </w:r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 xml:space="preserve">Setelah berjam-jam menghabiskan waktu di </w:t>
      </w:r>
      <w:proofErr w:type="gramStart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>sana</w:t>
      </w:r>
      <w:proofErr w:type="gramEnd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 xml:space="preserve">, kami pun beranjak kembali ke Kuta, tersenyum puas. </w:t>
      </w:r>
      <w:proofErr w:type="gramStart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>Rasa puas ini lebih dari sekedar puas menikmati keindahan Virgin Beach.</w:t>
      </w:r>
      <w:proofErr w:type="gramEnd"/>
      <w:r w:rsidRPr="00833A75">
        <w:rPr>
          <w:rFonts w:asciiTheme="majorHAnsi" w:eastAsia="Times New Roman" w:hAnsiTheme="majorHAnsi" w:cs="Times New Roman"/>
          <w:color w:val="2A2A2A"/>
          <w:shd w:val="clear" w:color="auto" w:fill="FFFFFF"/>
        </w:rPr>
        <w:t xml:space="preserve"> Rasa puas tersebut lahir dari keputusan kami mengiyakan tantangan, dan juga karena menyimpan harapan, bahwa entah di suatu tempat di Bali yang komersil ini, surga tersembunyi itu masih ada.</w:t>
      </w:r>
    </w:p>
    <w:p w14:paraId="74CC68E0" w14:textId="77777777" w:rsidR="009166BC" w:rsidRPr="00833A75" w:rsidRDefault="009166BC">
      <w:pPr>
        <w:rPr>
          <w:rFonts w:asciiTheme="majorHAnsi" w:hAnsiTheme="majorHAnsi"/>
        </w:rPr>
      </w:pPr>
    </w:p>
    <w:sectPr w:rsidR="009166BC" w:rsidRPr="00833A75" w:rsidSect="009166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4F"/>
    <w:rsid w:val="00833A75"/>
    <w:rsid w:val="009166BC"/>
    <w:rsid w:val="00A2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3B5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7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2174F"/>
  </w:style>
  <w:style w:type="character" w:styleId="Emphasis">
    <w:name w:val="Emphasis"/>
    <w:basedOn w:val="DefaultParagraphFont"/>
    <w:uiPriority w:val="20"/>
    <w:qFormat/>
    <w:rsid w:val="00A2174F"/>
    <w:rPr>
      <w:i/>
      <w:iCs/>
    </w:rPr>
  </w:style>
  <w:style w:type="character" w:styleId="Strong">
    <w:name w:val="Strong"/>
    <w:basedOn w:val="DefaultParagraphFont"/>
    <w:uiPriority w:val="22"/>
    <w:qFormat/>
    <w:rsid w:val="00A217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1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7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2174F"/>
  </w:style>
  <w:style w:type="character" w:styleId="Emphasis">
    <w:name w:val="Emphasis"/>
    <w:basedOn w:val="DefaultParagraphFont"/>
    <w:uiPriority w:val="20"/>
    <w:qFormat/>
    <w:rsid w:val="00A2174F"/>
    <w:rPr>
      <w:i/>
      <w:iCs/>
    </w:rPr>
  </w:style>
  <w:style w:type="character" w:styleId="Strong">
    <w:name w:val="Strong"/>
    <w:basedOn w:val="DefaultParagraphFont"/>
    <w:uiPriority w:val="22"/>
    <w:qFormat/>
    <w:rsid w:val="00A217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1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5267</Characters>
  <Application>Microsoft Macintosh Word</Application>
  <DocSecurity>0</DocSecurity>
  <Lines>125</Lines>
  <Paragraphs>41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Yunita Wongso</dc:creator>
  <cp:keywords/>
  <dc:description/>
  <cp:lastModifiedBy>Yunita Wongso</cp:lastModifiedBy>
  <cp:revision>3</cp:revision>
  <dcterms:created xsi:type="dcterms:W3CDTF">2014-10-05T06:00:00Z</dcterms:created>
  <dcterms:modified xsi:type="dcterms:W3CDTF">2014-10-05T06:01:00Z</dcterms:modified>
</cp:coreProperties>
</file>