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B" w:rsidRPr="00691D0B" w:rsidRDefault="00691D0B" w:rsidP="00691D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bookmarkStart w:id="0" w:name="_GoBack"/>
      <w:proofErr w:type="spellStart"/>
      <w:r w:rsidRPr="00691D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Artikel</w:t>
      </w:r>
      <w:proofErr w:type="spellEnd"/>
      <w:r w:rsidRPr="00691D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Dimuat</w:t>
      </w:r>
      <w:proofErr w:type="spellEnd"/>
      <w:r w:rsidRPr="00691D0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di futuready.com</w:t>
      </w:r>
    </w:p>
    <w:bookmarkEnd w:id="0"/>
    <w:p w:rsidR="00691D0B" w:rsidRPr="00691D0B" w:rsidRDefault="00691D0B" w:rsidP="00691D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1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Cara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Menghemat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Biaya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Medical Check-Up </w:t>
      </w:r>
    </w:p>
    <w:p w:rsidR="00691D0B" w:rsidRPr="00691D0B" w:rsidRDefault="00691D0B" w:rsidP="00691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22 October 2014</w:t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00050" cy="352425"/>
            <wp:effectExtent l="0" t="0" r="0" b="9525"/>
            <wp:docPr id="2" name="Picture 2" descr="http://www.futuready.com/Images/img/static/03_0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tuready.com/Images/img/static/03_0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61950" cy="352425"/>
            <wp:effectExtent l="0" t="0" r="0" b="9525"/>
            <wp:docPr id="1" name="Picture 1" descr="http://www.futuready.com/Images/img/static/03_0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tuready.com/Images/img/static/03_07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komentar</w:t>
      </w:r>
      <w:proofErr w:type="spellEnd"/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691D0B" w:rsidRPr="00691D0B" w:rsidRDefault="00691D0B" w:rsidP="00691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Mendeteksi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dini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penyakit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dilakukan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dengan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melakukan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medical check-up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secara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teratur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Namun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melakukan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medical check-up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dibilang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murah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Berikut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tipsnya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! </w:t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berharga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sayangnya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betapa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berharganya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jatuh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beraktivitas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menghabiskan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apalagi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parah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berkala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mendeteksi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sedini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ditangani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parah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menghemat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pengobatan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parah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perawatannya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mencegahnya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check-up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dipungkiri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check-up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mempersiapkan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check-up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tips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menyiasati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check-up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Deteksi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secara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mandiri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kenali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diri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check-up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dianjurkan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berusia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keatas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keluhan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penuaan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melakukannya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check-up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keluhan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agar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check-up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terpenuhi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sewaktu-waktu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mempersiapkan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Pilih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paketnya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check-up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terjangkau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Ada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rontgen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urin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abdomen,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Pilihlah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check-up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menawarkan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membutuhkannya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mubazir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Laboratorium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profesional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check-up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harganya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miring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Ditambah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kalah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check-up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check-up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Manfaatkan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asuransi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asuransi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Ada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asuransi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memproteksi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kamar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obat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medical check-up.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kenali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asuransi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miliki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pilih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asuransi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menghemat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check-up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tips di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tips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menghemat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check-up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silakan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bagikan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komentar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3DE4" w:rsidRDefault="00FD3DE4"/>
    <w:p w:rsidR="00691D0B" w:rsidRPr="00691D0B" w:rsidRDefault="00691D0B" w:rsidP="00691D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1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5 Tips Agar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Tampil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Sehat</w:t>
      </w:r>
      <w:proofErr w:type="spellEnd"/>
    </w:p>
    <w:p w:rsidR="00691D0B" w:rsidRPr="00691D0B" w:rsidRDefault="00691D0B" w:rsidP="00691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20 October 2014</w:t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00050" cy="352425"/>
            <wp:effectExtent l="0" t="0" r="0" b="9525"/>
            <wp:docPr id="4" name="Picture 4" descr="http://www.futuready.com/Images/img/static/03_0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utuready.com/Images/img/static/03_0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61950" cy="352425"/>
            <wp:effectExtent l="0" t="0" r="0" b="9525"/>
            <wp:docPr id="3" name="Picture 3" descr="http://www.futuready.com/Images/img/static/03_0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utuready.com/Images/img/static/03_07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komentar</w:t>
      </w:r>
      <w:proofErr w:type="spellEnd"/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691D0B" w:rsidRPr="00691D0B" w:rsidRDefault="00691D0B" w:rsidP="00691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Menjaga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tubuh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terutama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agar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sehat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sebenarnya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tak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sulit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bahkan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melakukannya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sendiri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di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rumah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kering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kusam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orang.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menurunkan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kering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kusam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nyaman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Terkadang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rasanya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perih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gatal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mengganggu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Padahal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perawatan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mahal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senantiasa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cerah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1.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Minum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Air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Putih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Minimal 8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Gelas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Hari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  <w:t xml:space="preserve">Air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lekat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padatnya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kadang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minum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Padahal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Ronni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Wolf,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dermatologi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di Kaplan Medical Centre Israel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dikutip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detik.com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(31/5/2014)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mengungkapkan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Minum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minimal 8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terhidrasi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terhindar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keriput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.”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Body Lotion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dirawat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body lotion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rutin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sehabis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mandi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tidur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body lotion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senantiasa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lembab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sepanjang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Tabir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Surya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mengeluhkan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terasa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terbakar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mentari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anggap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remeh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Rachadian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Ramadhan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Gentur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Cleft Foundation,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dikutip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antaranews.com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(7/3/2013),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matahari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membahayakan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UVA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menembus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persen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memicu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kanker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penuaan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hiperpigmentasi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pengerutan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kusam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Rachadian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menganjurkan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gunakanlah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tabir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surya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berteduhlah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paparan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matahari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siang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Tidur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Cukup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Dr. Eddy Karta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SpKK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dilansir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>lifqual.com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(15/2/2014), “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sel-sel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memperbaiki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kolagen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rusak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Proses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pembelahan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sel-sel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lapisan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memproduksi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lapisan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pembelahan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sel-sel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lapisan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kandungan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menghilang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diperkirakan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persen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slang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disarankan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tidur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pelembab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5.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Olahraga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Pakar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Dermatologi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Genetika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Dr. Ellen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Marmur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dikutip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D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lifqual.com 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(15/2/2014),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olahraga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pembuluh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mencuci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area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wajah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nutrisi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kaya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.#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berolahraga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memperbaiki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melindungi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kanker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keriput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lakukanlah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olahraga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teratur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aerobik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seminggu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D0B" w:rsidRDefault="00691D0B"/>
    <w:p w:rsidR="00691D0B" w:rsidRPr="00691D0B" w:rsidRDefault="00691D0B" w:rsidP="00691D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proofErr w:type="gramStart"/>
      <w:r w:rsidRPr="00691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Kapan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Si Kecil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Butuh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Multivitamin?</w:t>
      </w:r>
      <w:proofErr w:type="gramEnd"/>
    </w:p>
    <w:p w:rsidR="00691D0B" w:rsidRPr="00691D0B" w:rsidRDefault="00691D0B" w:rsidP="00691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17 October 2014</w:t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00050" cy="352425"/>
            <wp:effectExtent l="0" t="0" r="0" b="9525"/>
            <wp:docPr id="6" name="Picture 6" descr="http://www.futuready.com/Images/img/static/03_0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utuready.com/Images/img/static/03_0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61950" cy="352425"/>
            <wp:effectExtent l="0" t="0" r="0" b="9525"/>
            <wp:docPr id="5" name="Picture 5" descr="http://www.futuready.com/Images/img/static/03_0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utuready.com/Images/img/static/03_07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lastRenderedPageBreak/>
        <w:t>komentar</w:t>
      </w:r>
      <w:proofErr w:type="spellEnd"/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691D0B" w:rsidRPr="00691D0B" w:rsidRDefault="00691D0B" w:rsidP="00691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Dalam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keadaan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tertentu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anak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butuh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suplemen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Kapan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anak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mengonsumsinya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  <w:proofErr w:type="gramEnd"/>
    </w:p>
    <w:p w:rsidR="00691D0B" w:rsidRPr="00691D0B" w:rsidRDefault="00691D0B" w:rsidP="0069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selamanya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menjalani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Ada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kalanya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sayur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kelelahan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beraktivitas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mencegahnya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gizi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vitamin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menurunnya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mengantisipasinya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suplemen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multivitamin.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Kapan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butuh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asupan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mutivitamin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Aktivitas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Padat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bersekolah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ditambah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ekstrakurikuler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memberikannya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multivitamin.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Suplemen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penambah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terserang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Lingkungan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Kurang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Sehat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dipenuhi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polusi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debu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berdampak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buruk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menjaganya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rentan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terkena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suplemen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Perjalanan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Jauh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sekeluarga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mudik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kampung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liburan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lupa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siapkan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suplemen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tidur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membuatnya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lelah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Multivitamin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membantunya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kelelahan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menurun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Menjelang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Ujian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Menjelang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terkuras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mentalnya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fisiknya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agar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lelah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vitamin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penambah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tahan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Konsultasikan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b/>
          <w:bCs/>
          <w:sz w:val="24"/>
          <w:szCs w:val="24"/>
        </w:rPr>
        <w:t>Dokter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berniat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suplemen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bacalah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teliti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kemasan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terkandung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mutivitamin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kapan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kadaluarsanya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berkonsultasi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berkonsultasi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suplemen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r w:rsidRPr="0069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Multivitamin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suplemen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murah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menyiapkan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1D0B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691D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D0B" w:rsidRDefault="00691D0B"/>
    <w:sectPr w:rsidR="00691D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0B"/>
    <w:rsid w:val="00691D0B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bble">
    <w:name w:val="bubble"/>
    <w:basedOn w:val="DefaultParagraphFont"/>
    <w:rsid w:val="00691D0B"/>
  </w:style>
  <w:style w:type="paragraph" w:styleId="BalloonText">
    <w:name w:val="Balloon Text"/>
    <w:basedOn w:val="Normal"/>
    <w:link w:val="BalloonTextChar"/>
    <w:uiPriority w:val="99"/>
    <w:semiHidden/>
    <w:unhideWhenUsed/>
    <w:rsid w:val="0069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bble">
    <w:name w:val="bubble"/>
    <w:basedOn w:val="DefaultParagraphFont"/>
    <w:rsid w:val="00691D0B"/>
  </w:style>
  <w:style w:type="paragraph" w:styleId="BalloonText">
    <w:name w:val="Balloon Text"/>
    <w:basedOn w:val="Normal"/>
    <w:link w:val="BalloonTextChar"/>
    <w:uiPriority w:val="99"/>
    <w:semiHidden/>
    <w:unhideWhenUsed/>
    <w:rsid w:val="0069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</cp:revision>
  <dcterms:created xsi:type="dcterms:W3CDTF">2014-10-23T01:44:00Z</dcterms:created>
  <dcterms:modified xsi:type="dcterms:W3CDTF">2014-10-23T01:46:00Z</dcterms:modified>
</cp:coreProperties>
</file>