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9A" w:rsidRDefault="00481135" w:rsidP="00ED5F59">
      <w:pPr>
        <w:spacing w:line="480" w:lineRule="auto"/>
        <w:jc w:val="center"/>
        <w:rPr>
          <w:rFonts w:asciiTheme="majorHAnsi" w:hAnsiTheme="majorHAnsi"/>
          <w:b/>
          <w:sz w:val="32"/>
          <w:szCs w:val="32"/>
        </w:rPr>
      </w:pPr>
      <w:r w:rsidRPr="00481135">
        <w:rPr>
          <w:rFonts w:asciiTheme="majorHAnsi" w:hAnsiTheme="majorHAnsi"/>
          <w:b/>
          <w:sz w:val="32"/>
          <w:szCs w:val="32"/>
        </w:rPr>
        <w:t>3 Orang Terkaya di Dunia Yang Mewariskan Sebagian Besar Kekayaannya</w:t>
      </w:r>
    </w:p>
    <w:p w:rsidR="00481135" w:rsidRDefault="00481135" w:rsidP="00ED5F59">
      <w:pPr>
        <w:spacing w:line="480" w:lineRule="auto"/>
        <w:jc w:val="center"/>
        <w:rPr>
          <w:rFonts w:asciiTheme="majorHAnsi" w:hAnsiTheme="majorHAnsi"/>
          <w:b/>
          <w:sz w:val="32"/>
          <w:szCs w:val="32"/>
        </w:rPr>
      </w:pPr>
    </w:p>
    <w:p w:rsidR="00481135" w:rsidRDefault="00481135" w:rsidP="00ED5F59">
      <w:pPr>
        <w:spacing w:line="480" w:lineRule="auto"/>
        <w:ind w:firstLine="720"/>
        <w:jc w:val="both"/>
        <w:rPr>
          <w:rFonts w:asciiTheme="majorHAnsi" w:hAnsiTheme="majorHAnsi"/>
          <w:sz w:val="24"/>
          <w:szCs w:val="24"/>
        </w:rPr>
      </w:pPr>
      <w:r>
        <w:rPr>
          <w:rFonts w:asciiTheme="majorHAnsi" w:hAnsiTheme="majorHAnsi"/>
          <w:sz w:val="24"/>
          <w:szCs w:val="24"/>
        </w:rPr>
        <w:t xml:space="preserve">Orang berpenghasilan besar atau orang kaya, kita biasa menyebutnya. Mereka identik dengan foya-foya, mobil mewah dan kehidupan yang berlimpah dan berkecukupan. Kita lihat saja perilaku selebriti dan pengusaha yang ada sehari-hari. </w:t>
      </w:r>
      <w:r w:rsidR="000E6DDD">
        <w:rPr>
          <w:rFonts w:asciiTheme="majorHAnsi" w:hAnsiTheme="majorHAnsi"/>
          <w:sz w:val="24"/>
          <w:szCs w:val="24"/>
        </w:rPr>
        <w:t xml:space="preserve">Mungkin memang wajar karena itu hasil kerja keras bertahun-tahun. </w:t>
      </w:r>
      <w:r>
        <w:rPr>
          <w:rFonts w:asciiTheme="majorHAnsi" w:hAnsiTheme="majorHAnsi"/>
          <w:sz w:val="24"/>
          <w:szCs w:val="24"/>
        </w:rPr>
        <w:t xml:space="preserve">Namun ternyata tidak semua orang kaya atau yang memiliki harta berlimpah menggantungkan kehidupannya dari harta mereka. </w:t>
      </w:r>
      <w:r w:rsidR="000E6DDD">
        <w:rPr>
          <w:rFonts w:asciiTheme="majorHAnsi" w:hAnsiTheme="majorHAnsi"/>
          <w:sz w:val="24"/>
          <w:szCs w:val="24"/>
        </w:rPr>
        <w:t xml:space="preserve">Kehidupan yang keras telah mengajarkan mereka agar tetap rendah hati dan bersahaja. </w:t>
      </w:r>
      <w:r>
        <w:rPr>
          <w:rFonts w:asciiTheme="majorHAnsi" w:hAnsiTheme="majorHAnsi"/>
          <w:sz w:val="24"/>
          <w:szCs w:val="24"/>
        </w:rPr>
        <w:t xml:space="preserve">Sebagian </w:t>
      </w:r>
      <w:r w:rsidR="000E6DDD">
        <w:rPr>
          <w:rFonts w:asciiTheme="majorHAnsi" w:hAnsiTheme="majorHAnsi"/>
          <w:sz w:val="24"/>
          <w:szCs w:val="24"/>
        </w:rPr>
        <w:t>dari mereka memliih</w:t>
      </w:r>
      <w:r>
        <w:rPr>
          <w:rFonts w:asciiTheme="majorHAnsi" w:hAnsiTheme="majorHAnsi"/>
          <w:sz w:val="24"/>
          <w:szCs w:val="24"/>
        </w:rPr>
        <w:t xml:space="preserve"> hidup sederhana dan berkomitmen membantu kemanusiaan dengan kelebihan yang mereka miliki.  Anda tentu ingin tahu siapa saja mereka bukan? Mari kita simak.</w:t>
      </w:r>
    </w:p>
    <w:p w:rsidR="00481135" w:rsidRDefault="00481135" w:rsidP="00ED5F59">
      <w:pPr>
        <w:spacing w:line="480" w:lineRule="auto"/>
        <w:ind w:firstLine="720"/>
        <w:jc w:val="both"/>
        <w:rPr>
          <w:rFonts w:asciiTheme="majorHAnsi" w:hAnsiTheme="majorHAnsi"/>
          <w:sz w:val="24"/>
          <w:szCs w:val="24"/>
        </w:rPr>
      </w:pPr>
    </w:p>
    <w:p w:rsidR="00481135" w:rsidRDefault="00481135" w:rsidP="00ED5F59">
      <w:pPr>
        <w:spacing w:line="480" w:lineRule="auto"/>
        <w:ind w:firstLine="720"/>
        <w:jc w:val="both"/>
        <w:rPr>
          <w:rFonts w:asciiTheme="majorHAnsi" w:hAnsiTheme="majorHAnsi"/>
          <w:sz w:val="24"/>
          <w:szCs w:val="24"/>
        </w:rPr>
      </w:pPr>
    </w:p>
    <w:p w:rsidR="00481135" w:rsidRPr="00481135" w:rsidRDefault="00481135" w:rsidP="00ED5F59">
      <w:pPr>
        <w:spacing w:line="480" w:lineRule="auto"/>
        <w:ind w:firstLine="720"/>
        <w:jc w:val="both"/>
        <w:rPr>
          <w:rFonts w:asciiTheme="majorHAnsi" w:hAnsiTheme="majorHAnsi"/>
          <w:b/>
          <w:bCs/>
          <w:sz w:val="24"/>
          <w:szCs w:val="24"/>
        </w:rPr>
      </w:pPr>
      <w:r w:rsidRPr="00481135">
        <w:rPr>
          <w:rFonts w:asciiTheme="majorHAnsi" w:hAnsiTheme="majorHAnsi"/>
          <w:b/>
          <w:bCs/>
          <w:sz w:val="24"/>
          <w:szCs w:val="24"/>
        </w:rPr>
        <w:t xml:space="preserve">Warren Buffett – 60.8 </w:t>
      </w:r>
      <w:r>
        <w:rPr>
          <w:rFonts w:asciiTheme="majorHAnsi" w:hAnsiTheme="majorHAnsi"/>
          <w:b/>
          <w:bCs/>
          <w:sz w:val="24"/>
          <w:szCs w:val="24"/>
        </w:rPr>
        <w:t>miliar dolar</w:t>
      </w:r>
    </w:p>
    <w:p w:rsidR="00481135" w:rsidRDefault="00481135" w:rsidP="00ED5F59">
      <w:pPr>
        <w:spacing w:line="480" w:lineRule="auto"/>
        <w:ind w:firstLine="720"/>
        <w:jc w:val="both"/>
        <w:rPr>
          <w:rFonts w:asciiTheme="majorHAnsi" w:hAnsiTheme="majorHAnsi"/>
          <w:sz w:val="24"/>
          <w:szCs w:val="24"/>
        </w:rPr>
      </w:pPr>
      <w:r>
        <w:rPr>
          <w:rFonts w:asciiTheme="majorHAnsi" w:hAnsiTheme="majorHAnsi"/>
          <w:sz w:val="24"/>
          <w:szCs w:val="24"/>
        </w:rPr>
        <w:t xml:space="preserve">Warren adalah salah satu orang terkaya di planet ini. Mulai bekerja sedari kecil dengan menjual koran dan minuman, dia terbiasa untuk bekerja dan menghasilkan uang. </w:t>
      </w:r>
      <w:r w:rsidR="00C8545C">
        <w:rPr>
          <w:rFonts w:asciiTheme="majorHAnsi" w:hAnsiTheme="majorHAnsi"/>
          <w:sz w:val="24"/>
          <w:szCs w:val="24"/>
        </w:rPr>
        <w:t xml:space="preserve">Kini Ia adalah CEO atau pemimpin tertinggi dari perusahaan Berkshire Hathaway, yang telah mengakuisisi berbagai perusahaan besar sepanjang karirnya, seperti   </w:t>
      </w:r>
      <w:r w:rsidR="00C8545C" w:rsidRPr="00C8545C">
        <w:rPr>
          <w:rFonts w:asciiTheme="majorHAnsi" w:hAnsiTheme="majorHAnsi"/>
          <w:sz w:val="24"/>
          <w:szCs w:val="24"/>
        </w:rPr>
        <w:t xml:space="preserve">Geico, Dairy Queen, </w:t>
      </w:r>
      <w:r w:rsidR="00C8545C">
        <w:rPr>
          <w:rFonts w:asciiTheme="majorHAnsi" w:hAnsiTheme="majorHAnsi"/>
          <w:sz w:val="24"/>
          <w:szCs w:val="24"/>
        </w:rPr>
        <w:t>dan</w:t>
      </w:r>
      <w:r w:rsidR="00C8545C" w:rsidRPr="00C8545C">
        <w:rPr>
          <w:rFonts w:asciiTheme="majorHAnsi" w:hAnsiTheme="majorHAnsi"/>
          <w:sz w:val="24"/>
          <w:szCs w:val="24"/>
        </w:rPr>
        <w:t xml:space="preserve"> Fruit of the Loom. </w:t>
      </w:r>
      <w:r w:rsidR="00C8545C">
        <w:rPr>
          <w:rFonts w:asciiTheme="majorHAnsi" w:hAnsiTheme="majorHAnsi"/>
          <w:sz w:val="24"/>
          <w:szCs w:val="24"/>
        </w:rPr>
        <w:t>Perusahaan ini juga memiliki saham di</w:t>
      </w:r>
      <w:r w:rsidR="00C8545C" w:rsidRPr="00C8545C">
        <w:rPr>
          <w:rFonts w:asciiTheme="majorHAnsi" w:hAnsiTheme="majorHAnsi"/>
          <w:sz w:val="24"/>
          <w:szCs w:val="24"/>
        </w:rPr>
        <w:t xml:space="preserve"> Coca-Cola, Wells Fargo, </w:t>
      </w:r>
      <w:r w:rsidR="00C8545C">
        <w:rPr>
          <w:rFonts w:asciiTheme="majorHAnsi" w:hAnsiTheme="majorHAnsi"/>
          <w:sz w:val="24"/>
          <w:szCs w:val="24"/>
        </w:rPr>
        <w:t xml:space="preserve">serta </w:t>
      </w:r>
      <w:r w:rsidR="00C8545C" w:rsidRPr="00C8545C">
        <w:rPr>
          <w:rFonts w:asciiTheme="majorHAnsi" w:hAnsiTheme="majorHAnsi"/>
          <w:sz w:val="24"/>
          <w:szCs w:val="24"/>
        </w:rPr>
        <w:t>IBM.</w:t>
      </w:r>
      <w:r w:rsidR="00C8545C">
        <w:rPr>
          <w:rFonts w:asciiTheme="majorHAnsi" w:hAnsiTheme="majorHAnsi"/>
          <w:sz w:val="24"/>
          <w:szCs w:val="24"/>
        </w:rPr>
        <w:t xml:space="preserve"> </w:t>
      </w:r>
      <w:r>
        <w:rPr>
          <w:rFonts w:asciiTheme="majorHAnsi" w:hAnsiTheme="majorHAnsi"/>
          <w:sz w:val="24"/>
          <w:szCs w:val="24"/>
        </w:rPr>
        <w:t>Namun Warren dengan segala</w:t>
      </w:r>
      <w:r w:rsidR="00C8545C">
        <w:rPr>
          <w:rFonts w:asciiTheme="majorHAnsi" w:hAnsiTheme="majorHAnsi"/>
          <w:sz w:val="24"/>
          <w:szCs w:val="24"/>
        </w:rPr>
        <w:t xml:space="preserve"> kekayannya tidak membuatnya hidup dalam kemewahan. Ia adalah salah satu miliarder yang terkenal dengan </w:t>
      </w:r>
      <w:r w:rsidR="00C8545C">
        <w:rPr>
          <w:rFonts w:asciiTheme="majorHAnsi" w:hAnsiTheme="majorHAnsi"/>
          <w:sz w:val="24"/>
          <w:szCs w:val="24"/>
        </w:rPr>
        <w:lastRenderedPageBreak/>
        <w:t xml:space="preserve">kehidupan yang sederhana dan jauh dari kata wah serta gemerlap. Ia masih tinggal di rumah yang sama yang dibelinya pada tahun 1958, seharga 31.500 dolar. I bahkan telah menandatangani perjanjian untuk menyumbangkan 83% dari hartanya! Dana ini kemudian digunakan untuk Bill and Melinda Gates Foundation, tercatat sebagai salah satu sumbangan kemanusiaan terbesar dalam sejarah. </w:t>
      </w:r>
    </w:p>
    <w:p w:rsidR="00C8545C" w:rsidRDefault="00C8545C" w:rsidP="00ED5F59">
      <w:pPr>
        <w:spacing w:line="480" w:lineRule="auto"/>
        <w:ind w:firstLine="720"/>
        <w:jc w:val="both"/>
        <w:rPr>
          <w:rFonts w:asciiTheme="majorHAnsi" w:hAnsiTheme="majorHAnsi"/>
          <w:sz w:val="24"/>
          <w:szCs w:val="24"/>
        </w:rPr>
      </w:pPr>
    </w:p>
    <w:p w:rsidR="0002467F" w:rsidRDefault="0002467F" w:rsidP="00ED5F59">
      <w:pPr>
        <w:spacing w:line="480" w:lineRule="auto"/>
        <w:ind w:firstLine="720"/>
        <w:jc w:val="both"/>
        <w:rPr>
          <w:rFonts w:asciiTheme="majorHAnsi" w:hAnsiTheme="majorHAnsi"/>
          <w:b/>
          <w:bCs/>
          <w:sz w:val="24"/>
          <w:szCs w:val="24"/>
        </w:rPr>
      </w:pPr>
      <w:r w:rsidRPr="0002467F">
        <w:rPr>
          <w:rFonts w:asciiTheme="majorHAnsi" w:hAnsiTheme="majorHAnsi"/>
          <w:b/>
          <w:bCs/>
          <w:sz w:val="24"/>
          <w:szCs w:val="24"/>
        </w:rPr>
        <w:t xml:space="preserve">Amancio Ortega – 67 </w:t>
      </w:r>
      <w:r>
        <w:rPr>
          <w:rFonts w:asciiTheme="majorHAnsi" w:hAnsiTheme="majorHAnsi"/>
          <w:b/>
          <w:bCs/>
          <w:sz w:val="24"/>
          <w:szCs w:val="24"/>
        </w:rPr>
        <w:t>miliar dolar</w:t>
      </w:r>
    </w:p>
    <w:p w:rsidR="0002467F" w:rsidRDefault="0002467F" w:rsidP="00ED5F59">
      <w:pPr>
        <w:spacing w:line="480" w:lineRule="auto"/>
        <w:ind w:firstLine="720"/>
        <w:jc w:val="both"/>
        <w:rPr>
          <w:rFonts w:asciiTheme="majorHAnsi" w:hAnsiTheme="majorHAnsi"/>
          <w:bCs/>
          <w:sz w:val="24"/>
          <w:szCs w:val="24"/>
        </w:rPr>
      </w:pPr>
      <w:r w:rsidRPr="0002467F">
        <w:rPr>
          <w:rFonts w:asciiTheme="majorHAnsi" w:hAnsiTheme="majorHAnsi"/>
          <w:bCs/>
          <w:sz w:val="24"/>
          <w:szCs w:val="24"/>
        </w:rPr>
        <w:t>Dike</w:t>
      </w:r>
      <w:r>
        <w:rPr>
          <w:rFonts w:asciiTheme="majorHAnsi" w:hAnsiTheme="majorHAnsi"/>
          <w:bCs/>
          <w:sz w:val="24"/>
          <w:szCs w:val="24"/>
        </w:rPr>
        <w:t>nal sebagai pemilik perusahaan fashion yang telah menjadi mesin uang baginya, yaitu Zara.  Awalnya Amancio memiliki perusahaan tekstil milik keluarganya di tahun 1963. Kemudian bersama istrinya mendirikan label fashion Zara di tahun 1975. Dan sisanya</w:t>
      </w:r>
      <w:r w:rsidR="00FC7174">
        <w:rPr>
          <w:rFonts w:asciiTheme="majorHAnsi" w:hAnsiTheme="majorHAnsi"/>
          <w:bCs/>
          <w:sz w:val="24"/>
          <w:szCs w:val="24"/>
        </w:rPr>
        <w:t xml:space="preserve"> adalah sejarah. Zara adalah salah satu brand fashion terkemuka di dunia, dan saat ini telah masuk ke tanah air kita.  </w:t>
      </w:r>
      <w:r w:rsidR="000E6DDD">
        <w:rPr>
          <w:rFonts w:asciiTheme="majorHAnsi" w:hAnsiTheme="majorHAnsi"/>
          <w:bCs/>
          <w:sz w:val="24"/>
          <w:szCs w:val="24"/>
        </w:rPr>
        <w:t xml:space="preserve">Meskipun begitu sukses, Amancio Ortega dikenal tertutup dan tidak terlalu sering tampil di publik. Foto pertamanya bahkan baru terlihat di tahun 1999. Salah satu sumbangannya yang tercatat adalah ketika ia memberikan 20 juta euro pada lembaga kemanusiaan Caritas. </w:t>
      </w:r>
    </w:p>
    <w:p w:rsidR="00ED5F59" w:rsidRDefault="00ED5F59" w:rsidP="00ED5F59">
      <w:pPr>
        <w:spacing w:line="480" w:lineRule="auto"/>
        <w:ind w:firstLine="720"/>
        <w:jc w:val="both"/>
        <w:rPr>
          <w:rFonts w:asciiTheme="majorHAnsi" w:hAnsiTheme="majorHAnsi"/>
          <w:bCs/>
          <w:sz w:val="24"/>
          <w:szCs w:val="24"/>
        </w:rPr>
      </w:pPr>
    </w:p>
    <w:p w:rsidR="000E6DDD" w:rsidRDefault="000E6DDD" w:rsidP="00ED5F59">
      <w:pPr>
        <w:spacing w:line="480" w:lineRule="auto"/>
        <w:ind w:firstLine="720"/>
        <w:jc w:val="both"/>
        <w:rPr>
          <w:rFonts w:asciiTheme="majorHAnsi" w:hAnsiTheme="majorHAnsi"/>
          <w:bCs/>
          <w:sz w:val="24"/>
          <w:szCs w:val="24"/>
        </w:rPr>
      </w:pPr>
    </w:p>
    <w:p w:rsidR="000E6DDD" w:rsidRDefault="000E6DDD" w:rsidP="00ED5F59">
      <w:pPr>
        <w:spacing w:line="480" w:lineRule="auto"/>
        <w:ind w:firstLine="720"/>
        <w:jc w:val="both"/>
        <w:rPr>
          <w:rFonts w:asciiTheme="majorHAnsi" w:hAnsiTheme="majorHAnsi"/>
          <w:b/>
          <w:bCs/>
          <w:sz w:val="24"/>
          <w:szCs w:val="24"/>
        </w:rPr>
      </w:pPr>
      <w:r w:rsidRPr="000E6DDD">
        <w:rPr>
          <w:rFonts w:asciiTheme="majorHAnsi" w:hAnsiTheme="majorHAnsi"/>
          <w:b/>
          <w:bCs/>
          <w:sz w:val="24"/>
          <w:szCs w:val="24"/>
        </w:rPr>
        <w:t>Bill Gates – 75 billion</w:t>
      </w:r>
    </w:p>
    <w:p w:rsidR="000E6DDD" w:rsidRPr="000E6DDD" w:rsidRDefault="000E6DDD" w:rsidP="00ED5F59">
      <w:pPr>
        <w:spacing w:line="480" w:lineRule="auto"/>
        <w:ind w:firstLine="720"/>
        <w:jc w:val="both"/>
        <w:rPr>
          <w:rFonts w:asciiTheme="majorHAnsi" w:hAnsiTheme="majorHAnsi"/>
          <w:bCs/>
          <w:sz w:val="24"/>
          <w:szCs w:val="24"/>
        </w:rPr>
      </w:pPr>
      <w:r w:rsidRPr="000E6DDD">
        <w:rPr>
          <w:rFonts w:asciiTheme="majorHAnsi" w:hAnsiTheme="majorHAnsi"/>
          <w:bCs/>
          <w:sz w:val="24"/>
          <w:szCs w:val="24"/>
        </w:rPr>
        <w:t>Multi-miliarder</w:t>
      </w:r>
      <w:r>
        <w:rPr>
          <w:rFonts w:asciiTheme="majorHAnsi" w:hAnsiTheme="majorHAnsi"/>
          <w:bCs/>
          <w:sz w:val="24"/>
          <w:szCs w:val="24"/>
        </w:rPr>
        <w:t xml:space="preserve"> Bill Gates mungkin salah satu orang kaya yang paling terkenal. pada tahun 1975 ia mendirikan Microsoft, perusahaan yang telah melambungkan namana ke jajaran elit tokoh telematika dunia. Mengawali dengan sekolah hukum pada awal kuliah,</w:t>
      </w:r>
      <w:r w:rsidR="00ED5F59">
        <w:rPr>
          <w:rFonts w:asciiTheme="majorHAnsi" w:hAnsiTheme="majorHAnsi"/>
          <w:bCs/>
          <w:sz w:val="24"/>
          <w:szCs w:val="24"/>
        </w:rPr>
        <w:t xml:space="preserve"> masuk di  Harvard tahun 1973,</w:t>
      </w:r>
      <w:r>
        <w:rPr>
          <w:rFonts w:asciiTheme="majorHAnsi" w:hAnsiTheme="majorHAnsi"/>
          <w:bCs/>
          <w:sz w:val="24"/>
          <w:szCs w:val="24"/>
        </w:rPr>
        <w:t xml:space="preserve"> namun ia sendiri tidak memiliki rencana </w:t>
      </w:r>
      <w:r>
        <w:rPr>
          <w:rFonts w:asciiTheme="majorHAnsi" w:hAnsiTheme="majorHAnsi"/>
          <w:bCs/>
          <w:sz w:val="24"/>
          <w:szCs w:val="24"/>
        </w:rPr>
        <w:lastRenderedPageBreak/>
        <w:t xml:space="preserve">studi yang jelas, dan malah menghabiskan waktu di komputer </w:t>
      </w:r>
      <w:r w:rsidR="00ED5F59">
        <w:rPr>
          <w:rFonts w:asciiTheme="majorHAnsi" w:hAnsiTheme="majorHAnsi"/>
          <w:bCs/>
          <w:sz w:val="24"/>
          <w:szCs w:val="24"/>
        </w:rPr>
        <w:t>kampus</w:t>
      </w:r>
      <w:r>
        <w:rPr>
          <w:rFonts w:asciiTheme="majorHAnsi" w:hAnsiTheme="majorHAnsi"/>
          <w:bCs/>
          <w:sz w:val="24"/>
          <w:szCs w:val="24"/>
        </w:rPr>
        <w:t xml:space="preserve">nya. </w:t>
      </w:r>
      <w:r w:rsidR="00ED5F59">
        <w:rPr>
          <w:rFonts w:asciiTheme="majorHAnsi" w:hAnsiTheme="majorHAnsi"/>
          <w:bCs/>
          <w:sz w:val="24"/>
          <w:szCs w:val="24"/>
        </w:rPr>
        <w:t xml:space="preserve">Selain pemikir jenius dan seorang pengusaha ia juga dikenal karena aksi sosial nya dengan mendirikan lembaga kemanusiaan bersama dengan istrinya. Pada tahun 2006 ia memutuskan untuk bekerja paruh waktu saja di perusahaan miliknya, yaitu Microsoft. Sebaliknya ia malah memilih untuk bekerja full time di lembaga Bill and Melinda Gates Foundation, yang telah menyumbangkan lebih dari 40 juta dolar untuk tujuan kemanusiaan. </w:t>
      </w:r>
    </w:p>
    <w:p w:rsidR="00ED5F59" w:rsidRDefault="00ED5F59" w:rsidP="00ED5F59">
      <w:pPr>
        <w:spacing w:line="480" w:lineRule="auto"/>
        <w:jc w:val="both"/>
        <w:rPr>
          <w:rFonts w:asciiTheme="majorHAnsi" w:hAnsiTheme="majorHAnsi"/>
          <w:bCs/>
          <w:sz w:val="24"/>
          <w:szCs w:val="24"/>
        </w:rPr>
      </w:pPr>
    </w:p>
    <w:p w:rsidR="00ED5F59" w:rsidRDefault="00ED5F59" w:rsidP="00ED5F59">
      <w:pPr>
        <w:spacing w:line="480" w:lineRule="auto"/>
        <w:ind w:firstLine="720"/>
        <w:jc w:val="both"/>
        <w:rPr>
          <w:rFonts w:asciiTheme="majorHAnsi" w:hAnsiTheme="majorHAnsi"/>
          <w:bCs/>
          <w:sz w:val="24"/>
          <w:szCs w:val="24"/>
        </w:rPr>
      </w:pPr>
      <w:r>
        <w:rPr>
          <w:rFonts w:asciiTheme="majorHAnsi" w:hAnsiTheme="majorHAnsi"/>
          <w:bCs/>
          <w:sz w:val="24"/>
          <w:szCs w:val="24"/>
        </w:rPr>
        <w:t xml:space="preserve">Seperti yang bisa kita lihat, ternyata masih ada orang di dunia ini yang tidak terlalu bergantung pada hartanya. Bisa jadi karena kerja keras dan awal  yang sederhana, telah mengajarai mereka untuk hidup hemat dan tidak boros. Harta yang masih banyak tersisa digunakan untuk tujuan yang lebih baik. Namun tentu saja kita tidak perlu menunggu untuk jadi orang super kaya untuk membantu sesama. Kita  bisa melakukan apa pun untuk membantu sesama kita yang membutuhkan. Kiranya ketiga orang ini dapat menjadi contoh agar kita tetap mawas diri dan tidak sombong dengan segala yang kita miliki. Terima kasih telah membaca, sampai bertemu di artikel selanjutnya. </w:t>
      </w:r>
    </w:p>
    <w:p w:rsidR="000E6DDD" w:rsidRPr="0002467F" w:rsidRDefault="000E6DDD" w:rsidP="00ED5F59">
      <w:pPr>
        <w:spacing w:line="480" w:lineRule="auto"/>
        <w:ind w:firstLine="720"/>
        <w:jc w:val="both"/>
        <w:rPr>
          <w:rFonts w:asciiTheme="majorHAnsi" w:hAnsiTheme="majorHAnsi"/>
          <w:bCs/>
          <w:sz w:val="24"/>
          <w:szCs w:val="24"/>
        </w:rPr>
      </w:pPr>
    </w:p>
    <w:p w:rsidR="00C8545C" w:rsidRDefault="00C8545C" w:rsidP="00ED5F59">
      <w:pPr>
        <w:spacing w:line="480" w:lineRule="auto"/>
        <w:ind w:firstLine="720"/>
        <w:jc w:val="both"/>
        <w:rPr>
          <w:rFonts w:asciiTheme="majorHAnsi" w:hAnsiTheme="majorHAnsi"/>
          <w:sz w:val="24"/>
          <w:szCs w:val="24"/>
        </w:rPr>
      </w:pPr>
    </w:p>
    <w:p w:rsidR="00481135" w:rsidRDefault="00481135" w:rsidP="00ED5F59">
      <w:pPr>
        <w:spacing w:line="480" w:lineRule="auto"/>
        <w:ind w:firstLine="720"/>
        <w:rPr>
          <w:rFonts w:asciiTheme="majorHAnsi" w:hAnsiTheme="majorHAnsi"/>
          <w:sz w:val="24"/>
          <w:szCs w:val="24"/>
        </w:rPr>
      </w:pPr>
    </w:p>
    <w:p w:rsidR="00481135" w:rsidRPr="00481135" w:rsidRDefault="00481135" w:rsidP="00ED5F59">
      <w:pPr>
        <w:spacing w:line="480" w:lineRule="auto"/>
        <w:ind w:firstLine="720"/>
        <w:rPr>
          <w:rFonts w:asciiTheme="majorHAnsi" w:hAnsiTheme="majorHAnsi"/>
          <w:sz w:val="24"/>
          <w:szCs w:val="24"/>
        </w:rPr>
      </w:pPr>
    </w:p>
    <w:sectPr w:rsidR="00481135" w:rsidRPr="00481135" w:rsidSect="0048113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compat/>
  <w:rsids>
    <w:rsidRoot w:val="00481135"/>
    <w:rsid w:val="0002467F"/>
    <w:rsid w:val="000E6DDD"/>
    <w:rsid w:val="001F459F"/>
    <w:rsid w:val="003250CE"/>
    <w:rsid w:val="00481135"/>
    <w:rsid w:val="00C8545C"/>
    <w:rsid w:val="00DC2695"/>
    <w:rsid w:val="00ED5F59"/>
    <w:rsid w:val="00FC7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C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0001100">
      <w:bodyDiv w:val="1"/>
      <w:marLeft w:val="0"/>
      <w:marRight w:val="0"/>
      <w:marTop w:val="0"/>
      <w:marBottom w:val="0"/>
      <w:divBdr>
        <w:top w:val="none" w:sz="0" w:space="0" w:color="auto"/>
        <w:left w:val="none" w:sz="0" w:space="0" w:color="auto"/>
        <w:bottom w:val="none" w:sz="0" w:space="0" w:color="auto"/>
        <w:right w:val="none" w:sz="0" w:space="0" w:color="auto"/>
      </w:divBdr>
    </w:div>
    <w:div w:id="865796175">
      <w:bodyDiv w:val="1"/>
      <w:marLeft w:val="0"/>
      <w:marRight w:val="0"/>
      <w:marTop w:val="0"/>
      <w:marBottom w:val="0"/>
      <w:divBdr>
        <w:top w:val="none" w:sz="0" w:space="0" w:color="auto"/>
        <w:left w:val="none" w:sz="0" w:space="0" w:color="auto"/>
        <w:bottom w:val="none" w:sz="0" w:space="0" w:color="auto"/>
        <w:right w:val="none" w:sz="0" w:space="0" w:color="auto"/>
      </w:divBdr>
    </w:div>
    <w:div w:id="1135830254">
      <w:bodyDiv w:val="1"/>
      <w:marLeft w:val="0"/>
      <w:marRight w:val="0"/>
      <w:marTop w:val="0"/>
      <w:marBottom w:val="0"/>
      <w:divBdr>
        <w:top w:val="none" w:sz="0" w:space="0" w:color="auto"/>
        <w:left w:val="none" w:sz="0" w:space="0" w:color="auto"/>
        <w:bottom w:val="none" w:sz="0" w:space="0" w:color="auto"/>
        <w:right w:val="none" w:sz="0" w:space="0" w:color="auto"/>
      </w:divBdr>
    </w:div>
    <w:div w:id="1651590089">
      <w:bodyDiv w:val="1"/>
      <w:marLeft w:val="0"/>
      <w:marRight w:val="0"/>
      <w:marTop w:val="0"/>
      <w:marBottom w:val="0"/>
      <w:divBdr>
        <w:top w:val="none" w:sz="0" w:space="0" w:color="auto"/>
        <w:left w:val="none" w:sz="0" w:space="0" w:color="auto"/>
        <w:bottom w:val="none" w:sz="0" w:space="0" w:color="auto"/>
        <w:right w:val="none" w:sz="0" w:space="0" w:color="auto"/>
      </w:divBdr>
    </w:div>
    <w:div w:id="1667902012">
      <w:bodyDiv w:val="1"/>
      <w:marLeft w:val="0"/>
      <w:marRight w:val="0"/>
      <w:marTop w:val="0"/>
      <w:marBottom w:val="0"/>
      <w:divBdr>
        <w:top w:val="none" w:sz="0" w:space="0" w:color="auto"/>
        <w:left w:val="none" w:sz="0" w:space="0" w:color="auto"/>
        <w:bottom w:val="none" w:sz="0" w:space="0" w:color="auto"/>
        <w:right w:val="none" w:sz="0" w:space="0" w:color="auto"/>
      </w:divBdr>
    </w:div>
    <w:div w:id="17861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utamarendro</dc:creator>
  <cp:lastModifiedBy>utamarendro</cp:lastModifiedBy>
  <cp:revision>3</cp:revision>
  <dcterms:created xsi:type="dcterms:W3CDTF">2016-08-07T21:26:00Z</dcterms:created>
  <dcterms:modified xsi:type="dcterms:W3CDTF">2016-08-07T22:25:00Z</dcterms:modified>
</cp:coreProperties>
</file>