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D5" w:rsidRDefault="00F93284" w:rsidP="003A41D1">
      <w:pPr>
        <w:pStyle w:val="NoSpacing"/>
        <w:spacing w:line="276" w:lineRule="auto"/>
        <w:rPr>
          <w:rFonts w:asciiTheme="majorHAnsi" w:hAnsiTheme="majorHAnsi"/>
          <w:lang w:val="en-US"/>
        </w:rPr>
      </w:pPr>
    </w:p>
    <w:p w:rsidR="003A41D1" w:rsidRDefault="003A41D1" w:rsidP="003A41D1">
      <w:pPr>
        <w:pStyle w:val="NoSpacing"/>
        <w:spacing w:line="276" w:lineRule="auto"/>
        <w:rPr>
          <w:rFonts w:asciiTheme="majorHAnsi" w:hAnsiTheme="majorHAnsi"/>
          <w:b/>
          <w:lang w:val="en-US"/>
        </w:rPr>
      </w:pPr>
    </w:p>
    <w:p w:rsidR="003A41D1" w:rsidRDefault="003A41D1" w:rsidP="003A41D1">
      <w:pPr>
        <w:pStyle w:val="NoSpacing"/>
        <w:spacing w:line="276" w:lineRule="auto"/>
        <w:rPr>
          <w:rFonts w:asciiTheme="majorHAnsi" w:hAnsiTheme="majorHAnsi"/>
          <w:b/>
          <w:lang w:val="en-US"/>
        </w:rPr>
      </w:pPr>
    </w:p>
    <w:p w:rsidR="003A41D1" w:rsidRDefault="003A41D1" w:rsidP="003A41D1">
      <w:pPr>
        <w:pStyle w:val="NoSpacing"/>
        <w:spacing w:line="276" w:lineRule="auto"/>
        <w:rPr>
          <w:rFonts w:asciiTheme="majorHAnsi" w:hAnsiTheme="majorHAnsi"/>
          <w:b/>
          <w:lang w:val="en-US"/>
        </w:rPr>
      </w:pPr>
    </w:p>
    <w:p w:rsidR="003A41D1" w:rsidRDefault="003A41D1" w:rsidP="003A41D1">
      <w:pPr>
        <w:pStyle w:val="NoSpacing"/>
        <w:spacing w:line="276" w:lineRule="auto"/>
        <w:rPr>
          <w:rFonts w:asciiTheme="majorHAnsi" w:hAnsiTheme="majorHAnsi"/>
          <w:b/>
          <w:lang w:val="en-US"/>
        </w:rPr>
      </w:pPr>
    </w:p>
    <w:p w:rsidR="003A41D1" w:rsidRPr="00D6542E" w:rsidRDefault="003A41D1" w:rsidP="003A41D1">
      <w:pPr>
        <w:pStyle w:val="NoSpacing"/>
        <w:spacing w:line="480" w:lineRule="auto"/>
        <w:rPr>
          <w:rFonts w:asciiTheme="majorHAnsi" w:hAnsiTheme="majorHAnsi"/>
          <w:b/>
        </w:rPr>
      </w:pPr>
    </w:p>
    <w:p w:rsidR="003A41D1" w:rsidRPr="00332D18" w:rsidRDefault="003A41D1" w:rsidP="003A41D1">
      <w:pPr>
        <w:pStyle w:val="NoSpacing"/>
        <w:spacing w:line="480" w:lineRule="auto"/>
        <w:rPr>
          <w:rFonts w:asciiTheme="majorHAnsi" w:hAnsiTheme="majorHAnsi"/>
          <w:b/>
          <w:sz w:val="24"/>
          <w:szCs w:val="24"/>
          <w:lang w:val="en-US"/>
        </w:rPr>
      </w:pPr>
      <w:r w:rsidRPr="00332D18">
        <w:rPr>
          <w:rFonts w:asciiTheme="majorHAnsi" w:hAnsiTheme="majorHAnsi"/>
          <w:b/>
          <w:sz w:val="24"/>
          <w:szCs w:val="24"/>
          <w:lang w:val="en-US"/>
        </w:rPr>
        <w:t>AREAS OF EXPERTISE</w:t>
      </w:r>
    </w:p>
    <w:p w:rsidR="003A41D1" w:rsidRPr="00332D18" w:rsidRDefault="003A41D1" w:rsidP="003A41D1">
      <w:pPr>
        <w:pStyle w:val="NoSpacing"/>
        <w:spacing w:line="480" w:lineRule="auto"/>
        <w:rPr>
          <w:rFonts w:asciiTheme="majorHAnsi" w:hAnsiTheme="majorHAnsi"/>
          <w:i/>
          <w:sz w:val="24"/>
          <w:szCs w:val="24"/>
          <w:lang w:val="en-US"/>
        </w:rPr>
      </w:pPr>
      <w:r w:rsidRPr="00332D18">
        <w:rPr>
          <w:rFonts w:asciiTheme="majorHAnsi" w:hAnsiTheme="majorHAnsi"/>
          <w:i/>
          <w:sz w:val="24"/>
          <w:szCs w:val="24"/>
          <w:lang w:val="en-US"/>
        </w:rPr>
        <w:t>Handling emails and telephones</w:t>
      </w:r>
    </w:p>
    <w:p w:rsidR="003A41D1" w:rsidRPr="00332D18" w:rsidRDefault="003A41D1" w:rsidP="003A41D1">
      <w:pPr>
        <w:pStyle w:val="NoSpacing"/>
        <w:spacing w:line="480" w:lineRule="auto"/>
        <w:rPr>
          <w:rFonts w:asciiTheme="majorHAnsi" w:hAnsiTheme="majorHAnsi"/>
          <w:i/>
          <w:sz w:val="24"/>
          <w:szCs w:val="24"/>
          <w:lang w:val="en-US"/>
        </w:rPr>
      </w:pPr>
      <w:r w:rsidRPr="00332D18">
        <w:rPr>
          <w:rFonts w:asciiTheme="majorHAnsi" w:hAnsiTheme="majorHAnsi"/>
          <w:i/>
          <w:sz w:val="24"/>
          <w:szCs w:val="24"/>
          <w:lang w:val="en-US"/>
        </w:rPr>
        <w:t>Book editing</w:t>
      </w:r>
    </w:p>
    <w:p w:rsidR="003A41D1" w:rsidRPr="00332D18" w:rsidRDefault="003A41D1" w:rsidP="003A41D1">
      <w:pPr>
        <w:pStyle w:val="NoSpacing"/>
        <w:spacing w:line="480" w:lineRule="auto"/>
        <w:rPr>
          <w:rFonts w:asciiTheme="majorHAnsi" w:hAnsiTheme="majorHAnsi"/>
          <w:i/>
          <w:sz w:val="24"/>
          <w:szCs w:val="24"/>
          <w:lang w:val="en-US"/>
        </w:rPr>
      </w:pPr>
      <w:r w:rsidRPr="00332D18">
        <w:rPr>
          <w:rFonts w:asciiTheme="majorHAnsi" w:hAnsiTheme="majorHAnsi"/>
          <w:i/>
          <w:sz w:val="24"/>
          <w:szCs w:val="24"/>
          <w:lang w:val="en-US"/>
        </w:rPr>
        <w:t>Translating from English to Indonesia</w:t>
      </w:r>
    </w:p>
    <w:p w:rsidR="003A41D1" w:rsidRPr="00332D18" w:rsidRDefault="003A41D1" w:rsidP="003A41D1">
      <w:pPr>
        <w:pStyle w:val="NoSpacing"/>
        <w:spacing w:line="480" w:lineRule="auto"/>
        <w:rPr>
          <w:rFonts w:asciiTheme="majorHAnsi" w:hAnsiTheme="majorHAnsi"/>
          <w:i/>
          <w:sz w:val="24"/>
          <w:szCs w:val="24"/>
          <w:lang w:val="en-US"/>
        </w:rPr>
      </w:pPr>
    </w:p>
    <w:p w:rsidR="003A41D1" w:rsidRPr="00332D18" w:rsidRDefault="003A41D1" w:rsidP="003A41D1">
      <w:pPr>
        <w:pStyle w:val="NoSpacing"/>
        <w:spacing w:line="480" w:lineRule="auto"/>
        <w:rPr>
          <w:rFonts w:asciiTheme="majorHAnsi" w:hAnsiTheme="majorHAnsi"/>
          <w:b/>
          <w:sz w:val="24"/>
          <w:szCs w:val="24"/>
          <w:lang w:val="en-US"/>
        </w:rPr>
      </w:pPr>
      <w:r w:rsidRPr="00332D18">
        <w:rPr>
          <w:rFonts w:asciiTheme="majorHAnsi" w:hAnsiTheme="majorHAnsi"/>
          <w:b/>
          <w:sz w:val="24"/>
          <w:szCs w:val="24"/>
          <w:lang w:val="en-US"/>
        </w:rPr>
        <w:t>PROFESSIONAL</w:t>
      </w:r>
    </w:p>
    <w:p w:rsidR="003A41D1" w:rsidRPr="00332D18" w:rsidRDefault="003A41D1" w:rsidP="003A41D1">
      <w:pPr>
        <w:pStyle w:val="NoSpacing"/>
        <w:spacing w:line="480" w:lineRule="auto"/>
        <w:rPr>
          <w:rFonts w:asciiTheme="majorHAnsi" w:hAnsiTheme="majorHAnsi"/>
          <w:i/>
          <w:sz w:val="24"/>
          <w:szCs w:val="24"/>
          <w:lang w:val="en-US"/>
        </w:rPr>
      </w:pPr>
      <w:r w:rsidRPr="00332D18">
        <w:rPr>
          <w:rFonts w:asciiTheme="majorHAnsi" w:hAnsiTheme="majorHAnsi"/>
          <w:i/>
          <w:sz w:val="24"/>
          <w:szCs w:val="24"/>
          <w:lang w:val="en-US"/>
        </w:rPr>
        <w:t>Can speak English fluently</w:t>
      </w:r>
    </w:p>
    <w:p w:rsidR="003A41D1" w:rsidRPr="00332D18" w:rsidRDefault="003A41D1" w:rsidP="003A41D1">
      <w:pPr>
        <w:pStyle w:val="NoSpacing"/>
        <w:spacing w:line="480" w:lineRule="auto"/>
        <w:rPr>
          <w:rFonts w:asciiTheme="majorHAnsi" w:hAnsiTheme="majorHAnsi"/>
          <w:i/>
          <w:sz w:val="24"/>
          <w:szCs w:val="24"/>
          <w:lang w:val="en-US"/>
        </w:rPr>
      </w:pPr>
      <w:r w:rsidRPr="00332D18">
        <w:rPr>
          <w:rFonts w:asciiTheme="majorHAnsi" w:hAnsiTheme="majorHAnsi"/>
          <w:i/>
          <w:sz w:val="24"/>
          <w:szCs w:val="24"/>
          <w:lang w:val="en-US"/>
        </w:rPr>
        <w:t xml:space="preserve">Understand </w:t>
      </w:r>
      <w:proofErr w:type="spellStart"/>
      <w:r w:rsidR="00E17177">
        <w:rPr>
          <w:rFonts w:asciiTheme="majorHAnsi" w:hAnsiTheme="majorHAnsi"/>
          <w:i/>
          <w:sz w:val="24"/>
          <w:szCs w:val="24"/>
          <w:lang w:val="en-US"/>
        </w:rPr>
        <w:t>bahasa</w:t>
      </w:r>
      <w:proofErr w:type="spellEnd"/>
      <w:r w:rsidR="00E17177">
        <w:rPr>
          <w:rFonts w:asciiTheme="majorHAnsi" w:hAnsiTheme="majorHAnsi"/>
          <w:i/>
          <w:sz w:val="24"/>
          <w:szCs w:val="24"/>
          <w:lang w:val="en-US"/>
        </w:rPr>
        <w:t xml:space="preserve"> Enhanced Spelling</w:t>
      </w:r>
    </w:p>
    <w:p w:rsidR="003A41D1" w:rsidRPr="00332D18" w:rsidRDefault="003A41D1" w:rsidP="003A41D1">
      <w:pPr>
        <w:pStyle w:val="NoSpacing"/>
        <w:spacing w:line="480" w:lineRule="auto"/>
        <w:rPr>
          <w:rFonts w:asciiTheme="majorHAnsi" w:hAnsiTheme="majorHAnsi"/>
          <w:i/>
          <w:sz w:val="24"/>
          <w:szCs w:val="24"/>
          <w:lang w:val="en-US"/>
        </w:rPr>
      </w:pPr>
    </w:p>
    <w:p w:rsidR="003A41D1" w:rsidRPr="00332D18" w:rsidRDefault="003A41D1" w:rsidP="003A41D1">
      <w:pPr>
        <w:pStyle w:val="NoSpacing"/>
        <w:spacing w:line="480" w:lineRule="auto"/>
        <w:rPr>
          <w:rFonts w:asciiTheme="majorHAnsi" w:hAnsiTheme="majorHAnsi"/>
          <w:b/>
          <w:sz w:val="24"/>
          <w:szCs w:val="24"/>
          <w:lang w:val="en-US"/>
        </w:rPr>
      </w:pPr>
      <w:r w:rsidRPr="00332D18">
        <w:rPr>
          <w:rFonts w:asciiTheme="majorHAnsi" w:hAnsiTheme="majorHAnsi"/>
          <w:b/>
          <w:sz w:val="24"/>
          <w:szCs w:val="24"/>
          <w:lang w:val="en-US"/>
        </w:rPr>
        <w:t>PERSONAL SKILLS</w:t>
      </w:r>
    </w:p>
    <w:p w:rsidR="003A41D1" w:rsidRPr="00332D18" w:rsidRDefault="003A41D1" w:rsidP="003A41D1">
      <w:pPr>
        <w:pStyle w:val="NoSpacing"/>
        <w:spacing w:line="480" w:lineRule="auto"/>
        <w:rPr>
          <w:rFonts w:asciiTheme="majorHAnsi" w:hAnsiTheme="majorHAnsi"/>
          <w:i/>
          <w:sz w:val="24"/>
          <w:szCs w:val="24"/>
          <w:lang w:val="en-US"/>
        </w:rPr>
      </w:pPr>
      <w:r w:rsidRPr="00332D18">
        <w:rPr>
          <w:rFonts w:asciiTheme="majorHAnsi" w:hAnsiTheme="majorHAnsi"/>
          <w:i/>
          <w:sz w:val="24"/>
          <w:szCs w:val="24"/>
          <w:lang w:val="en-US"/>
        </w:rPr>
        <w:t>Editing skills</w:t>
      </w:r>
    </w:p>
    <w:p w:rsidR="003A41D1" w:rsidRDefault="003A41D1" w:rsidP="003A41D1">
      <w:pPr>
        <w:pStyle w:val="NoSpacing"/>
        <w:spacing w:line="480" w:lineRule="auto"/>
        <w:rPr>
          <w:rFonts w:asciiTheme="majorHAnsi" w:hAnsiTheme="majorHAnsi"/>
          <w:i/>
          <w:sz w:val="24"/>
          <w:szCs w:val="24"/>
          <w:lang w:val="en-US"/>
        </w:rPr>
      </w:pPr>
      <w:r w:rsidRPr="00332D18">
        <w:rPr>
          <w:rFonts w:asciiTheme="majorHAnsi" w:hAnsiTheme="majorHAnsi"/>
          <w:i/>
          <w:sz w:val="24"/>
          <w:szCs w:val="24"/>
          <w:lang w:val="en-US"/>
        </w:rPr>
        <w:t>Communication skills</w:t>
      </w:r>
    </w:p>
    <w:p w:rsidR="00E17177" w:rsidRPr="00332D18" w:rsidRDefault="00E17177" w:rsidP="003A41D1">
      <w:pPr>
        <w:pStyle w:val="NoSpacing"/>
        <w:spacing w:line="480" w:lineRule="auto"/>
        <w:rPr>
          <w:rFonts w:asciiTheme="majorHAnsi" w:hAnsiTheme="majorHAnsi"/>
          <w:i/>
          <w:sz w:val="24"/>
          <w:szCs w:val="24"/>
          <w:lang w:val="en-US"/>
        </w:rPr>
      </w:pPr>
    </w:p>
    <w:p w:rsidR="003A41D1" w:rsidRPr="00332D18" w:rsidRDefault="003A41D1" w:rsidP="003A41D1">
      <w:pPr>
        <w:pStyle w:val="NoSpacing"/>
        <w:spacing w:line="480" w:lineRule="auto"/>
        <w:rPr>
          <w:rFonts w:asciiTheme="majorHAnsi" w:hAnsiTheme="majorHAnsi"/>
          <w:b/>
          <w:sz w:val="24"/>
          <w:szCs w:val="24"/>
          <w:lang w:val="en-US"/>
        </w:rPr>
      </w:pPr>
      <w:r w:rsidRPr="00332D18">
        <w:rPr>
          <w:rFonts w:asciiTheme="majorHAnsi" w:hAnsiTheme="majorHAnsi"/>
          <w:b/>
          <w:sz w:val="24"/>
          <w:szCs w:val="24"/>
          <w:lang w:val="en-US"/>
        </w:rPr>
        <w:t>PERSONAL DETAILS</w:t>
      </w:r>
    </w:p>
    <w:p w:rsidR="003A41D1" w:rsidRPr="00332D18" w:rsidRDefault="003A41D1" w:rsidP="003A41D1">
      <w:pPr>
        <w:pStyle w:val="NoSpacing"/>
        <w:spacing w:line="276" w:lineRule="auto"/>
        <w:rPr>
          <w:rFonts w:asciiTheme="majorHAnsi" w:hAnsiTheme="majorHAnsi"/>
          <w:i/>
          <w:sz w:val="24"/>
          <w:szCs w:val="24"/>
          <w:lang w:val="en-US"/>
        </w:rPr>
      </w:pPr>
      <w:r w:rsidRPr="00332D18">
        <w:rPr>
          <w:rFonts w:asciiTheme="majorHAnsi" w:hAnsiTheme="majorHAnsi"/>
          <w:i/>
          <w:sz w:val="24"/>
          <w:szCs w:val="24"/>
          <w:lang w:val="en-US"/>
        </w:rPr>
        <w:t>Tasha Agrippina</w:t>
      </w:r>
    </w:p>
    <w:p w:rsidR="003A41D1" w:rsidRPr="00332D18" w:rsidRDefault="003A41D1" w:rsidP="003A41D1">
      <w:pPr>
        <w:pStyle w:val="NoSpacing"/>
        <w:spacing w:line="276" w:lineRule="auto"/>
        <w:rPr>
          <w:rFonts w:asciiTheme="majorHAnsi" w:hAnsiTheme="majorHAnsi"/>
          <w:i/>
          <w:sz w:val="24"/>
          <w:szCs w:val="24"/>
          <w:lang w:val="en-US"/>
        </w:rPr>
      </w:pPr>
      <w:r w:rsidRPr="00332D18">
        <w:rPr>
          <w:rFonts w:asciiTheme="majorHAnsi" w:hAnsiTheme="majorHAnsi"/>
          <w:i/>
          <w:sz w:val="24"/>
          <w:szCs w:val="24"/>
          <w:lang w:val="en-US"/>
        </w:rPr>
        <w:t xml:space="preserve">Jl. H. </w:t>
      </w:r>
      <w:proofErr w:type="spellStart"/>
      <w:r w:rsidRPr="00332D18">
        <w:rPr>
          <w:rFonts w:asciiTheme="majorHAnsi" w:hAnsiTheme="majorHAnsi"/>
          <w:i/>
          <w:sz w:val="24"/>
          <w:szCs w:val="24"/>
          <w:lang w:val="en-US"/>
        </w:rPr>
        <w:t>Iming</w:t>
      </w:r>
      <w:proofErr w:type="spellEnd"/>
      <w:r w:rsidRPr="00332D18">
        <w:rPr>
          <w:rFonts w:asciiTheme="majorHAnsi" w:hAnsiTheme="majorHAnsi"/>
          <w:i/>
          <w:sz w:val="24"/>
          <w:szCs w:val="24"/>
          <w:lang w:val="en-US"/>
        </w:rPr>
        <w:t xml:space="preserve"> No. 79</w:t>
      </w:r>
    </w:p>
    <w:p w:rsidR="003A41D1" w:rsidRPr="00332D18" w:rsidRDefault="003A41D1" w:rsidP="003A41D1">
      <w:pPr>
        <w:pStyle w:val="NoSpacing"/>
        <w:spacing w:line="276" w:lineRule="auto"/>
        <w:rPr>
          <w:rFonts w:asciiTheme="majorHAnsi" w:hAnsiTheme="majorHAnsi"/>
          <w:i/>
          <w:sz w:val="24"/>
          <w:szCs w:val="24"/>
          <w:lang w:val="en-US"/>
        </w:rPr>
      </w:pPr>
      <w:proofErr w:type="spellStart"/>
      <w:r w:rsidRPr="00332D18">
        <w:rPr>
          <w:rFonts w:asciiTheme="majorHAnsi" w:hAnsiTheme="majorHAnsi"/>
          <w:i/>
          <w:sz w:val="24"/>
          <w:szCs w:val="24"/>
          <w:lang w:val="en-US"/>
        </w:rPr>
        <w:t>Beji</w:t>
      </w:r>
      <w:proofErr w:type="spellEnd"/>
      <w:r w:rsidRPr="00332D18">
        <w:rPr>
          <w:rFonts w:asciiTheme="majorHAnsi" w:hAnsiTheme="majorHAnsi"/>
          <w:i/>
          <w:sz w:val="24"/>
          <w:szCs w:val="24"/>
          <w:lang w:val="en-US"/>
        </w:rPr>
        <w:t xml:space="preserve">, </w:t>
      </w:r>
      <w:proofErr w:type="spellStart"/>
      <w:r w:rsidRPr="00332D18">
        <w:rPr>
          <w:rFonts w:asciiTheme="majorHAnsi" w:hAnsiTheme="majorHAnsi"/>
          <w:i/>
          <w:sz w:val="24"/>
          <w:szCs w:val="24"/>
          <w:lang w:val="en-US"/>
        </w:rPr>
        <w:t>Depok</w:t>
      </w:r>
      <w:proofErr w:type="spellEnd"/>
    </w:p>
    <w:p w:rsidR="003A41D1" w:rsidRPr="00332D18" w:rsidRDefault="003A41D1" w:rsidP="003A41D1">
      <w:pPr>
        <w:pStyle w:val="NoSpacing"/>
        <w:spacing w:line="276" w:lineRule="auto"/>
        <w:rPr>
          <w:rFonts w:asciiTheme="majorHAnsi" w:hAnsiTheme="majorHAnsi"/>
          <w:i/>
          <w:sz w:val="24"/>
          <w:szCs w:val="24"/>
          <w:lang w:val="en-US"/>
        </w:rPr>
      </w:pPr>
    </w:p>
    <w:p w:rsidR="003A41D1" w:rsidRPr="00332D18" w:rsidRDefault="003A41D1" w:rsidP="003A41D1">
      <w:pPr>
        <w:pStyle w:val="NoSpacing"/>
        <w:spacing w:line="276" w:lineRule="auto"/>
        <w:rPr>
          <w:rFonts w:asciiTheme="majorHAnsi" w:hAnsiTheme="majorHAnsi"/>
          <w:i/>
          <w:sz w:val="24"/>
          <w:szCs w:val="24"/>
          <w:lang w:val="en-US"/>
        </w:rPr>
      </w:pPr>
      <w:r w:rsidRPr="00332D18">
        <w:rPr>
          <w:rFonts w:asciiTheme="majorHAnsi" w:hAnsiTheme="majorHAnsi"/>
          <w:i/>
          <w:sz w:val="24"/>
          <w:szCs w:val="24"/>
          <w:lang w:val="en-US"/>
        </w:rPr>
        <w:t>M: 085780297687</w:t>
      </w:r>
    </w:p>
    <w:p w:rsidR="003A41D1" w:rsidRPr="00332D18" w:rsidRDefault="003A41D1" w:rsidP="003A41D1">
      <w:pPr>
        <w:pStyle w:val="NoSpacing"/>
        <w:spacing w:line="276" w:lineRule="auto"/>
        <w:rPr>
          <w:rFonts w:asciiTheme="majorHAnsi" w:hAnsiTheme="majorHAnsi"/>
          <w:i/>
          <w:sz w:val="24"/>
          <w:szCs w:val="24"/>
          <w:lang w:val="en-US"/>
        </w:rPr>
      </w:pPr>
      <w:r w:rsidRPr="00332D18">
        <w:rPr>
          <w:rFonts w:asciiTheme="majorHAnsi" w:hAnsiTheme="majorHAnsi"/>
          <w:i/>
          <w:sz w:val="24"/>
          <w:szCs w:val="24"/>
          <w:lang w:val="en-US"/>
        </w:rPr>
        <w:t xml:space="preserve">E: </w:t>
      </w:r>
      <w:hyperlink r:id="rId6" w:history="1">
        <w:r w:rsidRPr="00332D18">
          <w:rPr>
            <w:rStyle w:val="Hyperlink"/>
            <w:rFonts w:asciiTheme="majorHAnsi" w:hAnsiTheme="majorHAnsi"/>
            <w:i/>
            <w:sz w:val="24"/>
            <w:szCs w:val="24"/>
            <w:lang w:val="en-US"/>
          </w:rPr>
          <w:t>tagrippina@gmail.com</w:t>
        </w:r>
      </w:hyperlink>
    </w:p>
    <w:p w:rsidR="003A41D1" w:rsidRPr="00332D18" w:rsidRDefault="003A41D1" w:rsidP="003A41D1">
      <w:pPr>
        <w:pStyle w:val="NoSpacing"/>
        <w:spacing w:line="276" w:lineRule="auto"/>
        <w:rPr>
          <w:rFonts w:asciiTheme="majorHAnsi" w:hAnsiTheme="majorHAnsi"/>
          <w:i/>
          <w:sz w:val="24"/>
          <w:szCs w:val="24"/>
          <w:lang w:val="en-US"/>
        </w:rPr>
      </w:pPr>
    </w:p>
    <w:p w:rsidR="00EC1160" w:rsidRPr="00332D18" w:rsidRDefault="003A41D1" w:rsidP="003A41D1">
      <w:pPr>
        <w:pStyle w:val="NoSpacing"/>
        <w:spacing w:line="276" w:lineRule="auto"/>
        <w:rPr>
          <w:rFonts w:asciiTheme="majorHAnsi" w:hAnsiTheme="majorHAnsi"/>
          <w:i/>
          <w:sz w:val="24"/>
          <w:szCs w:val="24"/>
          <w:lang w:val="en-US"/>
        </w:rPr>
      </w:pPr>
      <w:r w:rsidRPr="00332D18">
        <w:rPr>
          <w:rFonts w:asciiTheme="majorHAnsi" w:hAnsiTheme="majorHAnsi"/>
          <w:i/>
          <w:sz w:val="24"/>
          <w:szCs w:val="24"/>
          <w:lang w:val="en-US"/>
        </w:rPr>
        <w:t>DOB: 01/08/1987</w:t>
      </w:r>
    </w:p>
    <w:p w:rsidR="003A41D1" w:rsidRPr="005E03FB" w:rsidRDefault="003A41D1" w:rsidP="003A41D1">
      <w:pPr>
        <w:pStyle w:val="NoSpacing"/>
        <w:spacing w:line="276" w:lineRule="auto"/>
        <w:rPr>
          <w:rFonts w:asciiTheme="majorHAnsi" w:hAnsiTheme="majorHAnsi"/>
          <w:i/>
          <w:sz w:val="24"/>
          <w:szCs w:val="24"/>
          <w:lang w:val="en-US"/>
        </w:rPr>
      </w:pPr>
      <w:r w:rsidRPr="00332D18">
        <w:rPr>
          <w:rFonts w:asciiTheme="majorHAnsi" w:hAnsiTheme="majorHAnsi"/>
          <w:i/>
          <w:sz w:val="24"/>
          <w:szCs w:val="24"/>
          <w:lang w:val="en-US"/>
        </w:rPr>
        <w:t>Nationality: Indonesia</w:t>
      </w:r>
    </w:p>
    <w:p w:rsidR="003A41D1" w:rsidRPr="00332D18" w:rsidRDefault="00332D18" w:rsidP="003A41D1">
      <w:pPr>
        <w:pStyle w:val="NoSpacing"/>
        <w:spacing w:line="276" w:lineRule="auto"/>
        <w:rPr>
          <w:rFonts w:asciiTheme="majorHAnsi" w:hAnsiTheme="majorHAnsi"/>
          <w:b/>
          <w:color w:val="943634" w:themeColor="accent2" w:themeShade="BF"/>
          <w:sz w:val="32"/>
          <w:szCs w:val="32"/>
          <w:lang w:val="en-US"/>
        </w:rPr>
      </w:pPr>
      <w:r w:rsidRPr="00332D18">
        <w:rPr>
          <w:rFonts w:asciiTheme="majorHAnsi" w:hAnsiTheme="majorHAnsi"/>
          <w:b/>
          <w:color w:val="943634" w:themeColor="accent2" w:themeShade="BF"/>
          <w:sz w:val="32"/>
          <w:szCs w:val="32"/>
          <w:lang w:val="en-US"/>
        </w:rPr>
        <w:lastRenderedPageBreak/>
        <w:t>Tasha Agrippina</w:t>
      </w:r>
    </w:p>
    <w:p w:rsidR="00332D18" w:rsidRPr="00332D18" w:rsidRDefault="00332D18" w:rsidP="003A41D1">
      <w:pPr>
        <w:pStyle w:val="NoSpacing"/>
        <w:spacing w:line="276" w:lineRule="auto"/>
        <w:rPr>
          <w:rFonts w:asciiTheme="majorHAnsi" w:hAnsiTheme="majorHAnsi"/>
          <w:b/>
          <w:sz w:val="28"/>
          <w:szCs w:val="28"/>
          <w:lang w:val="en-US"/>
        </w:rPr>
      </w:pPr>
      <w:r w:rsidRPr="00332D18">
        <w:rPr>
          <w:rFonts w:asciiTheme="majorHAnsi" w:hAnsiTheme="majorHAnsi"/>
          <w:b/>
          <w:sz w:val="28"/>
          <w:szCs w:val="28"/>
          <w:lang w:val="en-US"/>
        </w:rPr>
        <w:t>Book editor</w:t>
      </w:r>
    </w:p>
    <w:p w:rsidR="00332D18" w:rsidRPr="00332D18" w:rsidRDefault="00332D18" w:rsidP="003A41D1">
      <w:pPr>
        <w:pStyle w:val="NoSpacing"/>
        <w:spacing w:line="276" w:lineRule="auto"/>
        <w:rPr>
          <w:rFonts w:asciiTheme="majorHAnsi" w:hAnsiTheme="majorHAnsi"/>
          <w:sz w:val="24"/>
          <w:szCs w:val="24"/>
          <w:lang w:val="en-US"/>
        </w:rPr>
      </w:pPr>
    </w:p>
    <w:p w:rsidR="00332D18" w:rsidRPr="00332D18" w:rsidRDefault="00332D18" w:rsidP="003A41D1">
      <w:pPr>
        <w:pStyle w:val="NoSpacing"/>
        <w:spacing w:line="276" w:lineRule="auto"/>
        <w:rPr>
          <w:rFonts w:asciiTheme="majorHAnsi" w:hAnsiTheme="majorHAnsi"/>
          <w:sz w:val="24"/>
          <w:szCs w:val="24"/>
          <w:lang w:val="en-US"/>
        </w:rPr>
      </w:pPr>
      <w:r w:rsidRPr="00332D18">
        <w:rPr>
          <w:rFonts w:asciiTheme="majorHAnsi" w:hAnsiTheme="majorHAnsi"/>
          <w:sz w:val="24"/>
          <w:szCs w:val="24"/>
          <w:lang w:val="en-US"/>
        </w:rPr>
        <w:t>PERSONAL SUMMARY</w:t>
      </w:r>
    </w:p>
    <w:p w:rsidR="00332D18" w:rsidRPr="005E03FB" w:rsidRDefault="00332D18" w:rsidP="003A41D1">
      <w:pPr>
        <w:pStyle w:val="NoSpacing"/>
        <w:spacing w:line="276" w:lineRule="auto"/>
        <w:rPr>
          <w:rFonts w:asciiTheme="majorHAnsi" w:hAnsiTheme="majorHAnsi"/>
          <w:lang w:val="en-US"/>
        </w:rPr>
      </w:pPr>
      <w:r w:rsidRPr="005E03FB">
        <w:rPr>
          <w:rFonts w:asciiTheme="majorHAnsi" w:hAnsiTheme="majorHAnsi"/>
          <w:lang w:val="en-US"/>
        </w:rPr>
        <w:t xml:space="preserve">A </w:t>
      </w:r>
      <w:r w:rsidR="00E17177" w:rsidRPr="005E03FB">
        <w:rPr>
          <w:rFonts w:asciiTheme="majorHAnsi" w:hAnsiTheme="majorHAnsi"/>
          <w:lang w:val="en-US"/>
        </w:rPr>
        <w:t>hard worker</w:t>
      </w:r>
      <w:r w:rsidR="005E03FB">
        <w:rPr>
          <w:rFonts w:asciiTheme="majorHAnsi" w:hAnsiTheme="majorHAnsi"/>
          <w:lang w:val="en-US"/>
        </w:rPr>
        <w:t>;</w:t>
      </w:r>
      <w:r w:rsidR="00E17177" w:rsidRPr="005E03FB">
        <w:rPr>
          <w:rFonts w:asciiTheme="majorHAnsi" w:hAnsiTheme="majorHAnsi"/>
          <w:lang w:val="en-US"/>
        </w:rPr>
        <w:t xml:space="preserve"> competent</w:t>
      </w:r>
      <w:r w:rsidR="005E03FB">
        <w:rPr>
          <w:rFonts w:asciiTheme="majorHAnsi" w:hAnsiTheme="majorHAnsi"/>
          <w:lang w:val="en-US"/>
        </w:rPr>
        <w:t>, responsible,</w:t>
      </w:r>
      <w:r w:rsidR="00E17177" w:rsidRPr="005E03FB">
        <w:rPr>
          <w:rFonts w:asciiTheme="majorHAnsi" w:hAnsiTheme="majorHAnsi"/>
          <w:lang w:val="en-US"/>
        </w:rPr>
        <w:t xml:space="preserve"> and r</w:t>
      </w:r>
      <w:r w:rsidRPr="005E03FB">
        <w:rPr>
          <w:rFonts w:asciiTheme="majorHAnsi" w:hAnsiTheme="majorHAnsi"/>
          <w:lang w:val="en-US"/>
        </w:rPr>
        <w:t xml:space="preserve">eliable book editor with </w:t>
      </w:r>
      <w:r w:rsidR="003D0C17" w:rsidRPr="005E03FB">
        <w:rPr>
          <w:rFonts w:asciiTheme="majorHAnsi" w:hAnsiTheme="majorHAnsi"/>
          <w:lang w:val="en-US"/>
        </w:rPr>
        <w:t xml:space="preserve">easy going personality; </w:t>
      </w:r>
      <w:r w:rsidR="00585C9C" w:rsidRPr="005E03FB">
        <w:rPr>
          <w:rFonts w:asciiTheme="majorHAnsi" w:hAnsiTheme="majorHAnsi"/>
          <w:lang w:val="en-US"/>
        </w:rPr>
        <w:t xml:space="preserve">always eager to learn new things; </w:t>
      </w:r>
      <w:r w:rsidR="00E17177" w:rsidRPr="005E03FB">
        <w:rPr>
          <w:rFonts w:asciiTheme="majorHAnsi" w:hAnsiTheme="majorHAnsi"/>
          <w:lang w:val="en-US"/>
        </w:rPr>
        <w:t>familiar with</w:t>
      </w:r>
      <w:r w:rsidR="00585C9C" w:rsidRPr="005E03FB">
        <w:rPr>
          <w:rFonts w:asciiTheme="majorHAnsi" w:hAnsiTheme="majorHAnsi"/>
          <w:lang w:val="en-US"/>
        </w:rPr>
        <w:t xml:space="preserve"> tight schedules</w:t>
      </w:r>
    </w:p>
    <w:p w:rsidR="00332D18" w:rsidRDefault="00332D18" w:rsidP="003A41D1">
      <w:pPr>
        <w:pStyle w:val="NoSpacing"/>
        <w:spacing w:line="276" w:lineRule="auto"/>
        <w:rPr>
          <w:rFonts w:asciiTheme="majorHAnsi" w:hAnsiTheme="majorHAnsi"/>
          <w:sz w:val="24"/>
          <w:szCs w:val="24"/>
          <w:lang w:val="en-US"/>
        </w:rPr>
      </w:pPr>
    </w:p>
    <w:p w:rsidR="00332D18" w:rsidRDefault="00332D18" w:rsidP="003A41D1">
      <w:pPr>
        <w:pStyle w:val="NoSpacing"/>
        <w:spacing w:line="276" w:lineRule="auto"/>
        <w:rPr>
          <w:rFonts w:asciiTheme="majorHAnsi" w:hAnsiTheme="majorHAnsi"/>
          <w:sz w:val="24"/>
          <w:szCs w:val="24"/>
          <w:lang w:val="en-US"/>
        </w:rPr>
      </w:pPr>
      <w:r w:rsidRPr="00332D18">
        <w:rPr>
          <w:rFonts w:asciiTheme="majorHAnsi" w:hAnsiTheme="majorHAnsi"/>
          <w:sz w:val="24"/>
          <w:szCs w:val="24"/>
          <w:lang w:val="en-US"/>
        </w:rPr>
        <w:t>WORK EXPERIENCE</w:t>
      </w:r>
    </w:p>
    <w:p w:rsidR="00332D18" w:rsidRPr="00EC1160" w:rsidRDefault="00332D18" w:rsidP="003A41D1">
      <w:pPr>
        <w:pStyle w:val="NoSpacing"/>
        <w:spacing w:line="276" w:lineRule="auto"/>
        <w:rPr>
          <w:rFonts w:asciiTheme="majorHAnsi" w:hAnsiTheme="majorHAnsi"/>
          <w:color w:val="632423" w:themeColor="accent2" w:themeShade="80"/>
          <w:sz w:val="24"/>
          <w:szCs w:val="24"/>
          <w:lang w:val="en-US"/>
        </w:rPr>
      </w:pPr>
      <w:proofErr w:type="spellStart"/>
      <w:r w:rsidRPr="00EC1160">
        <w:rPr>
          <w:rFonts w:asciiTheme="majorHAnsi" w:hAnsiTheme="majorHAnsi"/>
          <w:color w:val="632423" w:themeColor="accent2" w:themeShade="80"/>
          <w:sz w:val="24"/>
          <w:szCs w:val="24"/>
          <w:lang w:val="en-US"/>
        </w:rPr>
        <w:t>Komunitas</w:t>
      </w:r>
      <w:proofErr w:type="spellEnd"/>
      <w:r w:rsidRPr="00EC1160">
        <w:rPr>
          <w:rFonts w:asciiTheme="majorHAnsi" w:hAnsiTheme="majorHAnsi"/>
          <w:color w:val="632423" w:themeColor="accent2" w:themeShade="80"/>
          <w:sz w:val="24"/>
          <w:szCs w:val="24"/>
          <w:lang w:val="en-US"/>
        </w:rPr>
        <w:t xml:space="preserve"> </w:t>
      </w:r>
      <w:proofErr w:type="spellStart"/>
      <w:r w:rsidRPr="00EC1160">
        <w:rPr>
          <w:rFonts w:asciiTheme="majorHAnsi" w:hAnsiTheme="majorHAnsi"/>
          <w:color w:val="632423" w:themeColor="accent2" w:themeShade="80"/>
          <w:sz w:val="24"/>
          <w:szCs w:val="24"/>
          <w:lang w:val="en-US"/>
        </w:rPr>
        <w:t>Bambu</w:t>
      </w:r>
      <w:proofErr w:type="spellEnd"/>
      <w:r w:rsidRPr="00EC1160">
        <w:rPr>
          <w:rFonts w:asciiTheme="majorHAnsi" w:hAnsiTheme="majorHAnsi"/>
          <w:color w:val="632423" w:themeColor="accent2" w:themeShade="80"/>
          <w:sz w:val="24"/>
          <w:szCs w:val="24"/>
          <w:lang w:val="en-US"/>
        </w:rPr>
        <w:t xml:space="preserve"> – Publishing House</w:t>
      </w:r>
    </w:p>
    <w:p w:rsidR="00332D18" w:rsidRDefault="00332D18" w:rsidP="003A41D1">
      <w:pPr>
        <w:pStyle w:val="NoSpacing"/>
        <w:spacing w:line="276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EDITORIAL SECRETARY &amp;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 xml:space="preserve">  January 2012–March 2015</w:t>
      </w:r>
    </w:p>
    <w:p w:rsidR="00332D18" w:rsidRDefault="00332D18" w:rsidP="003A41D1">
      <w:pPr>
        <w:pStyle w:val="NoSpacing"/>
        <w:spacing w:line="276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EDITOR</w:t>
      </w:r>
    </w:p>
    <w:p w:rsidR="00EC1160" w:rsidRDefault="00EC1160" w:rsidP="003A41D1">
      <w:pPr>
        <w:pStyle w:val="NoSpacing"/>
        <w:spacing w:line="276" w:lineRule="auto"/>
        <w:rPr>
          <w:rFonts w:asciiTheme="majorHAnsi" w:hAnsiTheme="majorHAnsi"/>
          <w:i/>
          <w:sz w:val="24"/>
          <w:szCs w:val="24"/>
          <w:lang w:val="en-US"/>
        </w:rPr>
      </w:pPr>
    </w:p>
    <w:p w:rsidR="00332D18" w:rsidRPr="005E03FB" w:rsidRDefault="005E03FB" w:rsidP="003A41D1">
      <w:pPr>
        <w:pStyle w:val="NoSpacing"/>
        <w:spacing w:line="276" w:lineRule="auto"/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Duties:</w:t>
      </w:r>
    </w:p>
    <w:p w:rsidR="005E03FB" w:rsidRPr="005E03FB" w:rsidRDefault="003D0C17" w:rsidP="005E03FB">
      <w:pPr>
        <w:pStyle w:val="NoSpacing"/>
        <w:numPr>
          <w:ilvl w:val="0"/>
          <w:numId w:val="2"/>
        </w:numPr>
        <w:spacing w:line="276" w:lineRule="auto"/>
        <w:ind w:left="360"/>
        <w:rPr>
          <w:rFonts w:asciiTheme="majorHAnsi" w:hAnsiTheme="majorHAnsi"/>
          <w:lang w:val="en-US"/>
        </w:rPr>
      </w:pPr>
      <w:r w:rsidRPr="005E03FB">
        <w:rPr>
          <w:rFonts w:asciiTheme="majorHAnsi" w:hAnsiTheme="majorHAnsi"/>
          <w:lang w:val="en-US"/>
        </w:rPr>
        <w:t>Handling emails and telephones</w:t>
      </w:r>
      <w:r w:rsidR="005E03FB" w:rsidRPr="005E03FB">
        <w:rPr>
          <w:rFonts w:asciiTheme="majorHAnsi" w:hAnsiTheme="majorHAnsi"/>
          <w:lang w:val="en-US"/>
        </w:rPr>
        <w:t>,</w:t>
      </w:r>
    </w:p>
    <w:p w:rsidR="005E03FB" w:rsidRPr="005E03FB" w:rsidRDefault="005E03FB" w:rsidP="005E03FB">
      <w:pPr>
        <w:pStyle w:val="NoSpacing"/>
        <w:numPr>
          <w:ilvl w:val="0"/>
          <w:numId w:val="2"/>
        </w:numPr>
        <w:spacing w:line="276" w:lineRule="auto"/>
        <w:ind w:left="360"/>
        <w:rPr>
          <w:rFonts w:asciiTheme="majorHAnsi" w:hAnsiTheme="majorHAnsi"/>
          <w:lang w:val="en-US"/>
        </w:rPr>
      </w:pPr>
      <w:r w:rsidRPr="005E03FB">
        <w:rPr>
          <w:rFonts w:asciiTheme="majorHAnsi" w:hAnsiTheme="majorHAnsi"/>
          <w:lang w:val="en-US"/>
        </w:rPr>
        <w:t>Writing publishing agreements,</w:t>
      </w:r>
    </w:p>
    <w:p w:rsidR="005E03FB" w:rsidRPr="005E03FB" w:rsidRDefault="005E03FB" w:rsidP="005E03FB">
      <w:pPr>
        <w:pStyle w:val="NoSpacing"/>
        <w:numPr>
          <w:ilvl w:val="0"/>
          <w:numId w:val="2"/>
        </w:numPr>
        <w:spacing w:line="276" w:lineRule="auto"/>
        <w:ind w:left="360"/>
        <w:rPr>
          <w:rFonts w:asciiTheme="majorHAnsi" w:hAnsiTheme="majorHAnsi"/>
          <w:lang w:val="en-US"/>
        </w:rPr>
      </w:pPr>
      <w:r w:rsidRPr="005E03FB">
        <w:rPr>
          <w:rFonts w:asciiTheme="majorHAnsi" w:hAnsiTheme="majorHAnsi"/>
          <w:lang w:val="en-US"/>
        </w:rPr>
        <w:t>Arranging publishing schedule</w:t>
      </w:r>
      <w:r>
        <w:rPr>
          <w:rFonts w:asciiTheme="majorHAnsi" w:hAnsiTheme="majorHAnsi"/>
          <w:lang w:val="en-US"/>
        </w:rPr>
        <w:t>,</w:t>
      </w:r>
    </w:p>
    <w:p w:rsidR="005E03FB" w:rsidRPr="005E03FB" w:rsidRDefault="005E03FB" w:rsidP="005E03FB">
      <w:pPr>
        <w:pStyle w:val="NoSpacing"/>
        <w:numPr>
          <w:ilvl w:val="0"/>
          <w:numId w:val="2"/>
        </w:numPr>
        <w:spacing w:line="276" w:lineRule="auto"/>
        <w:ind w:left="360"/>
        <w:rPr>
          <w:rFonts w:asciiTheme="majorHAnsi" w:hAnsiTheme="majorHAnsi"/>
          <w:lang w:val="en-US"/>
        </w:rPr>
      </w:pPr>
      <w:r w:rsidRPr="005E03FB">
        <w:rPr>
          <w:rFonts w:asciiTheme="majorHAnsi" w:hAnsiTheme="majorHAnsi"/>
          <w:lang w:val="en-US"/>
        </w:rPr>
        <w:t>H</w:t>
      </w:r>
      <w:r w:rsidR="00E17177" w:rsidRPr="005E03FB">
        <w:rPr>
          <w:rFonts w:asciiTheme="majorHAnsi" w:hAnsiTheme="majorHAnsi"/>
          <w:lang w:val="en-US"/>
        </w:rPr>
        <w:t>andling books’</w:t>
      </w:r>
      <w:r w:rsidRPr="005E03FB">
        <w:rPr>
          <w:rFonts w:asciiTheme="majorHAnsi" w:hAnsiTheme="majorHAnsi"/>
          <w:lang w:val="en-US"/>
        </w:rPr>
        <w:t xml:space="preserve"> rights,</w:t>
      </w:r>
    </w:p>
    <w:p w:rsidR="005E03FB" w:rsidRPr="005E03FB" w:rsidRDefault="005E03FB" w:rsidP="005E03FB">
      <w:pPr>
        <w:pStyle w:val="NoSpacing"/>
        <w:numPr>
          <w:ilvl w:val="0"/>
          <w:numId w:val="2"/>
        </w:numPr>
        <w:spacing w:line="276" w:lineRule="auto"/>
        <w:ind w:left="360"/>
        <w:rPr>
          <w:rFonts w:asciiTheme="majorHAnsi" w:hAnsiTheme="majorHAnsi"/>
          <w:lang w:val="en-US"/>
        </w:rPr>
      </w:pPr>
      <w:r w:rsidRPr="005E03FB">
        <w:rPr>
          <w:rFonts w:asciiTheme="majorHAnsi" w:hAnsiTheme="majorHAnsi"/>
          <w:lang w:val="en-US"/>
        </w:rPr>
        <w:t>S</w:t>
      </w:r>
      <w:r w:rsidR="003D0C17" w:rsidRPr="005E03FB">
        <w:rPr>
          <w:rFonts w:asciiTheme="majorHAnsi" w:hAnsiTheme="majorHAnsi"/>
          <w:lang w:val="en-US"/>
        </w:rPr>
        <w:t>e</w:t>
      </w:r>
      <w:r w:rsidRPr="005E03FB">
        <w:rPr>
          <w:rFonts w:asciiTheme="majorHAnsi" w:hAnsiTheme="majorHAnsi"/>
          <w:lang w:val="en-US"/>
        </w:rPr>
        <w:t>tting deadlines for freelancers</w:t>
      </w:r>
      <w:r>
        <w:rPr>
          <w:rFonts w:asciiTheme="majorHAnsi" w:hAnsiTheme="majorHAnsi"/>
          <w:lang w:val="en-US"/>
        </w:rPr>
        <w:t>,</w:t>
      </w:r>
    </w:p>
    <w:p w:rsidR="003D0C17" w:rsidRPr="005E03FB" w:rsidRDefault="005E03FB" w:rsidP="005E03FB">
      <w:pPr>
        <w:pStyle w:val="NoSpacing"/>
        <w:numPr>
          <w:ilvl w:val="0"/>
          <w:numId w:val="2"/>
        </w:numPr>
        <w:spacing w:line="276" w:lineRule="auto"/>
        <w:ind w:left="360"/>
        <w:rPr>
          <w:rFonts w:asciiTheme="majorHAnsi" w:hAnsiTheme="majorHAnsi"/>
          <w:lang w:val="en-US"/>
        </w:rPr>
      </w:pPr>
      <w:r w:rsidRPr="005E03FB">
        <w:rPr>
          <w:rFonts w:asciiTheme="majorHAnsi" w:hAnsiTheme="majorHAnsi"/>
          <w:lang w:val="en-US"/>
        </w:rPr>
        <w:t>C</w:t>
      </w:r>
      <w:r w:rsidR="003D0C17" w:rsidRPr="005E03FB">
        <w:rPr>
          <w:rFonts w:asciiTheme="majorHAnsi" w:hAnsiTheme="majorHAnsi"/>
          <w:lang w:val="en-US"/>
        </w:rPr>
        <w:t>hecking the translation and editing quality of freelancers</w:t>
      </w:r>
      <w:r>
        <w:rPr>
          <w:rFonts w:asciiTheme="majorHAnsi" w:hAnsiTheme="majorHAnsi"/>
          <w:lang w:val="en-US"/>
        </w:rPr>
        <w:t>,</w:t>
      </w:r>
    </w:p>
    <w:p w:rsidR="005E03FB" w:rsidRDefault="005E03FB" w:rsidP="005E03FB">
      <w:pPr>
        <w:pStyle w:val="NoSpacing"/>
        <w:numPr>
          <w:ilvl w:val="0"/>
          <w:numId w:val="2"/>
        </w:numPr>
        <w:spacing w:line="276" w:lineRule="auto"/>
        <w:ind w:left="360"/>
        <w:rPr>
          <w:rFonts w:asciiTheme="majorHAnsi" w:hAnsiTheme="majorHAnsi"/>
          <w:lang w:val="en-US"/>
        </w:rPr>
      </w:pPr>
      <w:r w:rsidRPr="005E03FB">
        <w:rPr>
          <w:rFonts w:asciiTheme="majorHAnsi" w:hAnsiTheme="majorHAnsi"/>
          <w:lang w:val="en-US"/>
        </w:rPr>
        <w:t xml:space="preserve">Editing books, </w:t>
      </w:r>
      <w:r w:rsidR="003D0C17" w:rsidRPr="005E03FB">
        <w:rPr>
          <w:rFonts w:asciiTheme="majorHAnsi" w:hAnsiTheme="majorHAnsi"/>
          <w:lang w:val="en-US"/>
        </w:rPr>
        <w:t>especially that been tran</w:t>
      </w:r>
      <w:r w:rsidRPr="005E03FB">
        <w:rPr>
          <w:rFonts w:asciiTheme="majorHAnsi" w:hAnsiTheme="majorHAnsi"/>
          <w:lang w:val="en-US"/>
        </w:rPr>
        <w:t xml:space="preserve">slated from English to </w:t>
      </w:r>
      <w:proofErr w:type="spellStart"/>
      <w:r w:rsidRPr="005E03FB">
        <w:rPr>
          <w:rFonts w:asciiTheme="majorHAnsi" w:hAnsiTheme="majorHAnsi"/>
          <w:lang w:val="en-US"/>
        </w:rPr>
        <w:t>bahasa</w:t>
      </w:r>
      <w:proofErr w:type="spellEnd"/>
      <w:r>
        <w:rPr>
          <w:rFonts w:asciiTheme="majorHAnsi" w:hAnsiTheme="majorHAnsi"/>
          <w:lang w:val="en-US"/>
        </w:rPr>
        <w:t xml:space="preserve"> Indonesia</w:t>
      </w:r>
      <w:r w:rsidRPr="005E03FB">
        <w:rPr>
          <w:rFonts w:asciiTheme="majorHAnsi" w:hAnsiTheme="majorHAnsi"/>
          <w:lang w:val="en-US"/>
        </w:rPr>
        <w:t>,</w:t>
      </w:r>
      <w:r>
        <w:rPr>
          <w:rFonts w:asciiTheme="majorHAnsi" w:hAnsiTheme="majorHAnsi"/>
          <w:lang w:val="en-US"/>
        </w:rPr>
        <w:t xml:space="preserve"> including arrange illustrations, make captions and index,</w:t>
      </w:r>
    </w:p>
    <w:p w:rsidR="005E03FB" w:rsidRDefault="005E03FB" w:rsidP="005E03FB">
      <w:pPr>
        <w:pStyle w:val="NoSpacing"/>
        <w:numPr>
          <w:ilvl w:val="0"/>
          <w:numId w:val="2"/>
        </w:numPr>
        <w:spacing w:line="276" w:lineRule="auto"/>
        <w:ind w:left="360"/>
        <w:rPr>
          <w:rFonts w:asciiTheme="majorHAnsi" w:hAnsiTheme="majorHAnsi"/>
          <w:lang w:val="en-US"/>
        </w:rPr>
      </w:pPr>
      <w:r w:rsidRPr="005E03FB">
        <w:rPr>
          <w:rFonts w:asciiTheme="majorHAnsi" w:hAnsiTheme="majorHAnsi"/>
          <w:lang w:val="en-US"/>
        </w:rPr>
        <w:t>H</w:t>
      </w:r>
      <w:r w:rsidR="003D0C17" w:rsidRPr="005E03FB">
        <w:rPr>
          <w:rFonts w:asciiTheme="majorHAnsi" w:hAnsiTheme="majorHAnsi"/>
          <w:lang w:val="en-US"/>
        </w:rPr>
        <w:t>andling book laun</w:t>
      </w:r>
      <w:r>
        <w:rPr>
          <w:rFonts w:asciiTheme="majorHAnsi" w:hAnsiTheme="majorHAnsi"/>
          <w:lang w:val="en-US"/>
        </w:rPr>
        <w:t>ch,</w:t>
      </w:r>
    </w:p>
    <w:p w:rsidR="003D0C17" w:rsidRPr="005E03FB" w:rsidRDefault="005E03FB" w:rsidP="005E03FB">
      <w:pPr>
        <w:pStyle w:val="NoSpacing"/>
        <w:numPr>
          <w:ilvl w:val="0"/>
          <w:numId w:val="2"/>
        </w:numPr>
        <w:spacing w:line="276" w:lineRule="auto"/>
        <w:ind w:left="36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H</w:t>
      </w:r>
      <w:r w:rsidR="003D7150" w:rsidRPr="005E03FB">
        <w:rPr>
          <w:rFonts w:asciiTheme="majorHAnsi" w:hAnsiTheme="majorHAnsi"/>
          <w:lang w:val="en-US"/>
        </w:rPr>
        <w:t>aving meeting</w:t>
      </w:r>
      <w:r w:rsidR="00E17177" w:rsidRPr="005E03FB">
        <w:rPr>
          <w:rFonts w:asciiTheme="majorHAnsi" w:hAnsiTheme="majorHAnsi"/>
          <w:lang w:val="en-US"/>
        </w:rPr>
        <w:t>s</w:t>
      </w:r>
      <w:r w:rsidR="003D7150" w:rsidRPr="005E03FB">
        <w:rPr>
          <w:rFonts w:asciiTheme="majorHAnsi" w:hAnsiTheme="majorHAnsi"/>
          <w:lang w:val="en-US"/>
        </w:rPr>
        <w:t xml:space="preserve"> with writers, either Indonesian writers or from </w:t>
      </w:r>
      <w:proofErr w:type="gramStart"/>
      <w:r w:rsidR="003D7150" w:rsidRPr="005E03FB">
        <w:rPr>
          <w:rFonts w:asciiTheme="majorHAnsi" w:hAnsiTheme="majorHAnsi"/>
          <w:lang w:val="en-US"/>
        </w:rPr>
        <w:t>abroad</w:t>
      </w:r>
      <w:proofErr w:type="gramEnd"/>
      <w:r w:rsidR="003D7150" w:rsidRPr="005E03FB">
        <w:rPr>
          <w:rFonts w:asciiTheme="majorHAnsi" w:hAnsiTheme="majorHAnsi"/>
          <w:lang w:val="en-US"/>
        </w:rPr>
        <w:t>.</w:t>
      </w:r>
    </w:p>
    <w:p w:rsidR="003D7150" w:rsidRPr="00332D18" w:rsidRDefault="003D7150" w:rsidP="003A41D1">
      <w:pPr>
        <w:pStyle w:val="NoSpacing"/>
        <w:spacing w:line="276" w:lineRule="auto"/>
        <w:rPr>
          <w:rFonts w:asciiTheme="majorHAnsi" w:hAnsiTheme="majorHAnsi"/>
          <w:sz w:val="24"/>
          <w:szCs w:val="24"/>
          <w:lang w:val="en-US"/>
        </w:rPr>
      </w:pPr>
    </w:p>
    <w:p w:rsidR="00332D18" w:rsidRDefault="00332D18" w:rsidP="003A41D1">
      <w:pPr>
        <w:pStyle w:val="NoSpacing"/>
        <w:spacing w:line="276" w:lineRule="auto"/>
        <w:rPr>
          <w:rFonts w:asciiTheme="majorHAnsi" w:hAnsiTheme="majorHAnsi"/>
          <w:sz w:val="24"/>
          <w:szCs w:val="24"/>
          <w:lang w:val="en-US"/>
        </w:rPr>
      </w:pPr>
      <w:r w:rsidRPr="00332D18">
        <w:rPr>
          <w:rFonts w:asciiTheme="majorHAnsi" w:hAnsiTheme="majorHAnsi"/>
          <w:sz w:val="24"/>
          <w:szCs w:val="24"/>
          <w:lang w:val="en-US"/>
        </w:rPr>
        <w:t>KEY SKILLS AND COMPETENCES</w:t>
      </w:r>
    </w:p>
    <w:p w:rsidR="00EC1160" w:rsidRDefault="00EC1160" w:rsidP="003A41D1">
      <w:pPr>
        <w:pStyle w:val="NoSpacing"/>
        <w:spacing w:line="276" w:lineRule="auto"/>
        <w:rPr>
          <w:rFonts w:asciiTheme="majorHAnsi" w:hAnsiTheme="majorHAnsi"/>
          <w:sz w:val="24"/>
          <w:szCs w:val="24"/>
          <w:lang w:val="en-US"/>
        </w:rPr>
      </w:pPr>
    </w:p>
    <w:p w:rsidR="005E03FB" w:rsidRDefault="005E03FB" w:rsidP="005E03FB">
      <w:pPr>
        <w:pStyle w:val="NoSpacing"/>
        <w:numPr>
          <w:ilvl w:val="0"/>
          <w:numId w:val="1"/>
        </w:numPr>
        <w:spacing w:line="276" w:lineRule="auto"/>
        <w:ind w:left="36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Excellent communication skills to build relations with book writers</w:t>
      </w:r>
    </w:p>
    <w:p w:rsidR="00EC1160" w:rsidRDefault="00EC1160" w:rsidP="005E03FB">
      <w:pPr>
        <w:pStyle w:val="NoSpacing"/>
        <w:numPr>
          <w:ilvl w:val="0"/>
          <w:numId w:val="1"/>
        </w:numPr>
        <w:spacing w:line="276" w:lineRule="auto"/>
        <w:ind w:left="36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Ability to organize and prioritize tight schedule</w:t>
      </w:r>
    </w:p>
    <w:p w:rsidR="00EC1160" w:rsidRDefault="00EC1160" w:rsidP="005E03FB">
      <w:pPr>
        <w:pStyle w:val="NoSpacing"/>
        <w:numPr>
          <w:ilvl w:val="0"/>
          <w:numId w:val="1"/>
        </w:numPr>
        <w:spacing w:line="276" w:lineRule="auto"/>
        <w:ind w:left="36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Effective time management and be able to prioritize</w:t>
      </w:r>
    </w:p>
    <w:p w:rsidR="00EC1160" w:rsidRDefault="00EC1160" w:rsidP="00EC1160">
      <w:pPr>
        <w:pStyle w:val="NoSpacing"/>
        <w:numPr>
          <w:ilvl w:val="0"/>
          <w:numId w:val="1"/>
        </w:numPr>
        <w:spacing w:line="276" w:lineRule="auto"/>
        <w:ind w:left="36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Good literacy skills</w:t>
      </w:r>
    </w:p>
    <w:p w:rsidR="00EC1160" w:rsidRDefault="00EC1160" w:rsidP="005E03FB">
      <w:pPr>
        <w:pStyle w:val="NoSpacing"/>
        <w:numPr>
          <w:ilvl w:val="0"/>
          <w:numId w:val="1"/>
        </w:numPr>
        <w:spacing w:line="276" w:lineRule="auto"/>
        <w:ind w:left="36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Be able to translate from English to </w:t>
      </w:r>
      <w:proofErr w:type="spellStart"/>
      <w:r>
        <w:rPr>
          <w:rFonts w:asciiTheme="majorHAnsi" w:hAnsiTheme="majorHAnsi"/>
          <w:lang w:val="en-US"/>
        </w:rPr>
        <w:t>bahasa</w:t>
      </w:r>
      <w:proofErr w:type="spellEnd"/>
      <w:r>
        <w:rPr>
          <w:rFonts w:asciiTheme="majorHAnsi" w:hAnsiTheme="majorHAnsi"/>
          <w:lang w:val="en-US"/>
        </w:rPr>
        <w:t xml:space="preserve"> Indonesia</w:t>
      </w:r>
    </w:p>
    <w:p w:rsidR="003D7150" w:rsidRPr="005E03FB" w:rsidRDefault="005E03FB" w:rsidP="005E03FB">
      <w:pPr>
        <w:pStyle w:val="NoSpacing"/>
        <w:numPr>
          <w:ilvl w:val="0"/>
          <w:numId w:val="1"/>
        </w:numPr>
        <w:spacing w:line="276" w:lineRule="auto"/>
        <w:ind w:left="360"/>
        <w:rPr>
          <w:rFonts w:asciiTheme="majorHAnsi" w:hAnsiTheme="majorHAnsi"/>
          <w:lang w:val="en-US"/>
        </w:rPr>
      </w:pPr>
      <w:r w:rsidRPr="005E03FB">
        <w:rPr>
          <w:rFonts w:asciiTheme="majorHAnsi" w:hAnsiTheme="majorHAnsi"/>
          <w:lang w:val="en-US"/>
        </w:rPr>
        <w:t>Computer literate</w:t>
      </w:r>
      <w:r>
        <w:rPr>
          <w:rFonts w:asciiTheme="majorHAnsi" w:hAnsiTheme="majorHAnsi"/>
          <w:lang w:val="en-US"/>
        </w:rPr>
        <w:t xml:space="preserve">, able to use Word, Excel, Power Point, and Adobe </w:t>
      </w:r>
      <w:proofErr w:type="spellStart"/>
      <w:r>
        <w:rPr>
          <w:rFonts w:asciiTheme="majorHAnsi" w:hAnsiTheme="majorHAnsi"/>
          <w:lang w:val="en-US"/>
        </w:rPr>
        <w:t>inDesign</w:t>
      </w:r>
      <w:proofErr w:type="spellEnd"/>
    </w:p>
    <w:p w:rsidR="003D7150" w:rsidRDefault="003D7150" w:rsidP="003A41D1">
      <w:pPr>
        <w:pStyle w:val="NoSpacing"/>
        <w:spacing w:line="276" w:lineRule="auto"/>
        <w:rPr>
          <w:rFonts w:asciiTheme="majorHAnsi" w:hAnsiTheme="majorHAnsi"/>
          <w:sz w:val="24"/>
          <w:szCs w:val="24"/>
          <w:lang w:val="en-US"/>
        </w:rPr>
      </w:pPr>
    </w:p>
    <w:p w:rsidR="00332D18" w:rsidRDefault="00332D18" w:rsidP="003A41D1">
      <w:pPr>
        <w:pStyle w:val="NoSpacing"/>
        <w:spacing w:line="276" w:lineRule="auto"/>
        <w:rPr>
          <w:rFonts w:asciiTheme="majorHAnsi" w:hAnsiTheme="majorHAnsi"/>
          <w:sz w:val="24"/>
          <w:szCs w:val="24"/>
          <w:lang w:val="en-US"/>
        </w:rPr>
      </w:pPr>
      <w:r w:rsidRPr="00332D18">
        <w:rPr>
          <w:rFonts w:asciiTheme="majorHAnsi" w:hAnsiTheme="majorHAnsi"/>
          <w:sz w:val="24"/>
          <w:szCs w:val="24"/>
          <w:lang w:val="en-US"/>
        </w:rPr>
        <w:t>ACADEMIC QUALIFICATIONS</w:t>
      </w:r>
    </w:p>
    <w:p w:rsidR="00EC1160" w:rsidRDefault="00EC1160" w:rsidP="003A41D1">
      <w:pPr>
        <w:pStyle w:val="NoSpacing"/>
        <w:spacing w:line="276" w:lineRule="auto"/>
        <w:rPr>
          <w:rFonts w:asciiTheme="majorHAnsi" w:hAnsiTheme="majorHAnsi"/>
          <w:sz w:val="24"/>
          <w:szCs w:val="24"/>
          <w:lang w:val="en-US"/>
        </w:rPr>
      </w:pPr>
    </w:p>
    <w:p w:rsidR="003D7150" w:rsidRDefault="00EC1160" w:rsidP="003A41D1">
      <w:pPr>
        <w:pStyle w:val="NoSpacing"/>
        <w:spacing w:line="276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Undergraduate Degree</w:t>
      </w:r>
      <w:r>
        <w:rPr>
          <w:rFonts w:asciiTheme="majorHAnsi" w:hAnsiTheme="majorHAnsi"/>
          <w:sz w:val="24"/>
          <w:szCs w:val="24"/>
          <w:lang w:val="en-US"/>
        </w:rPr>
        <w:tab/>
      </w:r>
      <w:r w:rsidR="003D7150">
        <w:rPr>
          <w:rFonts w:asciiTheme="majorHAnsi" w:hAnsiTheme="majorHAnsi"/>
          <w:sz w:val="24"/>
          <w:szCs w:val="24"/>
          <w:lang w:val="en-US"/>
        </w:rPr>
        <w:t>English Department</w:t>
      </w:r>
    </w:p>
    <w:p w:rsidR="00EC1160" w:rsidRPr="00EC1160" w:rsidRDefault="00EC1160" w:rsidP="003A41D1">
      <w:pPr>
        <w:pStyle w:val="NoSpacing"/>
        <w:spacing w:line="276" w:lineRule="auto"/>
        <w:rPr>
          <w:rFonts w:asciiTheme="majorHAnsi" w:hAnsiTheme="majorHAnsi"/>
          <w:i/>
          <w:color w:val="632423" w:themeColor="accent2" w:themeShade="80"/>
          <w:sz w:val="24"/>
          <w:szCs w:val="24"/>
          <w:lang w:val="en-US"/>
        </w:rPr>
      </w:pPr>
      <w:proofErr w:type="spellStart"/>
      <w:r w:rsidRPr="00EC1160">
        <w:rPr>
          <w:rFonts w:asciiTheme="majorHAnsi" w:hAnsiTheme="majorHAnsi"/>
          <w:i/>
          <w:color w:val="632423" w:themeColor="accent2" w:themeShade="80"/>
          <w:sz w:val="24"/>
          <w:szCs w:val="24"/>
          <w:lang w:val="en-US"/>
        </w:rPr>
        <w:t>Universitas</w:t>
      </w:r>
      <w:proofErr w:type="spellEnd"/>
      <w:r w:rsidRPr="00EC1160">
        <w:rPr>
          <w:rFonts w:asciiTheme="majorHAnsi" w:hAnsiTheme="majorHAnsi"/>
          <w:i/>
          <w:color w:val="632423" w:themeColor="accent2" w:themeShade="80"/>
          <w:sz w:val="24"/>
          <w:szCs w:val="24"/>
          <w:lang w:val="en-US"/>
        </w:rPr>
        <w:t xml:space="preserve"> Indonesia</w:t>
      </w:r>
      <w:r w:rsidRPr="00EC1160">
        <w:rPr>
          <w:rFonts w:asciiTheme="majorHAnsi" w:hAnsiTheme="majorHAnsi"/>
          <w:i/>
          <w:color w:val="632423" w:themeColor="accent2" w:themeShade="80"/>
          <w:sz w:val="24"/>
          <w:szCs w:val="24"/>
          <w:lang w:val="en-US"/>
        </w:rPr>
        <w:tab/>
      </w:r>
      <w:r w:rsidRPr="00EC1160">
        <w:rPr>
          <w:rFonts w:asciiTheme="majorHAnsi" w:hAnsiTheme="majorHAnsi"/>
          <w:i/>
          <w:color w:val="632423" w:themeColor="accent2" w:themeShade="80"/>
          <w:sz w:val="24"/>
          <w:szCs w:val="24"/>
          <w:lang w:val="en-US"/>
        </w:rPr>
        <w:tab/>
        <w:t>2005–2009</w:t>
      </w:r>
    </w:p>
    <w:p w:rsidR="00D6542E" w:rsidRDefault="00D6542E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br w:type="page"/>
      </w:r>
    </w:p>
    <w:p w:rsidR="00D6542E" w:rsidRDefault="00D6542E" w:rsidP="003A41D1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  <w:sectPr w:rsidR="00D6542E" w:rsidSect="003A41D1">
          <w:pgSz w:w="12240" w:h="15840"/>
          <w:pgMar w:top="720" w:right="720" w:bottom="720" w:left="720" w:header="720" w:footer="720" w:gutter="0"/>
          <w:cols w:num="2" w:space="720" w:equalWidth="0">
            <w:col w:w="3600" w:space="720"/>
            <w:col w:w="6480"/>
          </w:cols>
          <w:docGrid w:linePitch="360"/>
        </w:sectPr>
      </w:pPr>
    </w:p>
    <w:p w:rsidR="00D6542E" w:rsidRDefault="00971D40" w:rsidP="003A41D1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Below are books that I have</w:t>
      </w:r>
      <w:r w:rsidR="00D6542E">
        <w:rPr>
          <w:rFonts w:asciiTheme="majorHAnsi" w:hAnsiTheme="majorHAnsi"/>
          <w:sz w:val="24"/>
          <w:szCs w:val="24"/>
        </w:rPr>
        <w:t xml:space="preserve"> edited:</w:t>
      </w:r>
    </w:p>
    <w:p w:rsidR="00D6542E" w:rsidRPr="00D6542E" w:rsidRDefault="00D6542E" w:rsidP="00F83836">
      <w:pPr>
        <w:pStyle w:val="NoSpacing"/>
        <w:numPr>
          <w:ilvl w:val="0"/>
          <w:numId w:val="3"/>
        </w:numPr>
        <w:spacing w:before="24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Candu Tempo Doeloe; Pemerintah, Pengedar, dan Pecandu 1860–1910 </w:t>
      </w:r>
      <w:r>
        <w:rPr>
          <w:rFonts w:asciiTheme="majorHAnsi" w:hAnsiTheme="majorHAnsi"/>
          <w:sz w:val="24"/>
          <w:szCs w:val="24"/>
        </w:rPr>
        <w:t xml:space="preserve">by James R. Rush (translated from </w:t>
      </w:r>
      <w:r>
        <w:rPr>
          <w:rFonts w:asciiTheme="majorHAnsi" w:hAnsiTheme="majorHAnsi"/>
          <w:i/>
          <w:sz w:val="24"/>
          <w:szCs w:val="24"/>
        </w:rPr>
        <w:t>Opium to Java</w:t>
      </w:r>
      <w:r w:rsidR="00F83836">
        <w:rPr>
          <w:rFonts w:asciiTheme="majorHAnsi" w:hAnsiTheme="majorHAnsi"/>
          <w:i/>
          <w:sz w:val="24"/>
          <w:szCs w:val="24"/>
        </w:rPr>
        <w:t>; Revenue Farming and Chinese Enterprise in Colonial Indonesia 1860–1910</w:t>
      </w:r>
      <w:r w:rsidR="00F83836">
        <w:rPr>
          <w:rFonts w:asciiTheme="majorHAnsi" w:hAnsiTheme="majorHAnsi"/>
          <w:sz w:val="24"/>
          <w:szCs w:val="24"/>
        </w:rPr>
        <w:t>)</w:t>
      </w:r>
    </w:p>
    <w:p w:rsidR="00D6542E" w:rsidRDefault="00D6542E" w:rsidP="00D6542E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Jawa Tempo Doeloe; 650 Tahun Bertemu Dunia Barat 1330–1985 </w:t>
      </w:r>
      <w:r>
        <w:rPr>
          <w:rFonts w:asciiTheme="majorHAnsi" w:hAnsiTheme="majorHAnsi"/>
          <w:sz w:val="24"/>
          <w:szCs w:val="24"/>
        </w:rPr>
        <w:t xml:space="preserve">by James R. Rush (translated from </w:t>
      </w:r>
      <w:r w:rsidR="00F83836">
        <w:rPr>
          <w:rFonts w:asciiTheme="majorHAnsi" w:hAnsiTheme="majorHAnsi"/>
          <w:i/>
          <w:sz w:val="24"/>
          <w:szCs w:val="24"/>
        </w:rPr>
        <w:t>Java: A Traveller’s Anthology</w:t>
      </w:r>
      <w:r w:rsidR="00F83836">
        <w:rPr>
          <w:rFonts w:asciiTheme="majorHAnsi" w:hAnsiTheme="majorHAnsi"/>
          <w:sz w:val="24"/>
          <w:szCs w:val="24"/>
        </w:rPr>
        <w:t>)</w:t>
      </w:r>
    </w:p>
    <w:p w:rsidR="00D6542E" w:rsidRDefault="00D6542E" w:rsidP="00D6542E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Kalimantan Tempo Doeloe </w:t>
      </w:r>
      <w:r>
        <w:rPr>
          <w:rFonts w:asciiTheme="majorHAnsi" w:hAnsiTheme="majorHAnsi"/>
          <w:sz w:val="24"/>
          <w:szCs w:val="24"/>
        </w:rPr>
        <w:t>by Victor T. King</w:t>
      </w:r>
      <w:r w:rsidR="005000E0">
        <w:rPr>
          <w:rFonts w:asciiTheme="majorHAnsi" w:hAnsiTheme="majorHAnsi"/>
          <w:sz w:val="24"/>
          <w:szCs w:val="24"/>
        </w:rPr>
        <w:t xml:space="preserve"> (translated from</w:t>
      </w:r>
      <w:r w:rsidR="00F83836">
        <w:rPr>
          <w:rFonts w:asciiTheme="majorHAnsi" w:hAnsiTheme="majorHAnsi"/>
          <w:sz w:val="24"/>
          <w:szCs w:val="24"/>
        </w:rPr>
        <w:t xml:space="preserve"> </w:t>
      </w:r>
      <w:r w:rsidR="00F83836">
        <w:rPr>
          <w:rFonts w:asciiTheme="majorHAnsi" w:hAnsiTheme="majorHAnsi"/>
          <w:i/>
          <w:sz w:val="24"/>
          <w:szCs w:val="24"/>
        </w:rPr>
        <w:t>The Best of Borneo Travel</w:t>
      </w:r>
      <w:r w:rsidR="00F83836">
        <w:rPr>
          <w:rFonts w:asciiTheme="majorHAnsi" w:hAnsiTheme="majorHAnsi"/>
          <w:sz w:val="24"/>
          <w:szCs w:val="24"/>
        </w:rPr>
        <w:t>)</w:t>
      </w:r>
    </w:p>
    <w:p w:rsidR="00630F23" w:rsidRDefault="00F83836" w:rsidP="00D6542E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Nasionalisme &amp; Revolusi</w:t>
      </w:r>
      <w:r w:rsidR="00630F23">
        <w:rPr>
          <w:rFonts w:asciiTheme="majorHAnsi" w:hAnsiTheme="majorHAnsi"/>
          <w:i/>
          <w:sz w:val="24"/>
          <w:szCs w:val="24"/>
        </w:rPr>
        <w:t xml:space="preserve"> Indonesia </w:t>
      </w:r>
      <w:r w:rsidR="00630F23">
        <w:rPr>
          <w:rFonts w:asciiTheme="majorHAnsi" w:hAnsiTheme="majorHAnsi"/>
          <w:sz w:val="24"/>
          <w:szCs w:val="24"/>
        </w:rPr>
        <w:t>by George McTurnan Kahin (translated from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Nationalism and Revolution in Indonesia</w:t>
      </w:r>
      <w:r>
        <w:rPr>
          <w:rFonts w:asciiTheme="majorHAnsi" w:hAnsiTheme="majorHAnsi"/>
          <w:sz w:val="24"/>
          <w:szCs w:val="24"/>
        </w:rPr>
        <w:t>)</w:t>
      </w:r>
    </w:p>
    <w:p w:rsidR="005000E0" w:rsidRDefault="005000E0" w:rsidP="00D6542E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Strategi Menjinakkan Diponegoro </w:t>
      </w:r>
      <w:r>
        <w:rPr>
          <w:rFonts w:asciiTheme="majorHAnsi" w:hAnsiTheme="majorHAnsi"/>
          <w:sz w:val="24"/>
          <w:szCs w:val="24"/>
        </w:rPr>
        <w:t>by Saleh As’ad Djamhari</w:t>
      </w:r>
    </w:p>
    <w:p w:rsidR="005000E0" w:rsidRDefault="005000E0" w:rsidP="00D6542E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Cina Khek di Singkawang </w:t>
      </w:r>
      <w:r>
        <w:rPr>
          <w:rFonts w:asciiTheme="majorHAnsi" w:hAnsiTheme="majorHAnsi"/>
          <w:sz w:val="24"/>
          <w:szCs w:val="24"/>
        </w:rPr>
        <w:t>by Hari Poerwanto</w:t>
      </w:r>
    </w:p>
    <w:p w:rsidR="005000E0" w:rsidRDefault="005000E0" w:rsidP="00D6542E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Kebudayaan di Nusantara </w:t>
      </w:r>
      <w:r>
        <w:rPr>
          <w:rFonts w:asciiTheme="majorHAnsi" w:hAnsiTheme="majorHAnsi"/>
          <w:sz w:val="24"/>
          <w:szCs w:val="24"/>
        </w:rPr>
        <w:t>by Edi Sedyawati</w:t>
      </w:r>
    </w:p>
    <w:p w:rsidR="00630F23" w:rsidRPr="00630F23" w:rsidRDefault="00630F23" w:rsidP="00D6542E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Semiotik</w:t>
      </w:r>
      <w:r w:rsidR="00F83836">
        <w:rPr>
          <w:rFonts w:asciiTheme="majorHAnsi" w:hAnsiTheme="majorHAnsi"/>
          <w:i/>
          <w:sz w:val="24"/>
          <w:szCs w:val="24"/>
        </w:rPr>
        <w:t xml:space="preserve"> &amp; Dinamika Sosial Budaya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by Benny H. Hoed</w:t>
      </w:r>
    </w:p>
    <w:p w:rsidR="00630F23" w:rsidRDefault="00630F23" w:rsidP="00D6542E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Sukarno Muda </w:t>
      </w:r>
      <w:r>
        <w:rPr>
          <w:rFonts w:asciiTheme="majorHAnsi" w:hAnsiTheme="majorHAnsi"/>
          <w:sz w:val="24"/>
          <w:szCs w:val="24"/>
        </w:rPr>
        <w:t>by Peter Kasenda</w:t>
      </w:r>
    </w:p>
    <w:p w:rsidR="005000E0" w:rsidRPr="005E59D1" w:rsidRDefault="005000E0" w:rsidP="00D6542E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Belenggu Ilmuwan &amp; Pengetahuan; Dari Hindia Belanda sampai Orde Baru </w:t>
      </w:r>
      <w:r>
        <w:rPr>
          <w:rFonts w:asciiTheme="majorHAnsi" w:hAnsiTheme="majorHAnsi"/>
          <w:sz w:val="24"/>
          <w:szCs w:val="24"/>
        </w:rPr>
        <w:t xml:space="preserve">by Andrew Goss (translated from </w:t>
      </w:r>
      <w:r>
        <w:rPr>
          <w:rFonts w:asciiTheme="majorHAnsi" w:hAnsiTheme="majorHAnsi"/>
          <w:i/>
          <w:sz w:val="24"/>
          <w:szCs w:val="24"/>
        </w:rPr>
        <w:t xml:space="preserve">The Floracrats; </w:t>
      </w:r>
      <w:r w:rsidR="00F83836">
        <w:rPr>
          <w:rFonts w:asciiTheme="majorHAnsi" w:hAnsiTheme="majorHAnsi"/>
          <w:i/>
          <w:sz w:val="24"/>
          <w:szCs w:val="24"/>
        </w:rPr>
        <w:t>State-Sponsored Science and the Failure of Enlightenment in Indonesia</w:t>
      </w:r>
      <w:r w:rsidR="00F83836">
        <w:rPr>
          <w:rFonts w:asciiTheme="majorHAnsi" w:hAnsiTheme="majorHAnsi"/>
          <w:sz w:val="24"/>
          <w:szCs w:val="24"/>
        </w:rPr>
        <w:t>)</w:t>
      </w:r>
    </w:p>
    <w:p w:rsidR="005E59D1" w:rsidRDefault="005E59D1" w:rsidP="00D6542E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PKI Siba</w:t>
      </w:r>
      <w:r w:rsidR="00F83836">
        <w:rPr>
          <w:rFonts w:asciiTheme="majorHAnsi" w:hAnsiTheme="majorHAnsi"/>
          <w:i/>
          <w:sz w:val="24"/>
          <w:szCs w:val="24"/>
        </w:rPr>
        <w:t>r</w:t>
      </w:r>
      <w:r>
        <w:rPr>
          <w:rFonts w:asciiTheme="majorHAnsi" w:hAnsiTheme="majorHAnsi"/>
          <w:i/>
          <w:sz w:val="24"/>
          <w:szCs w:val="24"/>
        </w:rPr>
        <w:t xml:space="preserve">; Persekutuan Aneh antara Pemerintah Belanda dan Orang Komunis di Australia </w:t>
      </w:r>
      <w:r w:rsidR="00F83836">
        <w:rPr>
          <w:rFonts w:asciiTheme="majorHAnsi" w:hAnsiTheme="majorHAnsi"/>
          <w:i/>
          <w:sz w:val="24"/>
          <w:szCs w:val="24"/>
        </w:rPr>
        <w:t>1943–1945</w:t>
      </w:r>
      <w:r w:rsidR="00447EA4">
        <w:rPr>
          <w:rFonts w:asciiTheme="majorHAnsi" w:hAnsiTheme="majorHAnsi"/>
          <w:i/>
          <w:sz w:val="24"/>
          <w:szCs w:val="24"/>
        </w:rPr>
        <w:t xml:space="preserve"> </w:t>
      </w:r>
      <w:r w:rsidR="00447EA4">
        <w:rPr>
          <w:rFonts w:asciiTheme="majorHAnsi" w:hAnsiTheme="majorHAnsi"/>
          <w:sz w:val="24"/>
          <w:szCs w:val="24"/>
        </w:rPr>
        <w:t>by Harry A. Poeze</w:t>
      </w:r>
    </w:p>
    <w:p w:rsidR="00D6542E" w:rsidRPr="00D6542E" w:rsidRDefault="005000E0" w:rsidP="00D6542E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Apa Guna Sejarah? </w:t>
      </w:r>
      <w:r>
        <w:rPr>
          <w:rFonts w:asciiTheme="majorHAnsi" w:hAnsiTheme="majorHAnsi"/>
          <w:sz w:val="24"/>
          <w:szCs w:val="24"/>
        </w:rPr>
        <w:t xml:space="preserve">by A.L. Rowse (translated from </w:t>
      </w:r>
      <w:r>
        <w:rPr>
          <w:rFonts w:asciiTheme="majorHAnsi" w:hAnsiTheme="majorHAnsi"/>
          <w:i/>
          <w:sz w:val="24"/>
          <w:szCs w:val="24"/>
        </w:rPr>
        <w:t>The Use of History</w:t>
      </w:r>
      <w:r>
        <w:rPr>
          <w:rFonts w:asciiTheme="majorHAnsi" w:hAnsiTheme="majorHAnsi"/>
          <w:sz w:val="24"/>
          <w:szCs w:val="24"/>
        </w:rPr>
        <w:t>)</w:t>
      </w:r>
    </w:p>
    <w:p w:rsidR="00D6542E" w:rsidRPr="00D6542E" w:rsidRDefault="00D6542E" w:rsidP="00D6542E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Asal Usul Nama Yogyakarta &amp; Malioboro </w:t>
      </w:r>
      <w:r w:rsidR="00447EA4">
        <w:rPr>
          <w:rFonts w:asciiTheme="majorHAnsi" w:hAnsiTheme="majorHAnsi"/>
          <w:sz w:val="24"/>
          <w:szCs w:val="24"/>
        </w:rPr>
        <w:t>by</w:t>
      </w:r>
      <w:r>
        <w:rPr>
          <w:rFonts w:asciiTheme="majorHAnsi" w:hAnsiTheme="majorHAnsi"/>
          <w:sz w:val="24"/>
          <w:szCs w:val="24"/>
        </w:rPr>
        <w:t xml:space="preserve"> Peter Carey</w:t>
      </w:r>
    </w:p>
    <w:p w:rsidR="00D6542E" w:rsidRPr="00D6542E" w:rsidRDefault="00D6542E" w:rsidP="00D6542E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Pemberontakan Petani Banten 1888 </w:t>
      </w:r>
      <w:r w:rsidR="00447EA4">
        <w:rPr>
          <w:rFonts w:asciiTheme="majorHAnsi" w:hAnsiTheme="majorHAnsi"/>
          <w:sz w:val="24"/>
          <w:szCs w:val="24"/>
        </w:rPr>
        <w:t>by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Sartono Kartodirdjo</w:t>
      </w:r>
      <w:r w:rsidR="00630F23">
        <w:rPr>
          <w:rFonts w:asciiTheme="majorHAnsi" w:hAnsiTheme="majorHAnsi"/>
          <w:sz w:val="24"/>
          <w:szCs w:val="24"/>
        </w:rPr>
        <w:t xml:space="preserve"> (translated from </w:t>
      </w:r>
      <w:r w:rsidR="00630F23">
        <w:rPr>
          <w:rFonts w:asciiTheme="majorHAnsi" w:hAnsiTheme="majorHAnsi"/>
          <w:i/>
          <w:sz w:val="24"/>
          <w:szCs w:val="24"/>
        </w:rPr>
        <w:t xml:space="preserve">The </w:t>
      </w:r>
      <w:r w:rsidR="009436AA">
        <w:rPr>
          <w:rFonts w:asciiTheme="majorHAnsi" w:hAnsiTheme="majorHAnsi"/>
          <w:i/>
          <w:sz w:val="24"/>
          <w:szCs w:val="24"/>
        </w:rPr>
        <w:t xml:space="preserve">Peasant’s </w:t>
      </w:r>
      <w:r w:rsidR="00630F23">
        <w:rPr>
          <w:rFonts w:asciiTheme="majorHAnsi" w:hAnsiTheme="majorHAnsi"/>
          <w:i/>
          <w:sz w:val="24"/>
          <w:szCs w:val="24"/>
        </w:rPr>
        <w:t xml:space="preserve">Revolt of </w:t>
      </w:r>
      <w:r w:rsidR="009436AA">
        <w:rPr>
          <w:rFonts w:asciiTheme="majorHAnsi" w:hAnsiTheme="majorHAnsi"/>
          <w:i/>
          <w:sz w:val="24"/>
          <w:szCs w:val="24"/>
        </w:rPr>
        <w:t>Banten in 1888; its Conditions, Course and Sequel</w:t>
      </w:r>
      <w:r w:rsidR="009436AA">
        <w:rPr>
          <w:rFonts w:asciiTheme="majorHAnsi" w:hAnsiTheme="majorHAnsi"/>
          <w:sz w:val="24"/>
          <w:szCs w:val="24"/>
        </w:rPr>
        <w:t>)</w:t>
      </w:r>
    </w:p>
    <w:p w:rsidR="00332D18" w:rsidRPr="00332D18" w:rsidRDefault="00332D18" w:rsidP="003A41D1">
      <w:pPr>
        <w:pStyle w:val="NoSpacing"/>
        <w:spacing w:line="276" w:lineRule="auto"/>
        <w:rPr>
          <w:rFonts w:asciiTheme="majorHAnsi" w:hAnsiTheme="majorHAnsi"/>
          <w:sz w:val="24"/>
          <w:szCs w:val="24"/>
          <w:lang w:val="en-US"/>
        </w:rPr>
      </w:pPr>
    </w:p>
    <w:sectPr w:rsidR="00332D18" w:rsidRPr="00332D18" w:rsidSect="00D6542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A06D8"/>
    <w:multiLevelType w:val="hybridMultilevel"/>
    <w:tmpl w:val="800E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E4423"/>
    <w:multiLevelType w:val="hybridMultilevel"/>
    <w:tmpl w:val="5540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F3796"/>
    <w:multiLevelType w:val="hybridMultilevel"/>
    <w:tmpl w:val="6C5A33B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D1"/>
    <w:rsid w:val="00332D18"/>
    <w:rsid w:val="003A41D1"/>
    <w:rsid w:val="003D0C17"/>
    <w:rsid w:val="003D7150"/>
    <w:rsid w:val="00447EA4"/>
    <w:rsid w:val="005000E0"/>
    <w:rsid w:val="0050023F"/>
    <w:rsid w:val="00585C9C"/>
    <w:rsid w:val="005E03FB"/>
    <w:rsid w:val="005E59D1"/>
    <w:rsid w:val="0061001E"/>
    <w:rsid w:val="00630F23"/>
    <w:rsid w:val="008D6C72"/>
    <w:rsid w:val="009436AA"/>
    <w:rsid w:val="00971D40"/>
    <w:rsid w:val="00A8770E"/>
    <w:rsid w:val="00D6542E"/>
    <w:rsid w:val="00E17177"/>
    <w:rsid w:val="00EC1160"/>
    <w:rsid w:val="00F83836"/>
    <w:rsid w:val="00F9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1D1"/>
    <w:pPr>
      <w:spacing w:after="0" w:line="240" w:lineRule="auto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3A41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1D1"/>
    <w:pPr>
      <w:spacing w:after="0" w:line="240" w:lineRule="auto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3A4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gripp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 Pusat</dc:creator>
  <cp:lastModifiedBy>ismail - [2010]</cp:lastModifiedBy>
  <cp:revision>8</cp:revision>
  <dcterms:created xsi:type="dcterms:W3CDTF">2015-03-28T10:23:00Z</dcterms:created>
  <dcterms:modified xsi:type="dcterms:W3CDTF">2015-05-14T00:14:00Z</dcterms:modified>
</cp:coreProperties>
</file>