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6" w:rsidRPr="005F5395" w:rsidRDefault="00EB1EF6" w:rsidP="008565E8">
      <w:pPr>
        <w:spacing w:after="100" w:afterAutospacing="1"/>
        <w:rPr>
          <w:rFonts w:ascii="Arial Black" w:hAnsi="Arial Black"/>
          <w:b/>
          <w:sz w:val="32"/>
          <w:szCs w:val="32"/>
          <w:lang w:val="fi-FI"/>
        </w:rPr>
      </w:pPr>
      <w:r w:rsidRPr="005F5395">
        <w:rPr>
          <w:rFonts w:ascii="Arial Black" w:hAnsi="Arial Black"/>
          <w:b/>
          <w:sz w:val="32"/>
          <w:szCs w:val="32"/>
          <w:lang w:val="fi-FI"/>
        </w:rPr>
        <w:t>CURRICULUM VITAE</w:t>
      </w:r>
    </w:p>
    <w:p w:rsidR="00EB1EF6" w:rsidRPr="005F5395" w:rsidRDefault="00C63850" w:rsidP="008565E8">
      <w:pPr>
        <w:ind w:left="2160" w:firstLine="720"/>
        <w:rPr>
          <w:rFonts w:ascii="Rockwell Extra Bold" w:hAnsi="Rockwell Extra Bold"/>
          <w:b/>
          <w:sz w:val="28"/>
          <w:lang w:val="fi-FI"/>
        </w:rPr>
      </w:pPr>
      <w:r w:rsidRPr="005F5395">
        <w:rPr>
          <w:rFonts w:ascii="Rockwell Extra Bold" w:hAnsi="Rockwell Extra Bol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19929</wp:posOffset>
            </wp:positionH>
            <wp:positionV relativeFrom="paragraph">
              <wp:posOffset>28965</wp:posOffset>
            </wp:positionV>
            <wp:extent cx="860181" cy="1293663"/>
            <wp:effectExtent l="19050" t="0" r="0" b="0"/>
            <wp:wrapNone/>
            <wp:docPr id="1" name="Picture 1" descr="D:\Documents and Settings\progrevo\Local Settings\Temporary Internet Files\Content.Word\latar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rogrevo\Local Settings\Temporary Internet Files\Content.Word\latar bi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19" cy="129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EF6" w:rsidRPr="005F5395">
        <w:rPr>
          <w:rFonts w:ascii="Rockwell Extra Bold" w:hAnsi="Rockwell Extra Bold"/>
          <w:b/>
          <w:sz w:val="28"/>
          <w:lang w:val="fi-FI"/>
        </w:rPr>
        <w:t>Septria Yanto</w:t>
      </w:r>
    </w:p>
    <w:p w:rsidR="00EB1EF6" w:rsidRPr="005F5395" w:rsidRDefault="00EB1EF6" w:rsidP="00EB1EF6">
      <w:pPr>
        <w:ind w:left="4320" w:right="-180" w:hanging="1440"/>
        <w:rPr>
          <w:rFonts w:ascii="Bookman Old Style" w:hAnsi="Bookman Old Style"/>
          <w:sz w:val="18"/>
          <w:szCs w:val="18"/>
          <w:lang w:val="fi-FI"/>
        </w:rPr>
      </w:pPr>
      <w:r w:rsidRPr="005F5395">
        <w:rPr>
          <w:rFonts w:ascii="Bookman Old Style" w:hAnsi="Bookman Old Style"/>
          <w:sz w:val="18"/>
          <w:szCs w:val="18"/>
          <w:lang w:val="fi-FI"/>
        </w:rPr>
        <w:t>Alamat</w:t>
      </w:r>
      <w:r w:rsidRPr="005F5395">
        <w:rPr>
          <w:rFonts w:ascii="Bookman Old Style" w:hAnsi="Bookman Old Style"/>
          <w:sz w:val="18"/>
          <w:szCs w:val="18"/>
          <w:lang w:val="fi-FI"/>
        </w:rPr>
        <w:tab/>
        <w:t>: Jl. H. Miskin No. 82 RT 03 RW 03</w:t>
      </w:r>
    </w:p>
    <w:p w:rsidR="00EB1EF6" w:rsidRPr="005F5395" w:rsidRDefault="00EB1EF6" w:rsidP="00EB1EF6">
      <w:pPr>
        <w:ind w:left="4320" w:right="-180" w:hanging="1440"/>
        <w:rPr>
          <w:rFonts w:ascii="Bookman Old Style" w:hAnsi="Bookman Old Style"/>
          <w:sz w:val="18"/>
          <w:szCs w:val="18"/>
          <w:lang w:val="fi-FI"/>
        </w:rPr>
      </w:pPr>
      <w:r w:rsidRPr="005F5395">
        <w:rPr>
          <w:rFonts w:ascii="Bookman Old Style" w:hAnsi="Bookman Old Style"/>
          <w:sz w:val="18"/>
          <w:szCs w:val="18"/>
          <w:lang w:val="fi-FI"/>
        </w:rPr>
        <w:tab/>
        <w:t xml:space="preserve">  Kelurahan Campago Ipuah, Kecamatan Mandiangin Koto</w:t>
      </w:r>
    </w:p>
    <w:p w:rsidR="00EB1EF6" w:rsidRPr="005F5395" w:rsidRDefault="00EB1EF6" w:rsidP="00EB1EF6">
      <w:pPr>
        <w:ind w:left="4320" w:right="-180" w:hanging="1440"/>
        <w:rPr>
          <w:rFonts w:ascii="Bookman Old Style" w:hAnsi="Bookman Old Style"/>
          <w:sz w:val="18"/>
          <w:szCs w:val="18"/>
          <w:lang w:val="fi-FI"/>
        </w:rPr>
      </w:pPr>
      <w:r w:rsidRPr="005F5395">
        <w:rPr>
          <w:rFonts w:ascii="Bookman Old Style" w:hAnsi="Bookman Old Style"/>
          <w:sz w:val="18"/>
          <w:szCs w:val="18"/>
          <w:lang w:val="fi-FI"/>
        </w:rPr>
        <w:tab/>
        <w:t xml:space="preserve">  Selayan, Bukittinggi, Sumatera Barat 26121</w:t>
      </w:r>
    </w:p>
    <w:p w:rsidR="008A5344" w:rsidRPr="005F5395" w:rsidRDefault="008A5344" w:rsidP="00EB1EF6">
      <w:pPr>
        <w:ind w:left="4320" w:right="-180" w:hanging="1440"/>
        <w:rPr>
          <w:rFonts w:ascii="Bookman Old Style" w:hAnsi="Bookman Old Style"/>
          <w:sz w:val="18"/>
          <w:szCs w:val="18"/>
          <w:lang w:val="fi-FI"/>
        </w:rPr>
      </w:pPr>
      <w:r w:rsidRPr="005F5395">
        <w:rPr>
          <w:rFonts w:ascii="Bookman Old Style" w:hAnsi="Bookman Old Style"/>
          <w:sz w:val="18"/>
          <w:szCs w:val="18"/>
          <w:lang w:val="fi-FI"/>
        </w:rPr>
        <w:t>NIK</w:t>
      </w:r>
      <w:r w:rsidRPr="005F5395">
        <w:rPr>
          <w:rFonts w:ascii="Bookman Old Style" w:hAnsi="Bookman Old Style"/>
          <w:sz w:val="18"/>
          <w:szCs w:val="18"/>
          <w:lang w:val="fi-FI"/>
        </w:rPr>
        <w:tab/>
        <w:t>: 1375021909860003</w:t>
      </w:r>
    </w:p>
    <w:p w:rsidR="008565E8" w:rsidRPr="005F5395" w:rsidRDefault="008565E8" w:rsidP="00EB1EF6">
      <w:pPr>
        <w:ind w:left="4320" w:right="-180" w:hanging="1440"/>
        <w:rPr>
          <w:rFonts w:ascii="Bookman Old Style" w:hAnsi="Bookman Old Style"/>
          <w:sz w:val="18"/>
          <w:szCs w:val="18"/>
          <w:lang w:val="fi-FI"/>
        </w:rPr>
      </w:pPr>
      <w:r w:rsidRPr="005F5395">
        <w:rPr>
          <w:rFonts w:ascii="Bookman Old Style" w:hAnsi="Bookman Old Style"/>
          <w:sz w:val="18"/>
          <w:szCs w:val="18"/>
          <w:lang w:val="fi-FI"/>
        </w:rPr>
        <w:t>No. SIM</w:t>
      </w:r>
      <w:r w:rsidRPr="005F5395">
        <w:rPr>
          <w:rFonts w:ascii="Bookman Old Style" w:hAnsi="Bookman Old Style"/>
          <w:sz w:val="18"/>
          <w:szCs w:val="18"/>
          <w:lang w:val="fi-FI"/>
        </w:rPr>
        <w:tab/>
        <w:t>: 860908180172</w:t>
      </w:r>
    </w:p>
    <w:p w:rsidR="008565E8" w:rsidRPr="005F5395" w:rsidRDefault="008565E8" w:rsidP="00EB1EF6">
      <w:pPr>
        <w:ind w:left="4320" w:right="-180" w:hanging="1440"/>
        <w:rPr>
          <w:rFonts w:ascii="Bookman Old Style" w:hAnsi="Bookman Old Style"/>
          <w:sz w:val="18"/>
          <w:szCs w:val="18"/>
          <w:lang w:val="fi-FI"/>
        </w:rPr>
      </w:pPr>
      <w:r w:rsidRPr="005F5395">
        <w:rPr>
          <w:rFonts w:ascii="Bookman Old Style" w:hAnsi="Bookman Old Style"/>
          <w:sz w:val="18"/>
          <w:szCs w:val="18"/>
          <w:lang w:val="fi-FI"/>
        </w:rPr>
        <w:t>NPWP</w:t>
      </w:r>
      <w:r w:rsidRPr="005F5395">
        <w:rPr>
          <w:rFonts w:ascii="Bookman Old Style" w:hAnsi="Bookman Old Style"/>
          <w:sz w:val="18"/>
          <w:szCs w:val="18"/>
          <w:lang w:val="fi-FI"/>
        </w:rPr>
        <w:tab/>
        <w:t>: 162119358202000</w:t>
      </w:r>
    </w:p>
    <w:p w:rsidR="00EB1EF6" w:rsidRPr="005F5395" w:rsidRDefault="00EB1EF6" w:rsidP="00EB1EF6">
      <w:pPr>
        <w:ind w:left="2160" w:firstLine="720"/>
        <w:rPr>
          <w:rFonts w:ascii="Bookman Old Style" w:hAnsi="Bookman Old Style"/>
          <w:sz w:val="18"/>
          <w:szCs w:val="18"/>
        </w:rPr>
      </w:pPr>
      <w:r w:rsidRPr="005F5395">
        <w:rPr>
          <w:rFonts w:ascii="Bookman Old Style" w:hAnsi="Bookman Old Style"/>
          <w:sz w:val="18"/>
          <w:szCs w:val="18"/>
        </w:rPr>
        <w:t>Handphone</w:t>
      </w:r>
      <w:r w:rsidRPr="005F5395">
        <w:rPr>
          <w:rFonts w:ascii="Bookman Old Style" w:hAnsi="Bookman Old Style"/>
          <w:sz w:val="18"/>
          <w:szCs w:val="18"/>
        </w:rPr>
        <w:tab/>
        <w:t>:</w:t>
      </w:r>
      <w:r w:rsidR="009F7F05" w:rsidRPr="005F5395">
        <w:rPr>
          <w:rFonts w:ascii="Bookman Old Style" w:hAnsi="Bookman Old Style"/>
          <w:sz w:val="18"/>
          <w:szCs w:val="18"/>
        </w:rPr>
        <w:t xml:space="preserve"> </w:t>
      </w:r>
      <w:r w:rsidR="00853344">
        <w:rPr>
          <w:rFonts w:ascii="Bookman Old Style" w:hAnsi="Bookman Old Style"/>
          <w:sz w:val="18"/>
          <w:szCs w:val="18"/>
        </w:rPr>
        <w:t>085274222782</w:t>
      </w:r>
      <w:r w:rsidRPr="005F5395">
        <w:rPr>
          <w:rFonts w:ascii="Bookman Old Style" w:hAnsi="Bookman Old Style"/>
          <w:sz w:val="18"/>
          <w:szCs w:val="18"/>
        </w:rPr>
        <w:tab/>
      </w:r>
      <w:r w:rsidRPr="005F5395">
        <w:rPr>
          <w:rFonts w:ascii="Bookman Old Style" w:hAnsi="Bookman Old Style"/>
          <w:sz w:val="18"/>
          <w:szCs w:val="18"/>
        </w:rPr>
        <w:tab/>
        <w:t xml:space="preserve">  </w:t>
      </w:r>
    </w:p>
    <w:p w:rsidR="00EB1EF6" w:rsidRPr="005F5395" w:rsidRDefault="00EB1EF6" w:rsidP="00EB1EF6">
      <w:pPr>
        <w:ind w:left="2160" w:firstLine="720"/>
        <w:rPr>
          <w:rFonts w:ascii="Bookman Old Style" w:hAnsi="Bookman Old Style"/>
          <w:sz w:val="18"/>
          <w:szCs w:val="18"/>
        </w:rPr>
      </w:pPr>
      <w:r w:rsidRPr="005F5395">
        <w:rPr>
          <w:rFonts w:ascii="Bookman Old Style" w:hAnsi="Bookman Old Style"/>
          <w:sz w:val="18"/>
          <w:szCs w:val="18"/>
        </w:rPr>
        <w:t>Email</w:t>
      </w:r>
      <w:r w:rsidRPr="005F5395">
        <w:rPr>
          <w:rFonts w:ascii="Bookman Old Style" w:hAnsi="Bookman Old Style"/>
          <w:sz w:val="18"/>
          <w:szCs w:val="18"/>
        </w:rPr>
        <w:tab/>
      </w:r>
      <w:r w:rsidRPr="005F5395">
        <w:rPr>
          <w:rFonts w:ascii="Bookman Old Style" w:hAnsi="Bookman Old Style"/>
          <w:sz w:val="18"/>
          <w:szCs w:val="18"/>
        </w:rPr>
        <w:tab/>
        <w:t>: septria_yanto@in.com</w:t>
      </w:r>
    </w:p>
    <w:p w:rsidR="00EB1EF6" w:rsidRPr="005F5395" w:rsidRDefault="006A7D58" w:rsidP="00EB1EF6">
      <w:pPr>
        <w:rPr>
          <w:rFonts w:ascii="Bodoni MT" w:hAnsi="Bodoni MT"/>
          <w:sz w:val="22"/>
          <w:szCs w:val="22"/>
        </w:rPr>
      </w:pPr>
      <w:r w:rsidRPr="006A7D58">
        <w:rPr>
          <w:rFonts w:ascii="Rockwell Extra Bold" w:hAnsi="Rockwell Extra Bold"/>
          <w:noProof/>
          <w:sz w:val="32"/>
          <w:szCs w:val="32"/>
        </w:rPr>
        <w:pict>
          <v:rect id="_x0000_s1026" style="position:absolute;margin-left:140.75pt;margin-top:5.2pt;width:344.65pt;height:3.55pt;z-index:251660288" fillcolor="black"/>
        </w:pict>
      </w:r>
      <w:r w:rsidR="00EB1EF6" w:rsidRPr="005F5395">
        <w:rPr>
          <w:rFonts w:ascii="Bodoni MT" w:hAnsi="Bodoni MT"/>
          <w:sz w:val="22"/>
          <w:szCs w:val="22"/>
        </w:rPr>
        <w:tab/>
      </w:r>
      <w:r w:rsidR="00EB1EF6" w:rsidRPr="005F5395">
        <w:rPr>
          <w:rFonts w:ascii="Bodoni MT" w:hAnsi="Bodoni MT"/>
          <w:sz w:val="22"/>
          <w:szCs w:val="22"/>
        </w:rPr>
        <w:tab/>
      </w:r>
      <w:r w:rsidR="00EB1EF6" w:rsidRPr="005F5395">
        <w:rPr>
          <w:rFonts w:ascii="Bodoni MT" w:hAnsi="Bodoni MT"/>
          <w:sz w:val="22"/>
          <w:szCs w:val="22"/>
        </w:rPr>
        <w:tab/>
      </w:r>
      <w:r w:rsidR="00EB1EF6" w:rsidRPr="005F5395">
        <w:rPr>
          <w:rFonts w:ascii="Bodoni MT" w:hAnsi="Bodoni MT"/>
          <w:sz w:val="22"/>
          <w:szCs w:val="22"/>
        </w:rPr>
        <w:tab/>
      </w:r>
      <w:r w:rsidR="00EB1EF6" w:rsidRPr="005F5395">
        <w:rPr>
          <w:rFonts w:ascii="Bodoni MT" w:hAnsi="Bodoni MT"/>
          <w:sz w:val="22"/>
          <w:szCs w:val="22"/>
        </w:rPr>
        <w:tab/>
      </w:r>
      <w:r w:rsidR="00EB1EF6" w:rsidRPr="005F5395">
        <w:rPr>
          <w:rFonts w:ascii="Bodoni MT" w:hAnsi="Bodoni MT"/>
          <w:sz w:val="22"/>
          <w:szCs w:val="22"/>
        </w:rPr>
        <w:tab/>
      </w:r>
      <w:r w:rsidR="00EB1EF6" w:rsidRPr="005F5395">
        <w:rPr>
          <w:rFonts w:ascii="Bodoni MT" w:hAnsi="Bodoni MT"/>
          <w:sz w:val="22"/>
          <w:szCs w:val="22"/>
        </w:rPr>
        <w:tab/>
        <w:t xml:space="preserve"> </w:t>
      </w:r>
    </w:p>
    <w:p w:rsidR="00EB1EF6" w:rsidRPr="005F5395" w:rsidRDefault="00EB1EF6" w:rsidP="00EB1EF6">
      <w:pPr>
        <w:rPr>
          <w:rFonts w:ascii="Bodoni MT" w:hAnsi="Bodoni MT"/>
          <w:sz w:val="22"/>
          <w:szCs w:val="22"/>
        </w:rPr>
      </w:pPr>
    </w:p>
    <w:p w:rsidR="00EB1EF6" w:rsidRPr="005F5395" w:rsidRDefault="00EB1EF6" w:rsidP="00EB1EF6">
      <w:pPr>
        <w:rPr>
          <w:rFonts w:ascii="Rockwell Extra Bold" w:hAnsi="Rockwell Extra Bold"/>
          <w:b/>
        </w:rPr>
      </w:pPr>
      <w:r w:rsidRPr="005F5395">
        <w:rPr>
          <w:rFonts w:ascii="Rockwell Extra Bold" w:hAnsi="Rockwell Extra Bold"/>
          <w:b/>
        </w:rPr>
        <w:t>DATA PRIBADI</w:t>
      </w:r>
    </w:p>
    <w:p w:rsidR="00EB1EF6" w:rsidRPr="005F5395" w:rsidRDefault="00EB1EF6" w:rsidP="00EB1EF6">
      <w:pPr>
        <w:rPr>
          <w:sz w:val="14"/>
          <w:szCs w:val="22"/>
          <w:lang w:eastAsia="en-MY"/>
        </w:rPr>
      </w:pPr>
    </w:p>
    <w:p w:rsidR="00EB1EF6" w:rsidRPr="005F5395" w:rsidRDefault="00EB1EF6" w:rsidP="00EB1EF6">
      <w:pPr>
        <w:tabs>
          <w:tab w:val="left" w:pos="2552"/>
        </w:tabs>
        <w:jc w:val="both"/>
        <w:rPr>
          <w:lang w:eastAsia="en-MY"/>
        </w:rPr>
      </w:pPr>
      <w:r w:rsidRPr="005F5395">
        <w:rPr>
          <w:lang w:eastAsia="en-MY"/>
        </w:rPr>
        <w:t>Tempat Tanggal Lahir</w:t>
      </w:r>
      <w:r w:rsidRPr="005F5395">
        <w:rPr>
          <w:lang w:eastAsia="en-MY"/>
        </w:rPr>
        <w:tab/>
        <w:t>: Bukittinggi, 19 September 1986</w:t>
      </w:r>
    </w:p>
    <w:p w:rsidR="00EB1EF6" w:rsidRPr="005F5395" w:rsidRDefault="00EB1EF6" w:rsidP="00EB1EF6">
      <w:pPr>
        <w:tabs>
          <w:tab w:val="left" w:pos="2552"/>
        </w:tabs>
        <w:jc w:val="both"/>
        <w:rPr>
          <w:lang w:eastAsia="en-MY"/>
        </w:rPr>
      </w:pPr>
      <w:r w:rsidRPr="005F5395">
        <w:rPr>
          <w:lang w:eastAsia="en-MY"/>
        </w:rPr>
        <w:t>Jenis Kelamin</w:t>
      </w:r>
      <w:r w:rsidRPr="005F5395">
        <w:rPr>
          <w:lang w:eastAsia="en-MY"/>
        </w:rPr>
        <w:tab/>
        <w:t>: Laki-laki</w:t>
      </w:r>
    </w:p>
    <w:p w:rsidR="00EB1EF6" w:rsidRPr="005F5395" w:rsidRDefault="00EB1EF6" w:rsidP="00EB1EF6">
      <w:pPr>
        <w:tabs>
          <w:tab w:val="left" w:pos="2552"/>
        </w:tabs>
        <w:jc w:val="both"/>
        <w:rPr>
          <w:lang w:eastAsia="en-MY"/>
        </w:rPr>
      </w:pPr>
      <w:r w:rsidRPr="005F5395">
        <w:rPr>
          <w:lang w:eastAsia="en-MY"/>
        </w:rPr>
        <w:t>Agama</w:t>
      </w:r>
      <w:r w:rsidRPr="005F5395">
        <w:rPr>
          <w:lang w:eastAsia="en-MY"/>
        </w:rPr>
        <w:tab/>
        <w:t>: Islam</w:t>
      </w:r>
    </w:p>
    <w:p w:rsidR="00EB1EF6" w:rsidRPr="005F5395" w:rsidRDefault="00EB1EF6" w:rsidP="00EB1EF6">
      <w:pPr>
        <w:tabs>
          <w:tab w:val="left" w:pos="2552"/>
        </w:tabs>
        <w:jc w:val="both"/>
        <w:rPr>
          <w:lang w:eastAsia="en-MY"/>
        </w:rPr>
      </w:pPr>
      <w:r w:rsidRPr="005F5395">
        <w:rPr>
          <w:lang w:eastAsia="en-MY"/>
        </w:rPr>
        <w:t>Statu</w:t>
      </w:r>
      <w:r w:rsidR="00907D6B" w:rsidRPr="005F5395">
        <w:rPr>
          <w:lang w:eastAsia="en-MY"/>
        </w:rPr>
        <w:t>s</w:t>
      </w:r>
      <w:r w:rsidRPr="005F5395">
        <w:rPr>
          <w:lang w:eastAsia="en-MY"/>
        </w:rPr>
        <w:tab/>
        <w:t>: Belum Menikah</w:t>
      </w:r>
    </w:p>
    <w:p w:rsidR="008565E8" w:rsidRPr="005F5395" w:rsidRDefault="008565E8" w:rsidP="00EB1EF6">
      <w:pPr>
        <w:tabs>
          <w:tab w:val="left" w:pos="2552"/>
        </w:tabs>
        <w:jc w:val="both"/>
        <w:rPr>
          <w:lang w:eastAsia="en-MY"/>
        </w:rPr>
      </w:pPr>
      <w:r w:rsidRPr="005F5395">
        <w:rPr>
          <w:lang w:eastAsia="en-MY"/>
        </w:rPr>
        <w:t>Pekerjaan</w:t>
      </w:r>
      <w:r w:rsidRPr="005F5395">
        <w:rPr>
          <w:lang w:eastAsia="en-MY"/>
        </w:rPr>
        <w:tab/>
        <w:t xml:space="preserve">: </w:t>
      </w:r>
      <w:r w:rsidR="009A039C">
        <w:rPr>
          <w:lang w:eastAsia="en-MY"/>
        </w:rPr>
        <w:t>Fina</w:t>
      </w:r>
      <w:r w:rsidR="004476F6">
        <w:rPr>
          <w:lang w:eastAsia="en-MY"/>
        </w:rPr>
        <w:t>n</w:t>
      </w:r>
      <w:r w:rsidR="009A039C">
        <w:rPr>
          <w:lang w:eastAsia="en-MY"/>
        </w:rPr>
        <w:t>cial Advisor Askum AJB Bumiputera 1912</w:t>
      </w:r>
    </w:p>
    <w:p w:rsidR="00EB1EF6" w:rsidRPr="005F5395" w:rsidRDefault="00EB1EF6" w:rsidP="00EB1EF6">
      <w:pPr>
        <w:jc w:val="both"/>
        <w:rPr>
          <w:rFonts w:ascii="Rockwell Extra Bold" w:hAnsi="Rockwell Extra Bold"/>
        </w:rPr>
      </w:pPr>
    </w:p>
    <w:p w:rsidR="00EB1EF6" w:rsidRPr="005F5395" w:rsidRDefault="00EB1EF6" w:rsidP="00EB1EF6">
      <w:pPr>
        <w:rPr>
          <w:rFonts w:ascii="Rockwell Extra Bold" w:hAnsi="Rockwell Extra Bold"/>
          <w:b/>
        </w:rPr>
      </w:pPr>
      <w:r w:rsidRPr="005F5395">
        <w:rPr>
          <w:rFonts w:ascii="Rockwell Extra Bold" w:hAnsi="Rockwell Extra Bold"/>
          <w:b/>
        </w:rPr>
        <w:t>PENDIDIKAN FORMAL</w:t>
      </w:r>
    </w:p>
    <w:p w:rsidR="00EB1EF6" w:rsidRPr="005F5395" w:rsidRDefault="00EB1EF6" w:rsidP="00EB1EF6">
      <w:pPr>
        <w:rPr>
          <w:sz w:val="14"/>
          <w:szCs w:val="22"/>
        </w:rPr>
      </w:pPr>
    </w:p>
    <w:p w:rsidR="008A5344" w:rsidRPr="005F5395" w:rsidRDefault="00EB1EF6" w:rsidP="00CD53D5">
      <w:pPr>
        <w:tabs>
          <w:tab w:val="left" w:pos="2552"/>
        </w:tabs>
        <w:jc w:val="both"/>
        <w:rPr>
          <w:szCs w:val="22"/>
        </w:rPr>
      </w:pPr>
      <w:r w:rsidRPr="005F5395">
        <w:rPr>
          <w:szCs w:val="22"/>
        </w:rPr>
        <w:t>2005 – 20</w:t>
      </w:r>
      <w:r w:rsidR="008A5344" w:rsidRPr="005F5395">
        <w:rPr>
          <w:szCs w:val="22"/>
        </w:rPr>
        <w:t>09</w:t>
      </w:r>
      <w:r w:rsidRPr="005F5395">
        <w:rPr>
          <w:szCs w:val="22"/>
        </w:rPr>
        <w:tab/>
        <w:t>: Strata 1 Ilmu Administrasi Negara Fakult</w:t>
      </w:r>
      <w:r w:rsidR="008A5344" w:rsidRPr="005F5395">
        <w:rPr>
          <w:szCs w:val="22"/>
        </w:rPr>
        <w:t>as Ilmu Sosial dan Ilmu Politik</w:t>
      </w:r>
    </w:p>
    <w:p w:rsidR="00EB1EF6" w:rsidRPr="005F5395" w:rsidRDefault="008A5344" w:rsidP="00CD53D5">
      <w:pPr>
        <w:tabs>
          <w:tab w:val="left" w:pos="2552"/>
        </w:tabs>
        <w:jc w:val="both"/>
        <w:rPr>
          <w:szCs w:val="22"/>
        </w:rPr>
      </w:pPr>
      <w:r w:rsidRPr="005F5395">
        <w:rPr>
          <w:szCs w:val="22"/>
        </w:rPr>
        <w:tab/>
        <w:t xml:space="preserve">  </w:t>
      </w:r>
      <w:r w:rsidR="00EB1EF6" w:rsidRPr="005F5395">
        <w:rPr>
          <w:szCs w:val="22"/>
        </w:rPr>
        <w:t>Universitas Andalas</w:t>
      </w:r>
      <w:r w:rsidRPr="005F5395">
        <w:rPr>
          <w:szCs w:val="22"/>
        </w:rPr>
        <w:t xml:space="preserve"> Padang.</w:t>
      </w:r>
    </w:p>
    <w:p w:rsidR="00CE4CC0" w:rsidRPr="005F5395" w:rsidRDefault="00CE4CC0" w:rsidP="00CD53D5">
      <w:pPr>
        <w:tabs>
          <w:tab w:val="left" w:pos="2552"/>
        </w:tabs>
        <w:jc w:val="both"/>
        <w:rPr>
          <w:sz w:val="10"/>
          <w:szCs w:val="22"/>
        </w:rPr>
      </w:pPr>
    </w:p>
    <w:p w:rsidR="0060232E" w:rsidRPr="005F5395" w:rsidRDefault="008A5344" w:rsidP="00CD53D5">
      <w:pPr>
        <w:tabs>
          <w:tab w:val="left" w:pos="2552"/>
        </w:tabs>
        <w:jc w:val="both"/>
        <w:rPr>
          <w:szCs w:val="22"/>
        </w:rPr>
      </w:pPr>
      <w:r w:rsidRPr="005F5395">
        <w:rPr>
          <w:szCs w:val="22"/>
        </w:rPr>
        <w:t>2004 – 2005</w:t>
      </w:r>
      <w:r w:rsidRPr="005F5395">
        <w:rPr>
          <w:szCs w:val="22"/>
        </w:rPr>
        <w:tab/>
        <w:t xml:space="preserve">: Program Keahlian Terpadu 1 Tahun (Setara Diploma 1) </w:t>
      </w:r>
      <w:r w:rsidR="0060232E" w:rsidRPr="005F5395">
        <w:rPr>
          <w:szCs w:val="22"/>
        </w:rPr>
        <w:t>Yayasan</w:t>
      </w:r>
    </w:p>
    <w:p w:rsidR="008A5344" w:rsidRPr="005F5395" w:rsidRDefault="0060232E" w:rsidP="00CD53D5">
      <w:pPr>
        <w:tabs>
          <w:tab w:val="left" w:pos="2552"/>
        </w:tabs>
        <w:jc w:val="both"/>
        <w:rPr>
          <w:szCs w:val="22"/>
        </w:rPr>
      </w:pPr>
      <w:r w:rsidRPr="005F5395">
        <w:rPr>
          <w:szCs w:val="22"/>
        </w:rPr>
        <w:tab/>
        <w:t xml:space="preserve">  </w:t>
      </w:r>
      <w:r w:rsidR="008A5344" w:rsidRPr="005F5395">
        <w:rPr>
          <w:szCs w:val="22"/>
        </w:rPr>
        <w:t>Pendidikan</w:t>
      </w:r>
      <w:r w:rsidRPr="005F5395">
        <w:rPr>
          <w:szCs w:val="22"/>
        </w:rPr>
        <w:t xml:space="preserve"> </w:t>
      </w:r>
      <w:r w:rsidR="008A5344" w:rsidRPr="005F5395">
        <w:rPr>
          <w:szCs w:val="22"/>
        </w:rPr>
        <w:t>Bahasa dan Komputer Dynasty (YPBKD) Bukittinggi.</w:t>
      </w:r>
    </w:p>
    <w:p w:rsidR="00CE4CC0" w:rsidRPr="005F5395" w:rsidRDefault="00CE4CC0" w:rsidP="00CD53D5">
      <w:pPr>
        <w:tabs>
          <w:tab w:val="left" w:pos="2552"/>
        </w:tabs>
        <w:jc w:val="both"/>
        <w:rPr>
          <w:sz w:val="10"/>
          <w:szCs w:val="22"/>
        </w:rPr>
      </w:pPr>
    </w:p>
    <w:p w:rsidR="0060232E" w:rsidRPr="005F5395" w:rsidRDefault="008A5344" w:rsidP="00CD53D5">
      <w:pPr>
        <w:tabs>
          <w:tab w:val="left" w:pos="2552"/>
        </w:tabs>
        <w:jc w:val="both"/>
      </w:pPr>
      <w:r w:rsidRPr="005F5395">
        <w:t>2001 – 2004</w:t>
      </w:r>
      <w:r w:rsidRPr="005F5395">
        <w:tab/>
        <w:t>: Ilmu Pengetahuan Sosial Sekolah</w:t>
      </w:r>
      <w:r w:rsidR="0060232E" w:rsidRPr="005F5395">
        <w:t xml:space="preserve"> Menengah Umum Negeri 2</w:t>
      </w:r>
    </w:p>
    <w:p w:rsidR="008A5344" w:rsidRPr="005F5395" w:rsidRDefault="0060232E" w:rsidP="00CD53D5">
      <w:pPr>
        <w:tabs>
          <w:tab w:val="left" w:pos="2552"/>
        </w:tabs>
        <w:jc w:val="both"/>
      </w:pPr>
      <w:r w:rsidRPr="005F5395">
        <w:tab/>
        <w:t xml:space="preserve">  </w:t>
      </w:r>
      <w:r w:rsidR="008A5344" w:rsidRPr="005F5395">
        <w:t>Bukittinggi.</w:t>
      </w:r>
    </w:p>
    <w:p w:rsidR="00CE4CC0" w:rsidRPr="005F5395" w:rsidRDefault="00CE4CC0" w:rsidP="00CD53D5">
      <w:pPr>
        <w:tabs>
          <w:tab w:val="left" w:pos="2552"/>
        </w:tabs>
        <w:jc w:val="both"/>
        <w:rPr>
          <w:sz w:val="10"/>
          <w:szCs w:val="22"/>
        </w:rPr>
      </w:pPr>
    </w:p>
    <w:p w:rsidR="008A5344" w:rsidRPr="005F5395" w:rsidRDefault="008A5344" w:rsidP="00CD53D5">
      <w:pPr>
        <w:tabs>
          <w:tab w:val="left" w:pos="2552"/>
        </w:tabs>
        <w:jc w:val="both"/>
      </w:pPr>
      <w:r w:rsidRPr="005F5395">
        <w:t>1998 – 2001</w:t>
      </w:r>
      <w:r w:rsidRPr="005F5395">
        <w:tab/>
        <w:t>: Sekolah Lanjutan Tingkat Pertama Negeri 5 Bukittinggi.</w:t>
      </w:r>
    </w:p>
    <w:p w:rsidR="00CE4CC0" w:rsidRPr="005F5395" w:rsidRDefault="00CE4CC0" w:rsidP="00CD53D5">
      <w:pPr>
        <w:tabs>
          <w:tab w:val="left" w:pos="2552"/>
        </w:tabs>
        <w:jc w:val="both"/>
        <w:rPr>
          <w:sz w:val="10"/>
          <w:szCs w:val="22"/>
        </w:rPr>
      </w:pPr>
    </w:p>
    <w:p w:rsidR="008A5344" w:rsidRPr="005F5395" w:rsidRDefault="00CE4CC0" w:rsidP="00CD53D5">
      <w:pPr>
        <w:tabs>
          <w:tab w:val="left" w:pos="2552"/>
        </w:tabs>
        <w:jc w:val="both"/>
        <w:rPr>
          <w:rFonts w:ascii="Bodoni MT Black" w:hAnsi="Bodoni MT Black"/>
          <w:b/>
        </w:rPr>
      </w:pPr>
      <w:r w:rsidRPr="005F5395">
        <w:t>1992 – 1998</w:t>
      </w:r>
      <w:r w:rsidRPr="005F5395">
        <w:tab/>
        <w:t>: Sekolah Dasar Negeri 07 Bukittinggi.</w:t>
      </w:r>
    </w:p>
    <w:p w:rsidR="00EB1EF6" w:rsidRPr="005F5395" w:rsidRDefault="00EB1EF6" w:rsidP="00907D6B">
      <w:pPr>
        <w:tabs>
          <w:tab w:val="left" w:pos="2340"/>
        </w:tabs>
        <w:rPr>
          <w:b/>
          <w:sz w:val="28"/>
          <w:szCs w:val="22"/>
        </w:rPr>
      </w:pPr>
    </w:p>
    <w:p w:rsidR="00907D6B" w:rsidRPr="005F5395" w:rsidRDefault="00907D6B" w:rsidP="00907D6B">
      <w:pPr>
        <w:spacing w:after="120"/>
        <w:rPr>
          <w:rFonts w:ascii="Rockwell Extra Bold" w:hAnsi="Rockwell Extra Bold"/>
          <w:b/>
          <w:sz w:val="22"/>
          <w:szCs w:val="22"/>
          <w:lang w:val="sv-SE"/>
        </w:rPr>
      </w:pPr>
      <w:r w:rsidRPr="005F5395">
        <w:rPr>
          <w:rFonts w:ascii="Rockwell Extra Bold" w:hAnsi="Rockwell Extra Bold"/>
          <w:b/>
          <w:sz w:val="22"/>
          <w:szCs w:val="22"/>
          <w:lang w:val="sv-SE"/>
        </w:rPr>
        <w:t>TUGAS AKHIR</w:t>
      </w:r>
    </w:p>
    <w:p w:rsidR="0060232E" w:rsidRPr="005F5395" w:rsidRDefault="0060232E" w:rsidP="0060232E">
      <w:pPr>
        <w:rPr>
          <w:b/>
          <w:sz w:val="14"/>
          <w:szCs w:val="16"/>
          <w:lang w:val="sv-SE"/>
        </w:rPr>
      </w:pPr>
    </w:p>
    <w:p w:rsidR="00907D6B" w:rsidRPr="005F5395" w:rsidRDefault="00907D6B" w:rsidP="00907D6B">
      <w:pPr>
        <w:tabs>
          <w:tab w:val="left" w:pos="2552"/>
        </w:tabs>
        <w:jc w:val="both"/>
      </w:pPr>
      <w:r w:rsidRPr="005F5395">
        <w:t>2009</w:t>
      </w:r>
      <w:r w:rsidRPr="005F5395">
        <w:tab/>
        <w:t>: Upaya Pemerintah Kota Padang dalam Mewujudkan Reformasi</w:t>
      </w:r>
    </w:p>
    <w:p w:rsidR="00907D6B" w:rsidRPr="005F5395" w:rsidRDefault="00907D6B" w:rsidP="00907D6B">
      <w:pPr>
        <w:tabs>
          <w:tab w:val="left" w:pos="2552"/>
        </w:tabs>
        <w:jc w:val="both"/>
      </w:pPr>
      <w:r w:rsidRPr="005F5395">
        <w:tab/>
        <w:t xml:space="preserve">  Administrasi (Studi tentang Reformasi Administrasi Struktur dan Kultur</w:t>
      </w:r>
    </w:p>
    <w:p w:rsidR="00907D6B" w:rsidRPr="005F5395" w:rsidRDefault="00907D6B" w:rsidP="00907D6B">
      <w:pPr>
        <w:tabs>
          <w:tab w:val="left" w:pos="2552"/>
        </w:tabs>
        <w:jc w:val="both"/>
      </w:pPr>
      <w:r w:rsidRPr="005F5395">
        <w:tab/>
        <w:t xml:space="preserve">  di Lingkungan Pemerintah Kota Padang)</w:t>
      </w:r>
    </w:p>
    <w:p w:rsidR="00907D6B" w:rsidRPr="005F5395" w:rsidRDefault="00907D6B" w:rsidP="00907D6B">
      <w:pPr>
        <w:tabs>
          <w:tab w:val="left" w:pos="2552"/>
        </w:tabs>
        <w:jc w:val="both"/>
        <w:rPr>
          <w:sz w:val="10"/>
        </w:rPr>
      </w:pPr>
    </w:p>
    <w:p w:rsidR="00F7308B" w:rsidRPr="005F5395" w:rsidRDefault="00907D6B" w:rsidP="00907D6B">
      <w:pPr>
        <w:tabs>
          <w:tab w:val="left" w:pos="2552"/>
        </w:tabs>
        <w:jc w:val="both"/>
      </w:pPr>
      <w:r w:rsidRPr="005F5395">
        <w:t>2005</w:t>
      </w:r>
      <w:r w:rsidRPr="005F5395">
        <w:tab/>
        <w:t xml:space="preserve">: </w:t>
      </w:r>
      <w:r w:rsidR="00F7308B" w:rsidRPr="005F5395">
        <w:t>Instalasi dan Konfigurasi LAN Serta Keamanan Pemakaian Jaringan</w:t>
      </w:r>
    </w:p>
    <w:p w:rsidR="00907D6B" w:rsidRPr="005F5395" w:rsidRDefault="00F7308B" w:rsidP="00907D6B">
      <w:pPr>
        <w:tabs>
          <w:tab w:val="left" w:pos="2552"/>
        </w:tabs>
        <w:jc w:val="both"/>
      </w:pPr>
      <w:r w:rsidRPr="005F5395">
        <w:tab/>
        <w:t xml:space="preserve">  Pada Windows 98 dan Windows XP</w:t>
      </w:r>
    </w:p>
    <w:p w:rsidR="00F7308B" w:rsidRPr="005F5395" w:rsidRDefault="00F7308B" w:rsidP="00907D6B">
      <w:pPr>
        <w:tabs>
          <w:tab w:val="left" w:pos="2552"/>
        </w:tabs>
        <w:jc w:val="both"/>
        <w:rPr>
          <w:sz w:val="28"/>
        </w:rPr>
      </w:pPr>
    </w:p>
    <w:p w:rsidR="00F7308B" w:rsidRPr="005F5395" w:rsidRDefault="00F7308B" w:rsidP="00F7308B">
      <w:pPr>
        <w:rPr>
          <w:rFonts w:ascii="Rockwell Extra Bold" w:hAnsi="Rockwell Extra Bold"/>
          <w:b/>
        </w:rPr>
      </w:pPr>
      <w:r w:rsidRPr="005F5395">
        <w:rPr>
          <w:rFonts w:ascii="Rockwell Extra Bold" w:hAnsi="Rockwell Extra Bold"/>
          <w:b/>
        </w:rPr>
        <w:t>PENGALAMAN ORGANISASI</w:t>
      </w:r>
    </w:p>
    <w:p w:rsidR="009F7F05" w:rsidRPr="005F5395" w:rsidRDefault="009F7F05" w:rsidP="00907D6B">
      <w:pPr>
        <w:tabs>
          <w:tab w:val="left" w:pos="2552"/>
        </w:tabs>
        <w:jc w:val="both"/>
      </w:pPr>
    </w:p>
    <w:p w:rsidR="00DA3297" w:rsidRPr="005F5395" w:rsidRDefault="00DA3297" w:rsidP="00907D6B">
      <w:pPr>
        <w:tabs>
          <w:tab w:val="left" w:pos="2552"/>
        </w:tabs>
        <w:jc w:val="both"/>
      </w:pPr>
      <w:r w:rsidRPr="005F5395">
        <w:t>2013 – 2018</w:t>
      </w:r>
      <w:r w:rsidRPr="005F5395">
        <w:tab/>
        <w:t>: Sekretaris Pemuda IPPAS RW 02 Kelurahan Campago Ipuah</w:t>
      </w:r>
    </w:p>
    <w:p w:rsidR="00DA3297" w:rsidRPr="005F5395" w:rsidRDefault="00DA3297" w:rsidP="00907D6B">
      <w:pPr>
        <w:tabs>
          <w:tab w:val="left" w:pos="2552"/>
        </w:tabs>
        <w:jc w:val="both"/>
      </w:pPr>
      <w:r w:rsidRPr="005F5395">
        <w:tab/>
        <w:t xml:space="preserve">  Bukittinggi</w:t>
      </w:r>
    </w:p>
    <w:p w:rsidR="009F7F05" w:rsidRPr="005F5395" w:rsidRDefault="009F7F05" w:rsidP="00907D6B">
      <w:pPr>
        <w:tabs>
          <w:tab w:val="left" w:pos="2552"/>
        </w:tabs>
        <w:jc w:val="both"/>
      </w:pPr>
      <w:r w:rsidRPr="005F5395">
        <w:t xml:space="preserve">2013 – 2015 </w:t>
      </w:r>
      <w:r w:rsidRPr="005F5395">
        <w:tab/>
        <w:t>: Bendahara Ketahanan Bencana Lingkungan Kelurahan Campago Ipuah.</w:t>
      </w:r>
    </w:p>
    <w:p w:rsidR="0060232E" w:rsidRPr="005F5395" w:rsidRDefault="0060232E" w:rsidP="00907D6B">
      <w:pPr>
        <w:tabs>
          <w:tab w:val="left" w:pos="2552"/>
        </w:tabs>
        <w:jc w:val="both"/>
      </w:pPr>
      <w:r w:rsidRPr="005F5395">
        <w:t>2008 – 2010</w:t>
      </w:r>
      <w:r w:rsidRPr="005F5395">
        <w:tab/>
        <w:t>: Sekretaris Dewan Pimpinan Cabang Gerakan Mahasiswa Nasional</w:t>
      </w:r>
    </w:p>
    <w:p w:rsidR="0060232E" w:rsidRPr="005F5395" w:rsidRDefault="0060232E" w:rsidP="00907D6B">
      <w:pPr>
        <w:tabs>
          <w:tab w:val="left" w:pos="2552"/>
        </w:tabs>
        <w:jc w:val="both"/>
      </w:pPr>
      <w:r w:rsidRPr="005F5395">
        <w:tab/>
        <w:t xml:space="preserve">  Indonesia Kota Padang.</w:t>
      </w:r>
    </w:p>
    <w:p w:rsidR="0060232E" w:rsidRPr="005F5395" w:rsidRDefault="0060232E" w:rsidP="00907D6B">
      <w:pPr>
        <w:tabs>
          <w:tab w:val="left" w:pos="2552"/>
        </w:tabs>
        <w:jc w:val="both"/>
      </w:pPr>
      <w:r w:rsidRPr="005F5395">
        <w:t>2007</w:t>
      </w:r>
      <w:r w:rsidRPr="005F5395">
        <w:tab/>
        <w:t>: Komisaris Gerakan Mahasiswa Nasional Indonesia Komisariat Sosial</w:t>
      </w:r>
    </w:p>
    <w:p w:rsidR="0060232E" w:rsidRPr="005F5395" w:rsidRDefault="0060232E" w:rsidP="00907D6B">
      <w:pPr>
        <w:tabs>
          <w:tab w:val="left" w:pos="2552"/>
        </w:tabs>
        <w:jc w:val="both"/>
      </w:pPr>
      <w:r w:rsidRPr="005F5395">
        <w:tab/>
        <w:t xml:space="preserve">  Universitas Andalas Padang.</w:t>
      </w:r>
    </w:p>
    <w:p w:rsidR="0060232E" w:rsidRPr="005F5395" w:rsidRDefault="0060232E" w:rsidP="0060232E">
      <w:pPr>
        <w:tabs>
          <w:tab w:val="left" w:pos="2552"/>
        </w:tabs>
        <w:jc w:val="both"/>
      </w:pPr>
      <w:r w:rsidRPr="005F5395">
        <w:t>2007</w:t>
      </w:r>
      <w:r w:rsidRPr="005F5395">
        <w:tab/>
        <w:t>: Komisaris Gerakan Mahasiswa Nasional Indonesia Komisariat</w:t>
      </w:r>
    </w:p>
    <w:p w:rsidR="0060232E" w:rsidRPr="005F5395" w:rsidRDefault="0060232E" w:rsidP="0060232E">
      <w:pPr>
        <w:tabs>
          <w:tab w:val="left" w:pos="2552"/>
        </w:tabs>
        <w:jc w:val="both"/>
      </w:pPr>
      <w:r w:rsidRPr="005F5395">
        <w:tab/>
        <w:t xml:space="preserve">  Universitas Andalas Padang.</w:t>
      </w:r>
    </w:p>
    <w:p w:rsidR="0060232E" w:rsidRDefault="0060232E" w:rsidP="0060232E">
      <w:pPr>
        <w:tabs>
          <w:tab w:val="left" w:pos="2552"/>
        </w:tabs>
        <w:jc w:val="both"/>
      </w:pPr>
      <w:r w:rsidRPr="005F5395">
        <w:t>2006 – 2007</w:t>
      </w:r>
      <w:r w:rsidRPr="005F5395">
        <w:tab/>
        <w:t>: Ketua Himpunan Mahasiswa Administrasi Negara Fakultas Ilmu Sosial</w:t>
      </w:r>
    </w:p>
    <w:p w:rsidR="0060232E" w:rsidRDefault="0060232E" w:rsidP="0060232E">
      <w:pPr>
        <w:tabs>
          <w:tab w:val="left" w:pos="2552"/>
        </w:tabs>
        <w:jc w:val="both"/>
      </w:pPr>
      <w:r>
        <w:lastRenderedPageBreak/>
        <w:tab/>
        <w:t xml:space="preserve">  Dan Ilmu Politik Universitas Andalas Padang.</w:t>
      </w:r>
    </w:p>
    <w:p w:rsidR="00727307" w:rsidRDefault="00727307" w:rsidP="0060232E">
      <w:pPr>
        <w:tabs>
          <w:tab w:val="left" w:pos="2552"/>
        </w:tabs>
        <w:jc w:val="both"/>
      </w:pPr>
      <w:r>
        <w:t>2005</w:t>
      </w:r>
      <w:r>
        <w:tab/>
        <w:t>: Kelompok Ilmiah Pemerhati Alam dan Lingkungan Hidup Fakultas</w:t>
      </w:r>
    </w:p>
    <w:p w:rsidR="00727307" w:rsidRDefault="00727307" w:rsidP="0060232E">
      <w:pPr>
        <w:tabs>
          <w:tab w:val="left" w:pos="2552"/>
        </w:tabs>
        <w:jc w:val="both"/>
      </w:pPr>
      <w:r>
        <w:tab/>
        <w:t xml:space="preserve">  Ilmu Sosial dan Ilmu Politik Universitas Andalas Padang.</w:t>
      </w:r>
    </w:p>
    <w:p w:rsidR="00DA3297" w:rsidRDefault="00DA3297" w:rsidP="0060232E">
      <w:pPr>
        <w:tabs>
          <w:tab w:val="left" w:pos="2552"/>
        </w:tabs>
        <w:jc w:val="both"/>
      </w:pPr>
    </w:p>
    <w:p w:rsidR="00DA3297" w:rsidRPr="00AE1F55" w:rsidRDefault="00DA3297" w:rsidP="00DA3297">
      <w:pPr>
        <w:rPr>
          <w:rFonts w:ascii="Rockwell Extra Bold" w:hAnsi="Rockwell Extra Bold"/>
          <w:b/>
        </w:rPr>
      </w:pPr>
      <w:r w:rsidRPr="00AE1F55">
        <w:rPr>
          <w:rFonts w:ascii="Rockwell Extra Bold" w:hAnsi="Rockwell Extra Bold"/>
          <w:b/>
        </w:rPr>
        <w:t xml:space="preserve">PENGALAMAN </w:t>
      </w:r>
      <w:r>
        <w:rPr>
          <w:rFonts w:ascii="Rockwell Extra Bold" w:hAnsi="Rockwell Extra Bold"/>
          <w:b/>
        </w:rPr>
        <w:t>KERJA</w:t>
      </w:r>
    </w:p>
    <w:p w:rsidR="00DA3297" w:rsidRDefault="00DA3297" w:rsidP="0060232E">
      <w:pPr>
        <w:tabs>
          <w:tab w:val="left" w:pos="2552"/>
        </w:tabs>
        <w:jc w:val="both"/>
      </w:pPr>
    </w:p>
    <w:p w:rsidR="00337DEA" w:rsidRDefault="00DA3297" w:rsidP="0060232E">
      <w:pPr>
        <w:tabs>
          <w:tab w:val="left" w:pos="2552"/>
        </w:tabs>
        <w:jc w:val="both"/>
      </w:pPr>
      <w:r>
        <w:t xml:space="preserve">2009 </w:t>
      </w:r>
      <w:bookmarkStart w:id="0" w:name="OLE_LINK1"/>
      <w:bookmarkStart w:id="1" w:name="OLE_LINK2"/>
      <w:r>
        <w:t xml:space="preserve">– </w:t>
      </w:r>
      <w:bookmarkEnd w:id="0"/>
      <w:bookmarkEnd w:id="1"/>
      <w:r>
        <w:t>SEKARANG</w:t>
      </w:r>
      <w:r>
        <w:tab/>
        <w:t>: Wira</w:t>
      </w:r>
      <w:r w:rsidR="009F7F05">
        <w:t>usaha</w:t>
      </w:r>
      <w:r w:rsidR="000306C0">
        <w:t xml:space="preserve"> </w:t>
      </w:r>
      <w:r w:rsidR="00337DEA">
        <w:t xml:space="preserve">Mandiri </w:t>
      </w:r>
      <w:r>
        <w:t>yang bergera</w:t>
      </w:r>
      <w:r w:rsidR="00337DEA">
        <w:t>k dalam bidang penjualan dan</w:t>
      </w:r>
    </w:p>
    <w:p w:rsidR="00337DEA" w:rsidRDefault="00337DEA" w:rsidP="0060232E">
      <w:pPr>
        <w:tabs>
          <w:tab w:val="left" w:pos="2552"/>
        </w:tabs>
        <w:jc w:val="both"/>
      </w:pPr>
      <w:r>
        <w:tab/>
        <w:t xml:space="preserve">  </w:t>
      </w:r>
      <w:r w:rsidR="00DA3297">
        <w:t>distribusi voucher elektr</w:t>
      </w:r>
      <w:r>
        <w:t>ik, fisik, Payment Point Online Bank dan lain-</w:t>
      </w:r>
    </w:p>
    <w:p w:rsidR="00853344" w:rsidRDefault="00337DEA" w:rsidP="0060232E">
      <w:pPr>
        <w:tabs>
          <w:tab w:val="left" w:pos="2552"/>
        </w:tabs>
        <w:jc w:val="both"/>
      </w:pPr>
      <w:r>
        <w:tab/>
        <w:t xml:space="preserve">   lain.</w:t>
      </w:r>
    </w:p>
    <w:p w:rsidR="004476F6" w:rsidRDefault="004476F6" w:rsidP="0060232E">
      <w:pPr>
        <w:tabs>
          <w:tab w:val="left" w:pos="2552"/>
        </w:tabs>
        <w:jc w:val="both"/>
      </w:pPr>
      <w:r>
        <w:t>2012</w:t>
      </w:r>
      <w:r>
        <w:tab/>
        <w:t>: Reporter PT. Triarga TV</w:t>
      </w:r>
      <w:r w:rsidR="00453716">
        <w:t xml:space="preserve"> Bukittinggi.</w:t>
      </w:r>
    </w:p>
    <w:p w:rsidR="004476F6" w:rsidRDefault="004476F6" w:rsidP="004476F6">
      <w:pPr>
        <w:tabs>
          <w:tab w:val="left" w:pos="2552"/>
        </w:tabs>
        <w:jc w:val="both"/>
      </w:pPr>
      <w:r>
        <w:t>2013 – SEKARANG</w:t>
      </w:r>
      <w:r>
        <w:tab/>
        <w:t>: Financial Advisor Asuransi Kumpulan AJB Bumiputera 1912 Cabang</w:t>
      </w:r>
    </w:p>
    <w:p w:rsidR="004476F6" w:rsidRDefault="004476F6" w:rsidP="004476F6">
      <w:pPr>
        <w:tabs>
          <w:tab w:val="left" w:pos="2552"/>
        </w:tabs>
        <w:jc w:val="both"/>
      </w:pPr>
      <w:r>
        <w:tab/>
        <w:t xml:space="preserve">  Padang.</w:t>
      </w:r>
    </w:p>
    <w:p w:rsidR="00DA3297" w:rsidRDefault="00DA3297" w:rsidP="0060232E">
      <w:pPr>
        <w:tabs>
          <w:tab w:val="left" w:pos="2552"/>
        </w:tabs>
        <w:jc w:val="both"/>
      </w:pPr>
    </w:p>
    <w:p w:rsidR="00EB1EF6" w:rsidRDefault="00DA3297" w:rsidP="00EB1EF6">
      <w:pPr>
        <w:pStyle w:val="BodyTextIndent"/>
        <w:shd w:val="clear" w:color="auto" w:fill="FFFFFF" w:themeFill="background1"/>
        <w:ind w:left="0" w:firstLine="0"/>
        <w:jc w:val="both"/>
      </w:pPr>
      <w:r>
        <w:t xml:space="preserve">Demikianlah daftar riwayat hidup ini saya buat dengan sebenar-benarnya, apabila di kemudian hari terdapat keterangan yang tidak </w:t>
      </w:r>
      <w:r w:rsidR="00853344">
        <w:t>benar, saya bersedia di</w:t>
      </w:r>
      <w:r>
        <w:t>tuntut di muka pengadilan serta bersedia menerima segala tindakan berdasarkan peraturan perundang-undangan yang berlaku.</w:t>
      </w:r>
    </w:p>
    <w:p w:rsidR="009F7F05" w:rsidRDefault="009F7F05" w:rsidP="009F7F05">
      <w:pPr>
        <w:pStyle w:val="BodyText"/>
        <w:shd w:val="clear" w:color="auto" w:fill="FFFFFF" w:themeFill="background1"/>
      </w:pPr>
    </w:p>
    <w:p w:rsidR="009F7F05" w:rsidRDefault="00337DEA" w:rsidP="009F7F05">
      <w:pPr>
        <w:pStyle w:val="BodyText"/>
        <w:shd w:val="clear" w:color="auto" w:fill="FFFFFF" w:themeFill="background1"/>
      </w:pPr>
      <w:r>
        <w:tab/>
      </w:r>
      <w:r>
        <w:tab/>
      </w:r>
      <w:r>
        <w:tab/>
      </w:r>
      <w:r>
        <w:tab/>
      </w:r>
      <w:r>
        <w:tab/>
      </w: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  <w:r>
        <w:tab/>
        <w:t xml:space="preserve">Bukittinggi, </w:t>
      </w:r>
      <w:r w:rsidR="000E6F7E">
        <w:t xml:space="preserve"> </w:t>
      </w:r>
      <w:r w:rsidR="000306C0">
        <w:t xml:space="preserve">   </w:t>
      </w:r>
      <w:r w:rsidR="000E6F7E">
        <w:t>Januari</w:t>
      </w:r>
      <w:r>
        <w:t xml:space="preserve"> 201</w:t>
      </w:r>
      <w:r w:rsidR="00A022C5">
        <w:t>5</w:t>
      </w: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  <w:r>
        <w:tab/>
        <w:t>Yang membuat,</w:t>
      </w: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  <w:r>
        <w:tab/>
        <w:t>Septria Yanto</w:t>
      </w:r>
    </w:p>
    <w:p w:rsidR="009F7F05" w:rsidRDefault="009F7F05" w:rsidP="009F7F05">
      <w:pPr>
        <w:shd w:val="clear" w:color="auto" w:fill="FFFFFF" w:themeFill="background1"/>
        <w:tabs>
          <w:tab w:val="center" w:pos="8222"/>
        </w:tabs>
        <w:jc w:val="both"/>
      </w:pPr>
    </w:p>
    <w:p w:rsidR="00337DEA" w:rsidRDefault="00337DEA" w:rsidP="00EB1EF6">
      <w:pPr>
        <w:pStyle w:val="BodyTextIndent"/>
        <w:shd w:val="clear" w:color="auto" w:fill="FFFFFF" w:themeFill="background1"/>
        <w:ind w:left="0" w:firstLine="0"/>
        <w:jc w:val="both"/>
      </w:pPr>
    </w:p>
    <w:sectPr w:rsidR="00337DEA" w:rsidSect="00EB1EF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EB1EF6"/>
    <w:rsid w:val="000306C0"/>
    <w:rsid w:val="000E6F7E"/>
    <w:rsid w:val="00337DEA"/>
    <w:rsid w:val="003E47F5"/>
    <w:rsid w:val="004476F6"/>
    <w:rsid w:val="00453716"/>
    <w:rsid w:val="00497233"/>
    <w:rsid w:val="005F5395"/>
    <w:rsid w:val="0060232E"/>
    <w:rsid w:val="006A7D58"/>
    <w:rsid w:val="00727307"/>
    <w:rsid w:val="00816DFF"/>
    <w:rsid w:val="00853344"/>
    <w:rsid w:val="008565E8"/>
    <w:rsid w:val="008A5344"/>
    <w:rsid w:val="00907D6B"/>
    <w:rsid w:val="009A039C"/>
    <w:rsid w:val="009F7F05"/>
    <w:rsid w:val="00A022C5"/>
    <w:rsid w:val="00B9394A"/>
    <w:rsid w:val="00C63850"/>
    <w:rsid w:val="00CD53D5"/>
    <w:rsid w:val="00CE4CC0"/>
    <w:rsid w:val="00DA3297"/>
    <w:rsid w:val="00DD7DCD"/>
    <w:rsid w:val="00E83E50"/>
    <w:rsid w:val="00EB1EF6"/>
    <w:rsid w:val="00F22CD0"/>
    <w:rsid w:val="00F7308B"/>
    <w:rsid w:val="00FC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B1EF6"/>
    <w:pPr>
      <w:ind w:left="1575" w:hanging="1575"/>
    </w:pPr>
  </w:style>
  <w:style w:type="character" w:customStyle="1" w:styleId="BodyTextIndentChar">
    <w:name w:val="Body Text Indent Char"/>
    <w:basedOn w:val="DefaultParagraphFont"/>
    <w:link w:val="BodyTextIndent"/>
    <w:rsid w:val="00EB1E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F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progrevo cell &amp; comp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progrevo</dc:creator>
  <cp:keywords/>
  <dc:description/>
  <cp:lastModifiedBy>progrevo</cp:lastModifiedBy>
  <cp:revision>16</cp:revision>
  <cp:lastPrinted>2014-12-28T23:51:00Z</cp:lastPrinted>
  <dcterms:created xsi:type="dcterms:W3CDTF">2002-01-01T08:17:00Z</dcterms:created>
  <dcterms:modified xsi:type="dcterms:W3CDTF">2014-12-28T23:52:00Z</dcterms:modified>
</cp:coreProperties>
</file>