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28" w:rsidRPr="00157228" w:rsidRDefault="00157228" w:rsidP="00157228">
      <w:pPr>
        <w:jc w:val="center"/>
        <w:rPr>
          <w:rFonts w:ascii="Times New Roman" w:hAnsi="Times New Roman" w:cs="Times New Roman"/>
          <w:b/>
          <w:sz w:val="28"/>
          <w:szCs w:val="28"/>
        </w:rPr>
      </w:pPr>
      <w:r w:rsidRPr="00157228">
        <w:rPr>
          <w:rFonts w:ascii="Times New Roman" w:hAnsi="Times New Roman" w:cs="Times New Roman"/>
          <w:b/>
          <w:sz w:val="28"/>
          <w:szCs w:val="28"/>
        </w:rPr>
        <w:t>TIPS AMAN SEBELUM TRAVELLING SENDIRIAN</w:t>
      </w:r>
    </w:p>
    <w:p w:rsidR="00157228" w:rsidRPr="00157228" w:rsidRDefault="00157228" w:rsidP="00157228">
      <w:pPr>
        <w:rPr>
          <w:rFonts w:ascii="Times New Roman" w:hAnsi="Times New Roman" w:cs="Times New Roman"/>
        </w:rPr>
      </w:pPr>
    </w:p>
    <w:p w:rsidR="00157228" w:rsidRPr="00157228" w:rsidRDefault="00157228" w:rsidP="00157228">
      <w:pPr>
        <w:jc w:val="both"/>
        <w:rPr>
          <w:rFonts w:ascii="Times New Roman" w:hAnsi="Times New Roman" w:cs="Times New Roman"/>
          <w:sz w:val="24"/>
          <w:szCs w:val="24"/>
        </w:rPr>
      </w:pPr>
      <w:r w:rsidRPr="00157228">
        <w:rPr>
          <w:rFonts w:ascii="Times New Roman" w:hAnsi="Times New Roman" w:cs="Times New Roman"/>
          <w:sz w:val="24"/>
          <w:szCs w:val="24"/>
        </w:rPr>
        <w:t>Sibuk dengan rutinitas tentu membuat kamu merasa stress. Salah satu cara untuk mengatasinya adalah dengan berlibur atau travelling ke lokasi-lokasi indah yang ada di Indonesia. Selain mendapatkan suasana baru, travelling bisa membuat pikiranmu lebih terbuka dengan  berbagai keragaman budaya yang ada di suatu wilayah.</w:t>
      </w:r>
    </w:p>
    <w:p w:rsidR="00157228" w:rsidRPr="00157228" w:rsidRDefault="00157228" w:rsidP="00157228">
      <w:pPr>
        <w:jc w:val="both"/>
        <w:rPr>
          <w:rFonts w:ascii="Times New Roman" w:hAnsi="Times New Roman" w:cs="Times New Roman"/>
          <w:sz w:val="24"/>
          <w:szCs w:val="24"/>
        </w:rPr>
      </w:pPr>
      <w:r w:rsidRPr="00157228">
        <w:rPr>
          <w:rFonts w:ascii="Times New Roman" w:hAnsi="Times New Roman" w:cs="Times New Roman"/>
          <w:sz w:val="24"/>
          <w:szCs w:val="24"/>
        </w:rPr>
        <w:t xml:space="preserve">Saat travelling, sebagian orang cenderung memilih pergi bersama keluarga atau para sahabat. Tapi, pernahkah kamu melakukan travelling sendirian? Ternyata, travelling sendirian juga lebih seru lho. Kamu bisa menantang jiwa petualangmu, mendapat teman baru, dan masih banyak lagi keseruan lain yang bisa kamu rasakan. </w:t>
      </w:r>
    </w:p>
    <w:p w:rsidR="00157228" w:rsidRPr="00157228" w:rsidRDefault="00157228" w:rsidP="00157228">
      <w:pPr>
        <w:jc w:val="both"/>
        <w:rPr>
          <w:rFonts w:ascii="Times New Roman" w:hAnsi="Times New Roman" w:cs="Times New Roman"/>
          <w:sz w:val="24"/>
          <w:szCs w:val="24"/>
        </w:rPr>
      </w:pPr>
      <w:r w:rsidRPr="00157228">
        <w:rPr>
          <w:rFonts w:ascii="Times New Roman" w:hAnsi="Times New Roman" w:cs="Times New Roman"/>
          <w:sz w:val="24"/>
          <w:szCs w:val="24"/>
        </w:rPr>
        <w:t xml:space="preserve">Nah, untuk kamu yang ingin tahu rasanya travelling sendirian, simak dulu yuk tips di bawah ini.  </w:t>
      </w:r>
    </w:p>
    <w:p w:rsidR="00157228" w:rsidRPr="00157228" w:rsidRDefault="00157228" w:rsidP="00157228">
      <w:pPr>
        <w:jc w:val="both"/>
        <w:rPr>
          <w:rFonts w:ascii="Times New Roman" w:hAnsi="Times New Roman" w:cs="Times New Roman"/>
          <w:b/>
          <w:sz w:val="24"/>
          <w:szCs w:val="24"/>
        </w:rPr>
      </w:pPr>
      <w:r w:rsidRPr="00157228">
        <w:rPr>
          <w:rFonts w:ascii="Times New Roman" w:hAnsi="Times New Roman" w:cs="Times New Roman"/>
          <w:b/>
          <w:sz w:val="24"/>
          <w:szCs w:val="24"/>
        </w:rPr>
        <w:t>1. Beranikan diri</w:t>
      </w:r>
    </w:p>
    <w:p w:rsidR="00157228" w:rsidRPr="00157228" w:rsidRDefault="00157228" w:rsidP="00157228">
      <w:pPr>
        <w:jc w:val="both"/>
        <w:rPr>
          <w:rFonts w:ascii="Times New Roman" w:hAnsi="Times New Roman" w:cs="Times New Roman"/>
          <w:sz w:val="24"/>
          <w:szCs w:val="24"/>
        </w:rPr>
      </w:pPr>
      <w:r w:rsidRPr="00157228">
        <w:rPr>
          <w:rFonts w:ascii="Times New Roman" w:hAnsi="Times New Roman" w:cs="Times New Roman"/>
          <w:sz w:val="24"/>
          <w:szCs w:val="24"/>
        </w:rPr>
        <w:t>Yup! Hal utama yang harus kamu miliki sebelum melakukan travelling sendirian adalah "Keberanian". Dengan memiliki keberanian, kamu akan lebih yakin untuk melakukan travelling seorang diri.</w:t>
      </w:r>
    </w:p>
    <w:p w:rsidR="00157228" w:rsidRPr="00157228" w:rsidRDefault="00157228" w:rsidP="00157228">
      <w:pPr>
        <w:jc w:val="both"/>
        <w:rPr>
          <w:rFonts w:ascii="Times New Roman" w:hAnsi="Times New Roman" w:cs="Times New Roman"/>
          <w:b/>
          <w:sz w:val="24"/>
          <w:szCs w:val="24"/>
        </w:rPr>
      </w:pPr>
      <w:r w:rsidRPr="00157228">
        <w:rPr>
          <w:rFonts w:ascii="Times New Roman" w:hAnsi="Times New Roman" w:cs="Times New Roman"/>
          <w:b/>
          <w:sz w:val="24"/>
          <w:szCs w:val="24"/>
        </w:rPr>
        <w:t>2. Tentukan tujuan travelling</w:t>
      </w:r>
    </w:p>
    <w:p w:rsidR="00157228" w:rsidRPr="00157228" w:rsidRDefault="00157228" w:rsidP="00157228">
      <w:pPr>
        <w:jc w:val="both"/>
        <w:rPr>
          <w:rFonts w:ascii="Times New Roman" w:hAnsi="Times New Roman" w:cs="Times New Roman"/>
          <w:sz w:val="24"/>
          <w:szCs w:val="24"/>
        </w:rPr>
      </w:pPr>
      <w:r w:rsidRPr="00157228">
        <w:rPr>
          <w:rFonts w:ascii="Times New Roman" w:hAnsi="Times New Roman" w:cs="Times New Roman"/>
          <w:sz w:val="24"/>
          <w:szCs w:val="24"/>
        </w:rPr>
        <w:t xml:space="preserve">Sebelum berangkat, tentukan dulu lokasi mana saja yang ingin kamu kunjungi di tempat kamu travelling, mulai dari hotel, lokasi wisata, hingga restoran.  Hal ini dilakukan agar kamu tidak bingung dan repot ke mana saja atau  apa saja yang harus dilakukan saat tiba di lokasi travelling. </w:t>
      </w:r>
    </w:p>
    <w:p w:rsidR="00157228" w:rsidRPr="00157228" w:rsidRDefault="00157228" w:rsidP="00157228">
      <w:pPr>
        <w:jc w:val="both"/>
        <w:rPr>
          <w:rFonts w:ascii="Times New Roman" w:hAnsi="Times New Roman" w:cs="Times New Roman"/>
          <w:b/>
          <w:sz w:val="24"/>
          <w:szCs w:val="24"/>
        </w:rPr>
      </w:pPr>
      <w:r w:rsidRPr="00157228">
        <w:rPr>
          <w:rFonts w:ascii="Times New Roman" w:hAnsi="Times New Roman" w:cs="Times New Roman"/>
          <w:b/>
          <w:sz w:val="24"/>
          <w:szCs w:val="24"/>
        </w:rPr>
        <w:t>3. Research keamanan lokasi</w:t>
      </w:r>
    </w:p>
    <w:p w:rsidR="00157228" w:rsidRPr="00157228" w:rsidRDefault="00157228" w:rsidP="00157228">
      <w:pPr>
        <w:jc w:val="both"/>
        <w:rPr>
          <w:rFonts w:ascii="Times New Roman" w:hAnsi="Times New Roman" w:cs="Times New Roman"/>
          <w:sz w:val="24"/>
          <w:szCs w:val="24"/>
        </w:rPr>
      </w:pPr>
      <w:r w:rsidRPr="00157228">
        <w:rPr>
          <w:rFonts w:ascii="Times New Roman" w:hAnsi="Times New Roman" w:cs="Times New Roman"/>
          <w:sz w:val="24"/>
          <w:szCs w:val="24"/>
        </w:rPr>
        <w:t xml:space="preserve">Ini penting untuk kamu tahu. Cari tahu kondisi terakhir lokasi travelling yang akan kamu kunjungi. Apakah lokasi tersebut sedang dalam kondisi siaga keamanan atau siaga bencana alam. Hal ini bisa menambah pengamanan perjalanan travellingmu. </w:t>
      </w:r>
    </w:p>
    <w:p w:rsidR="00157228" w:rsidRPr="00157228" w:rsidRDefault="00157228" w:rsidP="00157228">
      <w:pPr>
        <w:jc w:val="both"/>
        <w:rPr>
          <w:rFonts w:ascii="Times New Roman" w:hAnsi="Times New Roman" w:cs="Times New Roman"/>
          <w:b/>
          <w:sz w:val="24"/>
          <w:szCs w:val="24"/>
        </w:rPr>
      </w:pPr>
      <w:r w:rsidRPr="00157228">
        <w:rPr>
          <w:rFonts w:ascii="Times New Roman" w:hAnsi="Times New Roman" w:cs="Times New Roman"/>
          <w:b/>
          <w:sz w:val="24"/>
          <w:szCs w:val="24"/>
        </w:rPr>
        <w:t>4. Jaga keamanan diri</w:t>
      </w:r>
    </w:p>
    <w:p w:rsidR="00157228" w:rsidRPr="00157228" w:rsidRDefault="00157228" w:rsidP="00157228">
      <w:pPr>
        <w:jc w:val="both"/>
        <w:rPr>
          <w:rFonts w:ascii="Times New Roman" w:hAnsi="Times New Roman" w:cs="Times New Roman"/>
          <w:sz w:val="24"/>
          <w:szCs w:val="24"/>
        </w:rPr>
      </w:pPr>
      <w:r w:rsidRPr="00157228">
        <w:rPr>
          <w:rFonts w:ascii="Times New Roman" w:hAnsi="Times New Roman" w:cs="Times New Roman"/>
          <w:sz w:val="24"/>
          <w:szCs w:val="24"/>
        </w:rPr>
        <w:t xml:space="preserve">Tidak ada salahnya mengantisipasi hal-hal yang tidak diinginkan. Catat semua nomor-nomor penting yang kamu tahu. Mulai dari nomor kerabat, nomor kepolisian, hingga nomor identitasmu. Hal ini membuatmu lebih merasa nyaman dan aman di perjalanan. </w:t>
      </w:r>
    </w:p>
    <w:p w:rsidR="00157228" w:rsidRPr="00157228" w:rsidRDefault="00157228" w:rsidP="00157228">
      <w:pPr>
        <w:jc w:val="both"/>
        <w:rPr>
          <w:rFonts w:ascii="Times New Roman" w:hAnsi="Times New Roman" w:cs="Times New Roman"/>
          <w:b/>
          <w:sz w:val="24"/>
          <w:szCs w:val="24"/>
        </w:rPr>
      </w:pPr>
      <w:r w:rsidRPr="00157228">
        <w:rPr>
          <w:rFonts w:ascii="Times New Roman" w:hAnsi="Times New Roman" w:cs="Times New Roman"/>
          <w:b/>
          <w:sz w:val="24"/>
          <w:szCs w:val="24"/>
        </w:rPr>
        <w:t>5.  Bawa barang secukupnya</w:t>
      </w:r>
    </w:p>
    <w:p w:rsidR="00AA523E" w:rsidRPr="00157228" w:rsidRDefault="00157228" w:rsidP="00157228">
      <w:pPr>
        <w:jc w:val="both"/>
        <w:rPr>
          <w:rFonts w:ascii="Times New Roman" w:hAnsi="Times New Roman" w:cs="Times New Roman"/>
          <w:sz w:val="24"/>
          <w:szCs w:val="24"/>
        </w:rPr>
      </w:pPr>
      <w:r w:rsidRPr="00157228">
        <w:rPr>
          <w:rFonts w:ascii="Times New Roman" w:hAnsi="Times New Roman" w:cs="Times New Roman"/>
          <w:sz w:val="24"/>
          <w:szCs w:val="24"/>
        </w:rPr>
        <w:t>Tak mau kan repot dengan barang bawaanmu saat di perjalanan. Oleh sebab itu, bawalah keperluan pribadimu secukupnya saja. Selain itu, membawa barang secukupnya juga tak membuatmu terlihat mencolok dan memicu "orang jahat" mendekat saat kamu sedang ada di lokasi wisata.</w:t>
      </w:r>
    </w:p>
    <w:sectPr w:rsidR="00AA523E" w:rsidRPr="00157228" w:rsidSect="00AA52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510FD"/>
    <w:multiLevelType w:val="multilevel"/>
    <w:tmpl w:val="B6D6A556"/>
    <w:styleLink w:val="Tya"/>
    <w:lvl w:ilvl="0">
      <w:numFmt w:val="none"/>
      <w:lvlText w:val="Tabel 3.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157228"/>
    <w:rsid w:val="001352B4"/>
    <w:rsid w:val="00157228"/>
    <w:rsid w:val="00285502"/>
    <w:rsid w:val="003448F0"/>
    <w:rsid w:val="003C6827"/>
    <w:rsid w:val="008A65D4"/>
    <w:rsid w:val="00AA523E"/>
    <w:rsid w:val="00F23EDB"/>
    <w:rsid w:val="00F83880"/>
    <w:rsid w:val="00FE1EB7"/>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3E"/>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ya">
    <w:name w:val="Tya"/>
    <w:uiPriority w:val="99"/>
    <w:rsid w:val="003C6827"/>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2015-11-17T03:11:00Z</dcterms:created>
  <dcterms:modified xsi:type="dcterms:W3CDTF">2015-11-17T03:13:00Z</dcterms:modified>
</cp:coreProperties>
</file>