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30"/>
        <w:tblW w:w="10930" w:type="dxa"/>
        <w:tblLayout w:type="fixed"/>
        <w:tblCellMar>
          <w:top w:w="40" w:type="dxa"/>
          <w:left w:w="0" w:type="dxa"/>
          <w:bottom w:w="40" w:type="dxa"/>
          <w:right w:w="0" w:type="dxa"/>
        </w:tblCellMar>
        <w:tblLook w:val="0000"/>
      </w:tblPr>
      <w:tblGrid>
        <w:gridCol w:w="7"/>
        <w:gridCol w:w="3110"/>
        <w:gridCol w:w="2833"/>
        <w:gridCol w:w="2287"/>
        <w:gridCol w:w="2693"/>
      </w:tblGrid>
      <w:tr w:rsidR="005C1A1B" w:rsidRPr="00E579A6">
        <w:trPr>
          <w:cantSplit/>
          <w:trHeight w:hRule="exact" w:val="640"/>
        </w:trPr>
        <w:tc>
          <w:tcPr>
            <w:tcW w:w="10930" w:type="dxa"/>
            <w:gridSpan w:val="5"/>
            <w:tcBorders>
              <w:top w:val="double" w:sz="4" w:space="0" w:color="auto"/>
              <w:left w:val="double" w:sz="4" w:space="0" w:color="auto"/>
              <w:bottom w:val="single" w:sz="4" w:space="0" w:color="auto"/>
              <w:right w:val="double" w:sz="4" w:space="0" w:color="auto"/>
            </w:tcBorders>
          </w:tcPr>
          <w:p w:rsidR="005C1A1B" w:rsidRPr="00DF6845" w:rsidRDefault="005C1A1B" w:rsidP="00FC6C7F">
            <w:pPr>
              <w:pStyle w:val="Heading1"/>
              <w:spacing w:beforeLines="20" w:afterLines="20"/>
              <w:rPr>
                <w:rFonts w:cs="Times New Roman"/>
                <w:b w:val="0"/>
                <w:bCs w:val="0"/>
                <w:sz w:val="36"/>
                <w:szCs w:val="36"/>
              </w:rPr>
            </w:pPr>
            <w:bookmarkStart w:id="0" w:name="_GoBack"/>
            <w:bookmarkEnd w:id="0"/>
            <w:r w:rsidRPr="00DF6845">
              <w:rPr>
                <w:rFonts w:cs="Times New Roman"/>
                <w:b w:val="0"/>
                <w:bCs w:val="0"/>
                <w:sz w:val="36"/>
                <w:szCs w:val="36"/>
              </w:rPr>
              <w:t>Curriculum Vitae</w:t>
            </w:r>
          </w:p>
        </w:tc>
      </w:tr>
      <w:tr w:rsidR="005C1A1B" w:rsidRPr="00E579A6">
        <w:trPr>
          <w:gridBefore w:val="1"/>
          <w:wBefore w:w="7" w:type="dxa"/>
          <w:cantSplit/>
          <w:trHeight w:val="3864"/>
        </w:trPr>
        <w:tc>
          <w:tcPr>
            <w:tcW w:w="10923" w:type="dxa"/>
            <w:gridSpan w:val="4"/>
            <w:tcBorders>
              <w:top w:val="single" w:sz="4" w:space="0" w:color="auto"/>
              <w:left w:val="double" w:sz="4" w:space="0" w:color="auto"/>
              <w:right w:val="double" w:sz="4" w:space="0" w:color="auto"/>
            </w:tcBorders>
          </w:tcPr>
          <w:p w:rsidR="005C1A1B" w:rsidRPr="00E579A6" w:rsidRDefault="005C1A1B" w:rsidP="00FC6C7F">
            <w:pPr>
              <w:pStyle w:val="CVNormal"/>
              <w:spacing w:beforeLines="20" w:afterLines="20"/>
              <w:jc w:val="center"/>
              <w:rPr>
                <w:rFonts w:cs="Times New Roman"/>
                <w:sz w:val="22"/>
                <w:szCs w:val="22"/>
                <w:lang w:val="en-GB"/>
              </w:rPr>
            </w:pPr>
          </w:p>
          <w:p w:rsidR="005C1A1B" w:rsidRPr="00E579A6" w:rsidRDefault="00751107" w:rsidP="00FC6C7F">
            <w:pPr>
              <w:pStyle w:val="CVNormal"/>
              <w:tabs>
                <w:tab w:val="left" w:pos="705"/>
              </w:tabs>
              <w:spacing w:beforeLines="20" w:afterLines="20"/>
              <w:jc w:val="center"/>
              <w:rPr>
                <w:rFonts w:cs="Times New Roman"/>
                <w:sz w:val="22"/>
                <w:szCs w:val="22"/>
                <w:lang w:val="en-GB"/>
              </w:rPr>
            </w:pPr>
            <w:r>
              <w:rPr>
                <w:rFonts w:cs="Times New Roman"/>
                <w:noProof/>
                <w:sz w:val="22"/>
                <w:szCs w:val="22"/>
                <w:lang w:eastAsia="en-US"/>
              </w:rPr>
              <w:drawing>
                <wp:inline distT="0" distB="0" distL="0" distR="0">
                  <wp:extent cx="1390015" cy="1982470"/>
                  <wp:effectExtent l="19050" t="0" r="635" b="0"/>
                  <wp:docPr id="1" name="Picture 6" descr="my grey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grey style"/>
                          <pic:cNvPicPr>
                            <a:picLocks noChangeAspect="1" noChangeArrowheads="1"/>
                          </pic:cNvPicPr>
                        </pic:nvPicPr>
                        <pic:blipFill>
                          <a:blip r:embed="rId8"/>
                          <a:srcRect/>
                          <a:stretch>
                            <a:fillRect/>
                          </a:stretch>
                        </pic:blipFill>
                        <pic:spPr bwMode="auto">
                          <a:xfrm>
                            <a:off x="0" y="0"/>
                            <a:ext cx="1390015" cy="1982470"/>
                          </a:xfrm>
                          <a:prstGeom prst="rect">
                            <a:avLst/>
                          </a:prstGeom>
                          <a:noFill/>
                          <a:ln w="9525">
                            <a:noFill/>
                            <a:miter lim="800000"/>
                            <a:headEnd/>
                            <a:tailEnd/>
                          </a:ln>
                        </pic:spPr>
                      </pic:pic>
                    </a:graphicData>
                  </a:graphic>
                </wp:inline>
              </w:drawing>
            </w:r>
          </w:p>
        </w:tc>
      </w:tr>
      <w:tr w:rsidR="005C1A1B" w:rsidRPr="00E579A6">
        <w:trPr>
          <w:cantSplit/>
        </w:trPr>
        <w:tc>
          <w:tcPr>
            <w:tcW w:w="10930" w:type="dxa"/>
            <w:gridSpan w:val="5"/>
            <w:tcBorders>
              <w:top w:val="dotted" w:sz="4" w:space="0" w:color="auto"/>
              <w:left w:val="double" w:sz="4" w:space="0" w:color="auto"/>
              <w:bottom w:val="dotted" w:sz="4" w:space="0" w:color="auto"/>
              <w:right w:val="double" w:sz="4" w:space="0" w:color="auto"/>
            </w:tcBorders>
          </w:tcPr>
          <w:p w:rsidR="005C1A1B" w:rsidRPr="004F6A09" w:rsidRDefault="005C1A1B" w:rsidP="00FC6C7F">
            <w:pPr>
              <w:pStyle w:val="CVNormal"/>
              <w:spacing w:beforeLines="20" w:afterLines="20"/>
              <w:jc w:val="center"/>
              <w:rPr>
                <w:b/>
                <w:bCs/>
                <w:sz w:val="24"/>
                <w:szCs w:val="24"/>
              </w:rPr>
            </w:pPr>
            <w:r w:rsidRPr="004F6A09">
              <w:rPr>
                <w:b/>
                <w:bCs/>
                <w:sz w:val="24"/>
                <w:szCs w:val="24"/>
              </w:rPr>
              <w:t>Personal information</w:t>
            </w:r>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2-FirstLine"/>
              <w:spacing w:beforeLines="20" w:afterLines="20"/>
            </w:pPr>
            <w:r w:rsidRPr="00E21ACC">
              <w:t>Name</w:t>
            </w:r>
          </w:p>
        </w:tc>
        <w:tc>
          <w:tcPr>
            <w:tcW w:w="7813" w:type="dxa"/>
            <w:gridSpan w:val="3"/>
            <w:tcBorders>
              <w:top w:val="dotted" w:sz="4" w:space="0" w:color="auto"/>
              <w:left w:val="single" w:sz="4" w:space="0" w:color="auto"/>
              <w:bottom w:val="dotted" w:sz="4" w:space="0" w:color="auto"/>
              <w:right w:val="double" w:sz="4" w:space="0" w:color="auto"/>
            </w:tcBorders>
          </w:tcPr>
          <w:p w:rsidR="005C1A1B" w:rsidRPr="004F6A09" w:rsidRDefault="005C1A1B" w:rsidP="00FC6C7F">
            <w:pPr>
              <w:pStyle w:val="CVMajor-FirstLine"/>
              <w:spacing w:beforeLines="20" w:afterLines="20"/>
              <w:rPr>
                <w:rFonts w:cs="Times New Roman"/>
                <w:sz w:val="22"/>
                <w:szCs w:val="22"/>
              </w:rPr>
            </w:pPr>
            <w:proofErr w:type="spellStart"/>
            <w:r>
              <w:rPr>
                <w:sz w:val="22"/>
                <w:szCs w:val="22"/>
              </w:rPr>
              <w:t>Tussia</w:t>
            </w:r>
            <w:proofErr w:type="spellEnd"/>
            <w:r w:rsidR="0030459A">
              <w:rPr>
                <w:sz w:val="22"/>
                <w:szCs w:val="22"/>
              </w:rPr>
              <w:t xml:space="preserve"> </w:t>
            </w:r>
            <w:proofErr w:type="spellStart"/>
            <w:r>
              <w:rPr>
                <w:sz w:val="22"/>
                <w:szCs w:val="22"/>
              </w:rPr>
              <w:t>Melviani</w:t>
            </w:r>
            <w:proofErr w:type="spellEnd"/>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
              <w:spacing w:beforeLines="20" w:afterLines="20"/>
              <w:rPr>
                <w:sz w:val="22"/>
                <w:szCs w:val="22"/>
              </w:rPr>
            </w:pPr>
            <w:r w:rsidRPr="00E21ACC">
              <w:rPr>
                <w:sz w:val="22"/>
                <w:szCs w:val="22"/>
              </w:rPr>
              <w:t>Address</w:t>
            </w:r>
          </w:p>
        </w:tc>
        <w:tc>
          <w:tcPr>
            <w:tcW w:w="7813" w:type="dxa"/>
            <w:gridSpan w:val="3"/>
            <w:tcBorders>
              <w:top w:val="dotted" w:sz="4" w:space="0" w:color="auto"/>
              <w:left w:val="single" w:sz="4" w:space="0" w:color="auto"/>
              <w:bottom w:val="dotted" w:sz="4" w:space="0" w:color="auto"/>
              <w:right w:val="double" w:sz="4" w:space="0" w:color="auto"/>
            </w:tcBorders>
          </w:tcPr>
          <w:p w:rsidR="00AD2C40" w:rsidRDefault="00AD2C40" w:rsidP="00386722">
            <w:pPr>
              <w:pStyle w:val="CVNormal"/>
              <w:numPr>
                <w:ilvl w:val="0"/>
                <w:numId w:val="9"/>
              </w:numPr>
              <w:spacing w:beforeLines="20" w:afterLines="20"/>
              <w:ind w:left="498"/>
              <w:rPr>
                <w:sz w:val="22"/>
                <w:szCs w:val="22"/>
              </w:rPr>
            </w:pPr>
            <w:r>
              <w:rPr>
                <w:sz w:val="22"/>
                <w:szCs w:val="22"/>
              </w:rPr>
              <w:t xml:space="preserve">Jl. </w:t>
            </w:r>
            <w:proofErr w:type="spellStart"/>
            <w:r w:rsidR="00796DCC">
              <w:rPr>
                <w:sz w:val="22"/>
                <w:szCs w:val="22"/>
              </w:rPr>
              <w:t>Anggrek</w:t>
            </w:r>
            <w:proofErr w:type="spellEnd"/>
            <w:r w:rsidR="00796DCC">
              <w:rPr>
                <w:sz w:val="22"/>
                <w:szCs w:val="22"/>
              </w:rPr>
              <w:t xml:space="preserve"> </w:t>
            </w:r>
            <w:proofErr w:type="spellStart"/>
            <w:r w:rsidR="00796DCC">
              <w:rPr>
                <w:sz w:val="22"/>
                <w:szCs w:val="22"/>
              </w:rPr>
              <w:t>Cendrawasih</w:t>
            </w:r>
            <w:proofErr w:type="spellEnd"/>
            <w:r w:rsidR="00796DCC">
              <w:rPr>
                <w:sz w:val="22"/>
                <w:szCs w:val="22"/>
              </w:rPr>
              <w:t xml:space="preserve"> Blok J No. 64, </w:t>
            </w:r>
            <w:proofErr w:type="spellStart"/>
            <w:r w:rsidR="00796DCC">
              <w:rPr>
                <w:sz w:val="22"/>
                <w:szCs w:val="22"/>
              </w:rPr>
              <w:t>Slipi</w:t>
            </w:r>
            <w:proofErr w:type="spellEnd"/>
            <w:r w:rsidR="00796DCC">
              <w:rPr>
                <w:sz w:val="22"/>
                <w:szCs w:val="22"/>
              </w:rPr>
              <w:t xml:space="preserve">, </w:t>
            </w:r>
            <w:proofErr w:type="spellStart"/>
            <w:r w:rsidR="00796DCC">
              <w:rPr>
                <w:sz w:val="22"/>
                <w:szCs w:val="22"/>
              </w:rPr>
              <w:t>Palmerah</w:t>
            </w:r>
            <w:proofErr w:type="spellEnd"/>
            <w:r w:rsidR="00796DCC">
              <w:rPr>
                <w:sz w:val="22"/>
                <w:szCs w:val="22"/>
              </w:rPr>
              <w:t>, Jakarta Barat</w:t>
            </w:r>
          </w:p>
          <w:p w:rsidR="005C1A1B" w:rsidRPr="004F6A09" w:rsidRDefault="005C1A1B" w:rsidP="00386722">
            <w:pPr>
              <w:pStyle w:val="CVNormal"/>
              <w:numPr>
                <w:ilvl w:val="0"/>
                <w:numId w:val="9"/>
              </w:numPr>
              <w:spacing w:beforeLines="20" w:afterLines="20"/>
              <w:ind w:left="498"/>
              <w:rPr>
                <w:rFonts w:cs="Times New Roman"/>
                <w:sz w:val="22"/>
                <w:szCs w:val="22"/>
              </w:rPr>
            </w:pPr>
            <w:proofErr w:type="spellStart"/>
            <w:r>
              <w:rPr>
                <w:sz w:val="22"/>
                <w:szCs w:val="22"/>
              </w:rPr>
              <w:t>Telaga</w:t>
            </w:r>
            <w:proofErr w:type="spellEnd"/>
            <w:r w:rsidR="0030459A">
              <w:rPr>
                <w:sz w:val="22"/>
                <w:szCs w:val="22"/>
              </w:rPr>
              <w:t xml:space="preserve"> </w:t>
            </w:r>
            <w:proofErr w:type="spellStart"/>
            <w:r>
              <w:rPr>
                <w:sz w:val="22"/>
                <w:szCs w:val="22"/>
              </w:rPr>
              <w:t>Kahuripan</w:t>
            </w:r>
            <w:proofErr w:type="spellEnd"/>
            <w:r>
              <w:rPr>
                <w:sz w:val="22"/>
                <w:szCs w:val="22"/>
              </w:rPr>
              <w:t xml:space="preserve">, Bukit </w:t>
            </w:r>
            <w:proofErr w:type="spellStart"/>
            <w:r>
              <w:rPr>
                <w:sz w:val="22"/>
                <w:szCs w:val="22"/>
              </w:rPr>
              <w:t>Indraprasta</w:t>
            </w:r>
            <w:proofErr w:type="spellEnd"/>
            <w:r>
              <w:rPr>
                <w:sz w:val="22"/>
                <w:szCs w:val="22"/>
              </w:rPr>
              <w:t xml:space="preserve"> Blok D2/2, </w:t>
            </w:r>
            <w:r w:rsidR="00386722">
              <w:rPr>
                <w:sz w:val="22"/>
                <w:szCs w:val="22"/>
              </w:rPr>
              <w:t xml:space="preserve">Jl. Raya </w:t>
            </w:r>
            <w:proofErr w:type="spellStart"/>
            <w:r>
              <w:rPr>
                <w:sz w:val="22"/>
                <w:szCs w:val="22"/>
              </w:rPr>
              <w:t>Parung</w:t>
            </w:r>
            <w:proofErr w:type="spellEnd"/>
            <w:r w:rsidR="00386722">
              <w:rPr>
                <w:sz w:val="22"/>
                <w:szCs w:val="22"/>
              </w:rPr>
              <w:t>-</w:t>
            </w:r>
            <w:r>
              <w:rPr>
                <w:sz w:val="22"/>
                <w:szCs w:val="22"/>
              </w:rPr>
              <w:t>Bogor</w:t>
            </w:r>
            <w:r w:rsidR="00386722">
              <w:rPr>
                <w:sz w:val="22"/>
                <w:szCs w:val="22"/>
              </w:rPr>
              <w:t>, Bogor</w:t>
            </w:r>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
              <w:spacing w:beforeLines="20" w:afterLines="20"/>
              <w:rPr>
                <w:sz w:val="22"/>
                <w:szCs w:val="22"/>
              </w:rPr>
            </w:pPr>
            <w:r w:rsidRPr="00E21ACC">
              <w:rPr>
                <w:sz w:val="22"/>
                <w:szCs w:val="22"/>
              </w:rPr>
              <w:t>Telephone</w:t>
            </w:r>
          </w:p>
        </w:tc>
        <w:tc>
          <w:tcPr>
            <w:tcW w:w="2833" w:type="dxa"/>
            <w:tcBorders>
              <w:top w:val="dotted" w:sz="4" w:space="0" w:color="auto"/>
              <w:left w:val="single" w:sz="4" w:space="0" w:color="auto"/>
              <w:bottom w:val="dotted" w:sz="4" w:space="0" w:color="auto"/>
            </w:tcBorders>
          </w:tcPr>
          <w:p w:rsidR="005C1A1B" w:rsidRPr="00A642A7" w:rsidRDefault="005C1A1B" w:rsidP="00FC6C7F">
            <w:pPr>
              <w:pStyle w:val="CVNormal"/>
              <w:spacing w:beforeLines="20" w:afterLines="20"/>
              <w:rPr>
                <w:sz w:val="22"/>
                <w:szCs w:val="22"/>
              </w:rPr>
            </w:pPr>
            <w:r>
              <w:rPr>
                <w:sz w:val="22"/>
                <w:szCs w:val="22"/>
              </w:rPr>
              <w:t xml:space="preserve">Mobile: </w:t>
            </w:r>
            <w:r w:rsidR="0030459A">
              <w:rPr>
                <w:sz w:val="22"/>
                <w:szCs w:val="22"/>
              </w:rPr>
              <w:t>08777 000 8089</w:t>
            </w:r>
          </w:p>
          <w:p w:rsidR="002A02A0" w:rsidRPr="006F201C" w:rsidRDefault="00A642A7" w:rsidP="00FC6C7F">
            <w:pPr>
              <w:pStyle w:val="CVNormal"/>
              <w:spacing w:beforeLines="20" w:afterLines="20"/>
              <w:rPr>
                <w:rFonts w:cs="Times New Roman"/>
                <w:sz w:val="22"/>
                <w:szCs w:val="22"/>
              </w:rPr>
            </w:pPr>
            <w:r>
              <w:rPr>
                <w:sz w:val="22"/>
                <w:szCs w:val="22"/>
              </w:rPr>
              <w:t xml:space="preserve">             </w:t>
            </w:r>
          </w:p>
        </w:tc>
        <w:tc>
          <w:tcPr>
            <w:tcW w:w="2287" w:type="dxa"/>
            <w:tcBorders>
              <w:top w:val="dotted" w:sz="4" w:space="0" w:color="auto"/>
              <w:bottom w:val="dotted" w:sz="4" w:space="0" w:color="auto"/>
            </w:tcBorders>
          </w:tcPr>
          <w:p w:rsidR="005C1A1B" w:rsidRPr="00AC516D" w:rsidRDefault="005C1A1B" w:rsidP="00FC6C7F">
            <w:pPr>
              <w:pStyle w:val="CVHeading3"/>
              <w:spacing w:beforeLines="20" w:afterLines="20"/>
              <w:ind w:left="0"/>
              <w:jc w:val="left"/>
              <w:rPr>
                <w:rFonts w:cs="Times New Roman"/>
                <w:sz w:val="22"/>
                <w:szCs w:val="22"/>
                <w:lang w:val="id-ID"/>
              </w:rPr>
            </w:pPr>
            <w:r>
              <w:rPr>
                <w:sz w:val="22"/>
                <w:szCs w:val="22"/>
                <w:lang w:val="id-ID"/>
              </w:rPr>
              <w:t>Home : 0251 – 861 8964</w:t>
            </w:r>
          </w:p>
        </w:tc>
        <w:tc>
          <w:tcPr>
            <w:tcW w:w="2693" w:type="dxa"/>
            <w:tcBorders>
              <w:top w:val="dotted" w:sz="4" w:space="0" w:color="auto"/>
              <w:bottom w:val="dotted" w:sz="4" w:space="0" w:color="auto"/>
              <w:right w:val="double" w:sz="4" w:space="0" w:color="auto"/>
            </w:tcBorders>
          </w:tcPr>
          <w:p w:rsidR="005C1A1B" w:rsidRPr="004F6A09" w:rsidRDefault="005C1A1B" w:rsidP="00FC6C7F">
            <w:pPr>
              <w:pStyle w:val="CVNormal"/>
              <w:spacing w:beforeLines="20" w:afterLines="20"/>
              <w:rPr>
                <w:rFonts w:cs="Times New Roman"/>
                <w:sz w:val="22"/>
                <w:szCs w:val="22"/>
              </w:rPr>
            </w:pPr>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
              <w:spacing w:beforeLines="20" w:afterLines="20"/>
              <w:rPr>
                <w:sz w:val="22"/>
                <w:szCs w:val="22"/>
              </w:rPr>
            </w:pPr>
            <w:r w:rsidRPr="00E21ACC">
              <w:rPr>
                <w:sz w:val="22"/>
                <w:szCs w:val="22"/>
              </w:rPr>
              <w:t>E-mail</w:t>
            </w:r>
          </w:p>
        </w:tc>
        <w:tc>
          <w:tcPr>
            <w:tcW w:w="7813" w:type="dxa"/>
            <w:gridSpan w:val="3"/>
            <w:tcBorders>
              <w:top w:val="dotted" w:sz="4" w:space="0" w:color="auto"/>
              <w:left w:val="single" w:sz="4" w:space="0" w:color="auto"/>
              <w:bottom w:val="dotted" w:sz="4" w:space="0" w:color="auto"/>
              <w:right w:val="double" w:sz="4" w:space="0" w:color="auto"/>
            </w:tcBorders>
          </w:tcPr>
          <w:p w:rsidR="005C1A1B" w:rsidRPr="004F6A09" w:rsidRDefault="00FC6C7F" w:rsidP="00FC6C7F">
            <w:pPr>
              <w:pStyle w:val="CVNormal"/>
              <w:spacing w:beforeLines="20" w:afterLines="20"/>
              <w:rPr>
                <w:rFonts w:cs="Times New Roman"/>
                <w:sz w:val="22"/>
                <w:szCs w:val="22"/>
              </w:rPr>
            </w:pPr>
            <w:hyperlink r:id="rId9" w:history="1">
              <w:r w:rsidR="005C1A1B" w:rsidRPr="00F70852">
                <w:rPr>
                  <w:rStyle w:val="Hyperlink"/>
                  <w:rFonts w:cs="Arial Narrow"/>
                  <w:sz w:val="22"/>
                  <w:szCs w:val="22"/>
                </w:rPr>
                <w:t>tmelvn@gmail.com</w:t>
              </w:r>
            </w:hyperlink>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FirstLine"/>
              <w:spacing w:beforeLines="20" w:afterLines="20"/>
              <w:rPr>
                <w:sz w:val="22"/>
                <w:szCs w:val="22"/>
              </w:rPr>
            </w:pPr>
            <w:r w:rsidRPr="00E21ACC">
              <w:rPr>
                <w:sz w:val="22"/>
                <w:szCs w:val="22"/>
              </w:rPr>
              <w:t>Nationality</w:t>
            </w:r>
          </w:p>
        </w:tc>
        <w:tc>
          <w:tcPr>
            <w:tcW w:w="7813" w:type="dxa"/>
            <w:gridSpan w:val="3"/>
            <w:tcBorders>
              <w:top w:val="dotted" w:sz="4" w:space="0" w:color="auto"/>
              <w:left w:val="single" w:sz="4" w:space="0" w:color="auto"/>
              <w:bottom w:val="dotted" w:sz="4" w:space="0" w:color="auto"/>
              <w:right w:val="double" w:sz="4" w:space="0" w:color="auto"/>
            </w:tcBorders>
          </w:tcPr>
          <w:p w:rsidR="005C1A1B" w:rsidRPr="004F6A09" w:rsidRDefault="005C1A1B" w:rsidP="00FC6C7F">
            <w:pPr>
              <w:pStyle w:val="CVNormal-FirstLine"/>
              <w:spacing w:beforeLines="20" w:afterLines="20"/>
              <w:rPr>
                <w:sz w:val="22"/>
                <w:szCs w:val="22"/>
              </w:rPr>
            </w:pPr>
            <w:r w:rsidRPr="004F6A09">
              <w:rPr>
                <w:sz w:val="22"/>
                <w:szCs w:val="22"/>
              </w:rPr>
              <w:t>Indonesian</w:t>
            </w:r>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FirstLine"/>
              <w:spacing w:beforeLines="20" w:afterLines="20"/>
              <w:rPr>
                <w:sz w:val="22"/>
                <w:szCs w:val="22"/>
              </w:rPr>
            </w:pPr>
            <w:r w:rsidRPr="00E21ACC">
              <w:rPr>
                <w:sz w:val="22"/>
                <w:szCs w:val="22"/>
              </w:rPr>
              <w:t>Date of birth</w:t>
            </w:r>
          </w:p>
        </w:tc>
        <w:tc>
          <w:tcPr>
            <w:tcW w:w="7813" w:type="dxa"/>
            <w:gridSpan w:val="3"/>
            <w:tcBorders>
              <w:top w:val="dotted" w:sz="4" w:space="0" w:color="auto"/>
              <w:left w:val="single" w:sz="4" w:space="0" w:color="auto"/>
              <w:bottom w:val="dotted" w:sz="4" w:space="0" w:color="auto"/>
              <w:right w:val="double" w:sz="4" w:space="0" w:color="auto"/>
            </w:tcBorders>
          </w:tcPr>
          <w:p w:rsidR="005C1A1B" w:rsidRPr="004F6A09" w:rsidRDefault="005C1A1B" w:rsidP="00FC6C7F">
            <w:pPr>
              <w:pStyle w:val="CVNormal-FirstLine"/>
              <w:spacing w:beforeLines="20" w:afterLines="20"/>
              <w:rPr>
                <w:rFonts w:cs="Times New Roman"/>
                <w:sz w:val="22"/>
                <w:szCs w:val="22"/>
              </w:rPr>
            </w:pPr>
            <w:r w:rsidRPr="004F6A09">
              <w:rPr>
                <w:sz w:val="22"/>
                <w:szCs w:val="22"/>
              </w:rPr>
              <w:t xml:space="preserve">Jakarta, </w:t>
            </w:r>
            <w:r>
              <w:rPr>
                <w:sz w:val="22"/>
                <w:szCs w:val="22"/>
              </w:rPr>
              <w:t>13 October 1973</w:t>
            </w:r>
          </w:p>
        </w:tc>
      </w:tr>
      <w:tr w:rsidR="005C1A1B" w:rsidRPr="00E579A6">
        <w:trPr>
          <w:cantSplit/>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FirstLine"/>
              <w:spacing w:beforeLines="20" w:afterLines="20"/>
              <w:rPr>
                <w:sz w:val="22"/>
                <w:szCs w:val="22"/>
              </w:rPr>
            </w:pPr>
            <w:r w:rsidRPr="00E21ACC">
              <w:rPr>
                <w:sz w:val="22"/>
                <w:szCs w:val="22"/>
              </w:rPr>
              <w:t>Gender</w:t>
            </w:r>
          </w:p>
        </w:tc>
        <w:tc>
          <w:tcPr>
            <w:tcW w:w="7813" w:type="dxa"/>
            <w:gridSpan w:val="3"/>
            <w:tcBorders>
              <w:top w:val="dotted" w:sz="4" w:space="0" w:color="auto"/>
              <w:left w:val="single" w:sz="4" w:space="0" w:color="auto"/>
              <w:bottom w:val="dotted" w:sz="4" w:space="0" w:color="auto"/>
              <w:right w:val="double" w:sz="4" w:space="0" w:color="auto"/>
            </w:tcBorders>
          </w:tcPr>
          <w:p w:rsidR="005C1A1B" w:rsidRPr="004F6A09" w:rsidRDefault="005C1A1B" w:rsidP="00FC6C7F">
            <w:pPr>
              <w:pStyle w:val="CVNormal-FirstLine"/>
              <w:spacing w:beforeLines="20" w:afterLines="20"/>
              <w:ind w:left="0" w:right="0"/>
              <w:rPr>
                <w:sz w:val="22"/>
                <w:szCs w:val="22"/>
              </w:rPr>
            </w:pPr>
            <w:r w:rsidRPr="004F6A09">
              <w:rPr>
                <w:sz w:val="22"/>
                <w:szCs w:val="22"/>
              </w:rPr>
              <w:t xml:space="preserve">   Female</w:t>
            </w:r>
          </w:p>
        </w:tc>
      </w:tr>
      <w:tr w:rsidR="005C1A1B" w:rsidRPr="00E579A6">
        <w:trPr>
          <w:cantSplit/>
          <w:trHeight w:val="400"/>
        </w:trPr>
        <w:tc>
          <w:tcPr>
            <w:tcW w:w="3117" w:type="dxa"/>
            <w:gridSpan w:val="2"/>
            <w:tcBorders>
              <w:top w:val="dotted" w:sz="4" w:space="0" w:color="auto"/>
              <w:left w:val="double" w:sz="4" w:space="0" w:color="auto"/>
              <w:bottom w:val="dotted" w:sz="4" w:space="0" w:color="auto"/>
              <w:right w:val="single" w:sz="4" w:space="0" w:color="auto"/>
            </w:tcBorders>
          </w:tcPr>
          <w:p w:rsidR="005C1A1B" w:rsidRPr="00E21ACC" w:rsidRDefault="005C1A1B" w:rsidP="00FC6C7F">
            <w:pPr>
              <w:pStyle w:val="CVHeading3-FirstLine"/>
              <w:spacing w:beforeLines="20" w:afterLines="20"/>
              <w:rPr>
                <w:rFonts w:cs="Times New Roman"/>
                <w:sz w:val="22"/>
                <w:szCs w:val="22"/>
              </w:rPr>
            </w:pPr>
            <w:r w:rsidRPr="00E21ACC">
              <w:rPr>
                <w:sz w:val="22"/>
                <w:szCs w:val="22"/>
              </w:rPr>
              <w:t>Graduation</w:t>
            </w:r>
            <w:r>
              <w:rPr>
                <w:sz w:val="22"/>
                <w:szCs w:val="22"/>
              </w:rPr>
              <w:t>/Education</w:t>
            </w:r>
          </w:p>
        </w:tc>
        <w:tc>
          <w:tcPr>
            <w:tcW w:w="7813" w:type="dxa"/>
            <w:gridSpan w:val="3"/>
            <w:tcBorders>
              <w:top w:val="dotted" w:sz="4" w:space="0" w:color="auto"/>
              <w:left w:val="single" w:sz="4" w:space="0" w:color="auto"/>
              <w:bottom w:val="dotted" w:sz="4" w:space="0" w:color="auto"/>
              <w:right w:val="double" w:sz="4" w:space="0" w:color="auto"/>
            </w:tcBorders>
          </w:tcPr>
          <w:p w:rsidR="005C1A1B" w:rsidRPr="004F6A09" w:rsidRDefault="005C1A1B" w:rsidP="00FC6C7F">
            <w:pPr>
              <w:pStyle w:val="CVNormal-FirstLine"/>
              <w:spacing w:beforeLines="20" w:afterLines="20"/>
              <w:rPr>
                <w:sz w:val="22"/>
                <w:szCs w:val="22"/>
              </w:rPr>
            </w:pPr>
            <w:proofErr w:type="spellStart"/>
            <w:r w:rsidRPr="004F6A09">
              <w:rPr>
                <w:sz w:val="22"/>
                <w:szCs w:val="22"/>
              </w:rPr>
              <w:t>Tarakanita</w:t>
            </w:r>
            <w:proofErr w:type="spellEnd"/>
            <w:r w:rsidRPr="004F6A09">
              <w:rPr>
                <w:sz w:val="22"/>
                <w:szCs w:val="22"/>
              </w:rPr>
              <w:t xml:space="preserve"> Secretarial Academy</w:t>
            </w:r>
            <w:r>
              <w:rPr>
                <w:sz w:val="22"/>
                <w:szCs w:val="22"/>
              </w:rPr>
              <w:t xml:space="preserve"> in</w:t>
            </w:r>
            <w:r w:rsidRPr="004F6A09">
              <w:rPr>
                <w:sz w:val="22"/>
                <w:szCs w:val="22"/>
              </w:rPr>
              <w:t xml:space="preserve"> 1997</w:t>
            </w:r>
          </w:p>
        </w:tc>
      </w:tr>
      <w:tr w:rsidR="005C1A1B" w:rsidRPr="00E579A6">
        <w:trPr>
          <w:cantSplit/>
          <w:trHeight w:val="445"/>
        </w:trPr>
        <w:tc>
          <w:tcPr>
            <w:tcW w:w="3117" w:type="dxa"/>
            <w:gridSpan w:val="2"/>
            <w:tcBorders>
              <w:top w:val="dotted" w:sz="4" w:space="0" w:color="auto"/>
              <w:left w:val="double" w:sz="4" w:space="0" w:color="auto"/>
              <w:bottom w:val="single" w:sz="4" w:space="0" w:color="auto"/>
              <w:right w:val="single" w:sz="4" w:space="0" w:color="auto"/>
            </w:tcBorders>
          </w:tcPr>
          <w:p w:rsidR="005C1A1B" w:rsidRPr="00E21ACC" w:rsidRDefault="005C1A1B" w:rsidP="00FC6C7F">
            <w:pPr>
              <w:pStyle w:val="CVHeading3-FirstLine"/>
              <w:spacing w:beforeLines="20" w:afterLines="20"/>
              <w:rPr>
                <w:sz w:val="22"/>
                <w:szCs w:val="22"/>
              </w:rPr>
            </w:pPr>
            <w:r w:rsidRPr="00E21ACC">
              <w:rPr>
                <w:sz w:val="22"/>
                <w:szCs w:val="22"/>
              </w:rPr>
              <w:t>Marital Status</w:t>
            </w:r>
          </w:p>
        </w:tc>
        <w:tc>
          <w:tcPr>
            <w:tcW w:w="7813" w:type="dxa"/>
            <w:gridSpan w:val="3"/>
            <w:tcBorders>
              <w:top w:val="dotted" w:sz="4" w:space="0" w:color="auto"/>
              <w:left w:val="single" w:sz="4" w:space="0" w:color="auto"/>
              <w:bottom w:val="single" w:sz="4" w:space="0" w:color="auto"/>
              <w:right w:val="double" w:sz="4" w:space="0" w:color="auto"/>
            </w:tcBorders>
          </w:tcPr>
          <w:p w:rsidR="005C1A1B" w:rsidRPr="004F6A09" w:rsidRDefault="005C1A1B" w:rsidP="00FC6C7F">
            <w:pPr>
              <w:pStyle w:val="CVNormal-FirstLine"/>
              <w:spacing w:beforeLines="20" w:afterLines="20"/>
              <w:rPr>
                <w:sz w:val="22"/>
                <w:szCs w:val="22"/>
              </w:rPr>
            </w:pPr>
            <w:r w:rsidRPr="004F6A09">
              <w:rPr>
                <w:sz w:val="22"/>
                <w:szCs w:val="22"/>
              </w:rPr>
              <w:t>Single</w:t>
            </w:r>
          </w:p>
        </w:tc>
      </w:tr>
    </w:tbl>
    <w:p w:rsidR="005C1A1B" w:rsidRDefault="005C1A1B">
      <w:pPr>
        <w:rPr>
          <w:rFonts w:cs="Times New Roman"/>
        </w:rPr>
      </w:pPr>
    </w:p>
    <w:p w:rsidR="005C1A1B" w:rsidRDefault="005C1A1B">
      <w:pPr>
        <w:rPr>
          <w:rFonts w:cs="Times New Roman"/>
        </w:rPr>
      </w:pPr>
    </w:p>
    <w:p w:rsidR="005C1A1B" w:rsidRDefault="005C1A1B">
      <w:pPr>
        <w:rPr>
          <w:rFonts w:cs="Times New Roman"/>
        </w:rPr>
      </w:pPr>
    </w:p>
    <w:p w:rsidR="005C1A1B" w:rsidRDefault="005C1A1B">
      <w:pPr>
        <w:suppressAutoHyphens w:val="0"/>
        <w:spacing w:line="360" w:lineRule="auto"/>
        <w:rPr>
          <w:rFonts w:cs="Times New Roman"/>
        </w:rPr>
      </w:pPr>
      <w:r>
        <w:rPr>
          <w:rFonts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73"/>
      </w:tblGrid>
      <w:tr w:rsidR="005C1A1B">
        <w:tc>
          <w:tcPr>
            <w:tcW w:w="10773" w:type="dxa"/>
            <w:tcBorders>
              <w:top w:val="single" w:sz="4" w:space="0" w:color="000000"/>
              <w:left w:val="single" w:sz="4" w:space="0" w:color="000000"/>
              <w:bottom w:val="single" w:sz="4" w:space="0" w:color="000000"/>
              <w:right w:val="single" w:sz="4" w:space="0" w:color="000000"/>
            </w:tcBorders>
          </w:tcPr>
          <w:p w:rsidR="005C1A1B" w:rsidRDefault="005C1A1B" w:rsidP="004B7FF2">
            <w:pPr>
              <w:rPr>
                <w:rFonts w:cs="Times New Roman"/>
              </w:rPr>
            </w:pPr>
          </w:p>
          <w:p w:rsidR="005C1A1B" w:rsidRDefault="005C1A1B" w:rsidP="004B7FF2">
            <w:pPr>
              <w:jc w:val="center"/>
              <w:rPr>
                <w:rFonts w:cs="Times New Roman"/>
              </w:rPr>
            </w:pPr>
            <w:r w:rsidRPr="00B1079D">
              <w:rPr>
                <w:b/>
                <w:bCs/>
                <w:sz w:val="22"/>
                <w:szCs w:val="22"/>
              </w:rPr>
              <w:t>Work Experience</w:t>
            </w:r>
          </w:p>
          <w:p w:rsidR="005C1A1B" w:rsidRDefault="005C1A1B" w:rsidP="004B7FF2">
            <w:pPr>
              <w:rPr>
                <w:rFonts w:cs="Times New Roman"/>
              </w:rPr>
            </w:pPr>
          </w:p>
        </w:tc>
      </w:tr>
    </w:tbl>
    <w:p w:rsidR="005C1A1B" w:rsidRDefault="005C1A1B" w:rsidP="004B7FF2">
      <w:pPr>
        <w:rPr>
          <w:rFonts w:cs="Times New Roman"/>
        </w:rPr>
      </w:pPr>
    </w:p>
    <w:tbl>
      <w:tblPr>
        <w:tblW w:w="10757" w:type="dxa"/>
        <w:tblInd w:w="15" w:type="dxa"/>
        <w:tblBorders>
          <w:top w:val="single" w:sz="4" w:space="0" w:color="auto"/>
          <w:left w:val="double" w:sz="4" w:space="0" w:color="auto"/>
          <w:bottom w:val="single" w:sz="4" w:space="0" w:color="auto"/>
          <w:right w:val="double" w:sz="4" w:space="0" w:color="auto"/>
          <w:insideH w:val="dotted" w:sz="4" w:space="0" w:color="auto"/>
          <w:insideV w:val="single" w:sz="4" w:space="0" w:color="auto"/>
        </w:tblBorders>
        <w:tblLayout w:type="fixed"/>
        <w:tblCellMar>
          <w:top w:w="40" w:type="dxa"/>
          <w:left w:w="0" w:type="dxa"/>
          <w:bottom w:w="40" w:type="dxa"/>
          <w:right w:w="0" w:type="dxa"/>
        </w:tblCellMar>
        <w:tblLook w:val="0000"/>
      </w:tblPr>
      <w:tblGrid>
        <w:gridCol w:w="3117"/>
        <w:gridCol w:w="7640"/>
      </w:tblGrid>
      <w:tr w:rsidR="002E4E16" w:rsidRPr="00237320">
        <w:trPr>
          <w:cantSplit/>
        </w:trPr>
        <w:tc>
          <w:tcPr>
            <w:tcW w:w="3117" w:type="dxa"/>
            <w:tcBorders>
              <w:top w:val="single" w:sz="4" w:space="0" w:color="auto"/>
              <w:left w:val="double" w:sz="4" w:space="0" w:color="auto"/>
              <w:bottom w:val="dotted" w:sz="4" w:space="0" w:color="auto"/>
              <w:right w:val="single" w:sz="4" w:space="0" w:color="auto"/>
            </w:tcBorders>
          </w:tcPr>
          <w:p w:rsidR="002E4E16" w:rsidRPr="00237320" w:rsidRDefault="002E4E16" w:rsidP="00FC6C7F">
            <w:pPr>
              <w:pStyle w:val="CVHeading3-FirstLine"/>
              <w:tabs>
                <w:tab w:val="center" w:pos="1548"/>
                <w:tab w:val="right" w:pos="2984"/>
              </w:tabs>
              <w:spacing w:beforeLines="20" w:afterLines="20"/>
              <w:jc w:val="left"/>
              <w:rPr>
                <w:sz w:val="21"/>
                <w:szCs w:val="21"/>
              </w:rPr>
            </w:pPr>
            <w:r>
              <w:rPr>
                <w:sz w:val="21"/>
                <w:szCs w:val="21"/>
              </w:rPr>
              <w:tab/>
            </w:r>
            <w:r>
              <w:rPr>
                <w:sz w:val="21"/>
                <w:szCs w:val="21"/>
              </w:rPr>
              <w:tab/>
            </w:r>
            <w:r w:rsidRPr="00237320">
              <w:rPr>
                <w:sz w:val="21"/>
                <w:szCs w:val="21"/>
              </w:rPr>
              <w:t>Year</w:t>
            </w:r>
          </w:p>
        </w:tc>
        <w:tc>
          <w:tcPr>
            <w:tcW w:w="7640" w:type="dxa"/>
            <w:tcBorders>
              <w:top w:val="single" w:sz="4" w:space="0" w:color="auto"/>
              <w:left w:val="single" w:sz="4" w:space="0" w:color="auto"/>
              <w:bottom w:val="dotted" w:sz="4" w:space="0" w:color="auto"/>
              <w:right w:val="double" w:sz="4" w:space="0" w:color="auto"/>
            </w:tcBorders>
          </w:tcPr>
          <w:p w:rsidR="002E4E16" w:rsidRPr="00237320" w:rsidRDefault="002E4E16" w:rsidP="00FC6C7F">
            <w:pPr>
              <w:pStyle w:val="CVNormal"/>
              <w:spacing w:beforeLines="20" w:afterLines="20"/>
              <w:rPr>
                <w:rFonts w:cs="Times New Roman"/>
                <w:sz w:val="21"/>
                <w:szCs w:val="21"/>
                <w:lang w:val="en-GB"/>
              </w:rPr>
            </w:pPr>
            <w:r>
              <w:rPr>
                <w:sz w:val="21"/>
                <w:szCs w:val="21"/>
                <w:lang w:val="en-GB"/>
              </w:rPr>
              <w:t xml:space="preserve">2013 </w:t>
            </w:r>
          </w:p>
        </w:tc>
      </w:tr>
      <w:tr w:rsidR="002E4E16">
        <w:trPr>
          <w:cantSplit/>
        </w:trPr>
        <w:tc>
          <w:tcPr>
            <w:tcW w:w="3117" w:type="dxa"/>
            <w:tcBorders>
              <w:top w:val="single" w:sz="4" w:space="0" w:color="auto"/>
              <w:left w:val="double" w:sz="4" w:space="0" w:color="auto"/>
              <w:bottom w:val="dotted" w:sz="4" w:space="0" w:color="auto"/>
              <w:right w:val="single" w:sz="4" w:space="0" w:color="auto"/>
            </w:tcBorders>
          </w:tcPr>
          <w:p w:rsidR="002E4E16" w:rsidRPr="00237320" w:rsidRDefault="002E4E16" w:rsidP="00FC6C7F">
            <w:pPr>
              <w:pStyle w:val="CVHeading3-FirstLine"/>
              <w:spacing w:beforeLines="20" w:afterLines="20"/>
              <w:rPr>
                <w:rFonts w:cs="Times New Roman"/>
                <w:sz w:val="21"/>
                <w:szCs w:val="21"/>
              </w:rPr>
            </w:pPr>
            <w:r>
              <w:rPr>
                <w:sz w:val="21"/>
                <w:szCs w:val="21"/>
              </w:rPr>
              <w:t>Occupation or position held</w:t>
            </w:r>
          </w:p>
        </w:tc>
        <w:tc>
          <w:tcPr>
            <w:tcW w:w="7640" w:type="dxa"/>
            <w:tcBorders>
              <w:top w:val="single" w:sz="4" w:space="0" w:color="auto"/>
              <w:left w:val="single" w:sz="4" w:space="0" w:color="auto"/>
              <w:bottom w:val="dotted" w:sz="4" w:space="0" w:color="auto"/>
              <w:right w:val="double" w:sz="4" w:space="0" w:color="auto"/>
            </w:tcBorders>
          </w:tcPr>
          <w:p w:rsidR="002E4E16" w:rsidRDefault="002E4E16" w:rsidP="00FC6C7F">
            <w:pPr>
              <w:pStyle w:val="CVNormal"/>
              <w:spacing w:beforeLines="20" w:afterLines="20"/>
              <w:ind w:left="123"/>
              <w:rPr>
                <w:rFonts w:cs="Times New Roman"/>
                <w:sz w:val="21"/>
                <w:szCs w:val="21"/>
              </w:rPr>
            </w:pPr>
            <w:r>
              <w:rPr>
                <w:sz w:val="21"/>
                <w:szCs w:val="21"/>
              </w:rPr>
              <w:t xml:space="preserve">Secretary to Sales Department </w:t>
            </w:r>
          </w:p>
        </w:tc>
      </w:tr>
      <w:tr w:rsidR="002E4E16" w:rsidRPr="00237320">
        <w:trPr>
          <w:cantSplit/>
        </w:trPr>
        <w:tc>
          <w:tcPr>
            <w:tcW w:w="3117" w:type="dxa"/>
            <w:tcBorders>
              <w:top w:val="single" w:sz="4" w:space="0" w:color="auto"/>
              <w:left w:val="double" w:sz="4" w:space="0" w:color="auto"/>
              <w:bottom w:val="dotted" w:sz="4" w:space="0" w:color="auto"/>
              <w:right w:val="single" w:sz="4" w:space="0" w:color="auto"/>
            </w:tcBorders>
          </w:tcPr>
          <w:p w:rsidR="002E4E16" w:rsidRPr="00237320" w:rsidRDefault="002E4E16" w:rsidP="00FC6C7F">
            <w:pPr>
              <w:pStyle w:val="CVHeading3-FirstLine"/>
              <w:spacing w:beforeLines="20" w:afterLines="20"/>
              <w:rPr>
                <w:sz w:val="21"/>
                <w:szCs w:val="21"/>
              </w:rPr>
            </w:pPr>
            <w:r w:rsidRPr="00237320">
              <w:rPr>
                <w:sz w:val="21"/>
                <w:szCs w:val="21"/>
              </w:rPr>
              <w:t>Main activities and responsibilities</w:t>
            </w:r>
          </w:p>
        </w:tc>
        <w:tc>
          <w:tcPr>
            <w:tcW w:w="7640" w:type="dxa"/>
            <w:tcBorders>
              <w:top w:val="single" w:sz="4" w:space="0" w:color="auto"/>
              <w:left w:val="single" w:sz="4" w:space="0" w:color="auto"/>
              <w:bottom w:val="dotted" w:sz="4" w:space="0" w:color="auto"/>
              <w:right w:val="double" w:sz="4" w:space="0" w:color="auto"/>
            </w:tcBorders>
          </w:tcPr>
          <w:p w:rsidR="002E4E16" w:rsidRDefault="002E4E16"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 xml:space="preserve">Checking rooms, stuffs, magazines, newspapers, name cards, booklets of </w:t>
            </w:r>
            <w:proofErr w:type="spellStart"/>
            <w:r>
              <w:rPr>
                <w:sz w:val="21"/>
                <w:szCs w:val="21"/>
              </w:rPr>
              <w:t>Tugu</w:t>
            </w:r>
            <w:proofErr w:type="spellEnd"/>
            <w:r>
              <w:rPr>
                <w:sz w:val="21"/>
                <w:szCs w:val="21"/>
              </w:rPr>
              <w:t xml:space="preserve"> Malang hotel, booklets of </w:t>
            </w:r>
            <w:proofErr w:type="spellStart"/>
            <w:r>
              <w:rPr>
                <w:sz w:val="21"/>
                <w:szCs w:val="21"/>
              </w:rPr>
              <w:t>Tugu</w:t>
            </w:r>
            <w:proofErr w:type="spellEnd"/>
            <w:r>
              <w:rPr>
                <w:sz w:val="21"/>
                <w:szCs w:val="21"/>
              </w:rPr>
              <w:t xml:space="preserve"> Bali hotel, booklets of </w:t>
            </w:r>
            <w:proofErr w:type="spellStart"/>
            <w:r>
              <w:rPr>
                <w:sz w:val="21"/>
                <w:szCs w:val="21"/>
              </w:rPr>
              <w:t>Tugu</w:t>
            </w:r>
            <w:proofErr w:type="spellEnd"/>
            <w:r>
              <w:rPr>
                <w:sz w:val="21"/>
                <w:szCs w:val="21"/>
              </w:rPr>
              <w:t xml:space="preserve"> Lombok hotel, </w:t>
            </w:r>
            <w:r w:rsidR="0030459A">
              <w:rPr>
                <w:sz w:val="21"/>
                <w:szCs w:val="21"/>
              </w:rPr>
              <w:t xml:space="preserve">brochures of </w:t>
            </w:r>
            <w:proofErr w:type="spellStart"/>
            <w:r w:rsidR="0030459A">
              <w:rPr>
                <w:sz w:val="21"/>
                <w:szCs w:val="21"/>
              </w:rPr>
              <w:t>Tugu</w:t>
            </w:r>
            <w:proofErr w:type="spellEnd"/>
            <w:r w:rsidR="0030459A">
              <w:rPr>
                <w:sz w:val="21"/>
                <w:szCs w:val="21"/>
              </w:rPr>
              <w:t xml:space="preserve"> hotels group outlets, </w:t>
            </w:r>
            <w:r>
              <w:rPr>
                <w:sz w:val="21"/>
                <w:szCs w:val="21"/>
              </w:rPr>
              <w:t xml:space="preserve">brochures of </w:t>
            </w:r>
            <w:r w:rsidR="00FA4E5A">
              <w:rPr>
                <w:sz w:val="21"/>
                <w:szCs w:val="21"/>
              </w:rPr>
              <w:t xml:space="preserve">Lara </w:t>
            </w:r>
            <w:proofErr w:type="spellStart"/>
            <w:r w:rsidR="00FA4E5A">
              <w:rPr>
                <w:sz w:val="21"/>
                <w:szCs w:val="21"/>
              </w:rPr>
              <w:t>Djonggrang</w:t>
            </w:r>
            <w:proofErr w:type="spellEnd"/>
            <w:r w:rsidR="00FA4E5A">
              <w:rPr>
                <w:sz w:val="21"/>
                <w:szCs w:val="21"/>
              </w:rPr>
              <w:t xml:space="preserve"> </w:t>
            </w:r>
            <w:r>
              <w:rPr>
                <w:sz w:val="21"/>
                <w:szCs w:val="21"/>
              </w:rPr>
              <w:t>histor</w:t>
            </w:r>
            <w:r w:rsidR="00FA4E5A">
              <w:rPr>
                <w:sz w:val="21"/>
                <w:szCs w:val="21"/>
              </w:rPr>
              <w:t>y for daily report</w:t>
            </w:r>
          </w:p>
          <w:p w:rsidR="002E4E16" w:rsidRDefault="002E4E16"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 xml:space="preserve">Escort, welcoming and touring guests for restaurant rooms and </w:t>
            </w:r>
            <w:r w:rsidR="006D5187">
              <w:rPr>
                <w:rFonts w:cs="Times New Roman"/>
                <w:sz w:val="21"/>
                <w:szCs w:val="21"/>
                <w:lang w:val="en-GB"/>
              </w:rPr>
              <w:t>as narrator/MC/</w:t>
            </w:r>
            <w:r w:rsidR="00FA4E5A">
              <w:rPr>
                <w:rFonts w:cs="Times New Roman"/>
                <w:sz w:val="21"/>
                <w:szCs w:val="21"/>
                <w:lang w:val="en-GB"/>
              </w:rPr>
              <w:t xml:space="preserve">story telling </w:t>
            </w:r>
            <w:r>
              <w:rPr>
                <w:rFonts w:cs="Times New Roman"/>
                <w:sz w:val="21"/>
                <w:szCs w:val="21"/>
                <w:lang w:val="en-GB"/>
              </w:rPr>
              <w:t>about its histories</w:t>
            </w:r>
          </w:p>
          <w:p w:rsidR="002E4E16" w:rsidRDefault="002E4E16"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Record reservation guests and forward to reservation department</w:t>
            </w:r>
          </w:p>
          <w:p w:rsidR="002E4E16" w:rsidRDefault="002E4E16"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Handling all matters via email</w:t>
            </w:r>
            <w:r w:rsidR="005D6218">
              <w:rPr>
                <w:rFonts w:cs="Times New Roman"/>
                <w:sz w:val="21"/>
                <w:szCs w:val="21"/>
                <w:lang w:val="en-GB"/>
              </w:rPr>
              <w:t>s</w:t>
            </w:r>
            <w:r>
              <w:rPr>
                <w:rFonts w:cs="Times New Roman"/>
                <w:sz w:val="21"/>
                <w:szCs w:val="21"/>
                <w:lang w:val="en-GB"/>
              </w:rPr>
              <w:t xml:space="preserve"> regarding to event</w:t>
            </w:r>
            <w:r w:rsidR="006D7100">
              <w:rPr>
                <w:rFonts w:cs="Times New Roman"/>
                <w:sz w:val="21"/>
                <w:szCs w:val="21"/>
                <w:lang w:val="en-GB"/>
              </w:rPr>
              <w:t xml:space="preserve"> and reservation</w:t>
            </w:r>
            <w:r>
              <w:rPr>
                <w:rFonts w:cs="Times New Roman"/>
                <w:sz w:val="21"/>
                <w:szCs w:val="21"/>
                <w:lang w:val="en-GB"/>
              </w:rPr>
              <w:t xml:space="preserve"> and </w:t>
            </w:r>
            <w:r w:rsidR="006D7100">
              <w:rPr>
                <w:rFonts w:cs="Times New Roman"/>
                <w:sz w:val="21"/>
                <w:szCs w:val="21"/>
                <w:lang w:val="en-GB"/>
              </w:rPr>
              <w:t>s</w:t>
            </w:r>
            <w:r>
              <w:rPr>
                <w:rFonts w:cs="Times New Roman"/>
                <w:sz w:val="21"/>
                <w:szCs w:val="21"/>
                <w:lang w:val="en-GB"/>
              </w:rPr>
              <w:t>ales</w:t>
            </w:r>
            <w:r w:rsidR="005D6218">
              <w:rPr>
                <w:rFonts w:cs="Times New Roman"/>
                <w:sz w:val="21"/>
                <w:szCs w:val="21"/>
                <w:lang w:val="en-GB"/>
              </w:rPr>
              <w:t xml:space="preserve">, set menus of food and drinks of Lara </w:t>
            </w:r>
            <w:proofErr w:type="spellStart"/>
            <w:r w:rsidR="005D6218">
              <w:rPr>
                <w:rFonts w:cs="Times New Roman"/>
                <w:sz w:val="21"/>
                <w:szCs w:val="21"/>
                <w:lang w:val="en-GB"/>
              </w:rPr>
              <w:t>Djonggrang</w:t>
            </w:r>
            <w:proofErr w:type="spellEnd"/>
            <w:r w:rsidR="005D6218">
              <w:rPr>
                <w:rFonts w:cs="Times New Roman"/>
                <w:sz w:val="21"/>
                <w:szCs w:val="21"/>
                <w:lang w:val="en-GB"/>
              </w:rPr>
              <w:t xml:space="preserve"> restaurant &amp; La </w:t>
            </w:r>
            <w:proofErr w:type="spellStart"/>
            <w:r w:rsidR="005D6218">
              <w:rPr>
                <w:rFonts w:cs="Times New Roman"/>
                <w:sz w:val="21"/>
                <w:szCs w:val="21"/>
                <w:lang w:val="en-GB"/>
              </w:rPr>
              <w:t>Bihzad</w:t>
            </w:r>
            <w:proofErr w:type="spellEnd"/>
            <w:r w:rsidR="005D6218">
              <w:rPr>
                <w:rFonts w:cs="Times New Roman"/>
                <w:sz w:val="21"/>
                <w:szCs w:val="21"/>
                <w:lang w:val="en-GB"/>
              </w:rPr>
              <w:t xml:space="preserve"> bar and lounge;  Guarantee Letter (or via fax). Make and print BEO (Banquet Event Order – inter departmental memos) to 4 Departments: Reservation, Kitchen, Bar and Sales for order food and drink based on Client’s Guarantee Letter (GL) and/or direct food and drink order </w:t>
            </w:r>
          </w:p>
          <w:p w:rsidR="002E4E16" w:rsidRDefault="002E4E16"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Cooperation with Reservation Department</w:t>
            </w:r>
            <w:r w:rsidR="006D7100">
              <w:rPr>
                <w:rFonts w:cs="Times New Roman"/>
                <w:sz w:val="21"/>
                <w:szCs w:val="21"/>
                <w:lang w:val="en-GB"/>
              </w:rPr>
              <w:t xml:space="preserve"> – day to day basis about all matters regarding</w:t>
            </w:r>
          </w:p>
          <w:p w:rsidR="006D7100" w:rsidRDefault="006D7100" w:rsidP="00FC6C7F">
            <w:pPr>
              <w:pStyle w:val="CVNormal"/>
              <w:spacing w:beforeLines="20" w:afterLines="20"/>
              <w:ind w:left="400"/>
              <w:rPr>
                <w:rFonts w:cs="Times New Roman"/>
                <w:sz w:val="21"/>
                <w:szCs w:val="21"/>
                <w:lang w:val="en-GB"/>
              </w:rPr>
            </w:pPr>
            <w:r>
              <w:rPr>
                <w:rFonts w:cs="Times New Roman"/>
                <w:sz w:val="21"/>
                <w:szCs w:val="21"/>
                <w:lang w:val="en-GB"/>
              </w:rPr>
              <w:t>Reservation and all its needs</w:t>
            </w:r>
          </w:p>
          <w:p w:rsidR="009623FA" w:rsidRDefault="002F6411"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Daily report</w:t>
            </w:r>
            <w:r w:rsidR="00FA4E5A">
              <w:rPr>
                <w:rFonts w:cs="Times New Roman"/>
                <w:sz w:val="21"/>
                <w:szCs w:val="21"/>
                <w:lang w:val="en-GB"/>
              </w:rPr>
              <w:t xml:space="preserve">; </w:t>
            </w:r>
            <w:r>
              <w:rPr>
                <w:rFonts w:cs="Times New Roman"/>
                <w:sz w:val="21"/>
                <w:szCs w:val="21"/>
                <w:lang w:val="en-GB"/>
              </w:rPr>
              <w:t>Maintain, follow up, communicate with client</w:t>
            </w:r>
            <w:r w:rsidR="006D7100">
              <w:rPr>
                <w:rFonts w:cs="Times New Roman"/>
                <w:sz w:val="21"/>
                <w:szCs w:val="21"/>
                <w:lang w:val="en-GB"/>
              </w:rPr>
              <w:t>s</w:t>
            </w:r>
            <w:r w:rsidR="005D6218">
              <w:rPr>
                <w:rFonts w:cs="Times New Roman"/>
                <w:sz w:val="21"/>
                <w:szCs w:val="21"/>
                <w:lang w:val="en-GB"/>
              </w:rPr>
              <w:t xml:space="preserve">, </w:t>
            </w:r>
            <w:proofErr w:type="spellStart"/>
            <w:r w:rsidR="005D6218">
              <w:rPr>
                <w:rFonts w:cs="Times New Roman"/>
                <w:sz w:val="21"/>
                <w:szCs w:val="21"/>
                <w:lang w:val="en-GB"/>
              </w:rPr>
              <w:t>up date</w:t>
            </w:r>
            <w:proofErr w:type="spellEnd"/>
            <w:r w:rsidR="005D6218">
              <w:rPr>
                <w:rFonts w:cs="Times New Roman"/>
                <w:sz w:val="21"/>
                <w:szCs w:val="21"/>
                <w:lang w:val="en-GB"/>
              </w:rPr>
              <w:t xml:space="preserve"> all kind and matters of daily activities in Lara </w:t>
            </w:r>
            <w:proofErr w:type="spellStart"/>
            <w:r w:rsidR="005D6218">
              <w:rPr>
                <w:rFonts w:cs="Times New Roman"/>
                <w:sz w:val="21"/>
                <w:szCs w:val="21"/>
                <w:lang w:val="en-GB"/>
              </w:rPr>
              <w:t>Djonggrang</w:t>
            </w:r>
            <w:proofErr w:type="spellEnd"/>
            <w:r w:rsidR="005D6218">
              <w:rPr>
                <w:rFonts w:cs="Times New Roman"/>
                <w:sz w:val="21"/>
                <w:szCs w:val="21"/>
                <w:lang w:val="en-GB"/>
              </w:rPr>
              <w:t xml:space="preserve"> restaurant &amp; La </w:t>
            </w:r>
            <w:proofErr w:type="spellStart"/>
            <w:r w:rsidR="005D6218">
              <w:rPr>
                <w:rFonts w:cs="Times New Roman"/>
                <w:sz w:val="21"/>
                <w:szCs w:val="21"/>
                <w:lang w:val="en-GB"/>
              </w:rPr>
              <w:t>Bihzad</w:t>
            </w:r>
            <w:proofErr w:type="spellEnd"/>
            <w:r w:rsidR="005D6218">
              <w:rPr>
                <w:rFonts w:cs="Times New Roman"/>
                <w:sz w:val="21"/>
                <w:szCs w:val="21"/>
                <w:lang w:val="en-GB"/>
              </w:rPr>
              <w:t xml:space="preserve"> bar and lounge</w:t>
            </w:r>
          </w:p>
          <w:p w:rsidR="00BB01C5" w:rsidRDefault="009623FA"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 xml:space="preserve">Collect data from guests about Lara </w:t>
            </w:r>
            <w:proofErr w:type="spellStart"/>
            <w:r>
              <w:rPr>
                <w:rFonts w:cs="Times New Roman"/>
                <w:sz w:val="21"/>
                <w:szCs w:val="21"/>
                <w:lang w:val="en-GB"/>
              </w:rPr>
              <w:t>Djonggrang</w:t>
            </w:r>
            <w:proofErr w:type="spellEnd"/>
            <w:r>
              <w:rPr>
                <w:rFonts w:cs="Times New Roman"/>
                <w:sz w:val="21"/>
                <w:szCs w:val="21"/>
                <w:lang w:val="en-GB"/>
              </w:rPr>
              <w:t xml:space="preserve"> services and food and drink for raising the rank at Trip Advisor and NOW Jakarta (Public Assessment)</w:t>
            </w:r>
          </w:p>
          <w:p w:rsidR="00BB01C5" w:rsidRDefault="00BB01C5"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 xml:space="preserve">Coordinate with all restaurants and hotels in management activities at </w:t>
            </w:r>
            <w:proofErr w:type="spellStart"/>
            <w:r>
              <w:rPr>
                <w:rFonts w:cs="Times New Roman"/>
                <w:sz w:val="21"/>
                <w:szCs w:val="21"/>
                <w:lang w:val="en-GB"/>
              </w:rPr>
              <w:t>Tugu</w:t>
            </w:r>
            <w:proofErr w:type="spellEnd"/>
            <w:r>
              <w:rPr>
                <w:rFonts w:cs="Times New Roman"/>
                <w:sz w:val="21"/>
                <w:szCs w:val="21"/>
                <w:lang w:val="en-GB"/>
              </w:rPr>
              <w:t xml:space="preserve"> Hotels Group</w:t>
            </w:r>
          </w:p>
          <w:p w:rsidR="00FA4E5A" w:rsidRDefault="00FA4E5A"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Help Front Desk / Reservation Department and also as GRO (Guest Relation Officer)</w:t>
            </w:r>
          </w:p>
          <w:p w:rsidR="009623FA" w:rsidRPr="00237320" w:rsidRDefault="0068770F" w:rsidP="00FC6C7F">
            <w:pPr>
              <w:pStyle w:val="CVNormal"/>
              <w:spacing w:beforeLines="20" w:afterLines="20"/>
              <w:ind w:left="400"/>
              <w:rPr>
                <w:rFonts w:cs="Times New Roman"/>
                <w:sz w:val="21"/>
                <w:szCs w:val="21"/>
                <w:lang w:val="en-GB"/>
              </w:rPr>
            </w:pPr>
            <w:r>
              <w:rPr>
                <w:rFonts w:cs="Times New Roman"/>
                <w:sz w:val="21"/>
                <w:szCs w:val="21"/>
                <w:lang w:val="en-GB"/>
              </w:rPr>
              <w:t>w</w:t>
            </w:r>
            <w:r w:rsidR="009E749D">
              <w:rPr>
                <w:rFonts w:cs="Times New Roman"/>
                <w:sz w:val="21"/>
                <w:szCs w:val="21"/>
                <w:lang w:val="en-GB"/>
              </w:rPr>
              <w:t>ith schedule 10.00 AM – 13.00 PM</w:t>
            </w:r>
            <w:r>
              <w:rPr>
                <w:rFonts w:cs="Times New Roman"/>
                <w:sz w:val="21"/>
                <w:szCs w:val="21"/>
                <w:lang w:val="en-GB"/>
              </w:rPr>
              <w:t xml:space="preserve"> daily office hours from Monday to Saturday</w:t>
            </w:r>
          </w:p>
        </w:tc>
      </w:tr>
      <w:tr w:rsidR="002E4E16" w:rsidRPr="00237320">
        <w:trPr>
          <w:cantSplit/>
        </w:trPr>
        <w:tc>
          <w:tcPr>
            <w:tcW w:w="3117" w:type="dxa"/>
            <w:tcBorders>
              <w:top w:val="single" w:sz="4" w:space="0" w:color="auto"/>
              <w:left w:val="double" w:sz="4" w:space="0" w:color="auto"/>
              <w:bottom w:val="dotted" w:sz="4" w:space="0" w:color="auto"/>
              <w:right w:val="single" w:sz="4" w:space="0" w:color="auto"/>
            </w:tcBorders>
          </w:tcPr>
          <w:p w:rsidR="002E4E16" w:rsidRPr="00237320" w:rsidRDefault="002E4E16" w:rsidP="00FC6C7F">
            <w:pPr>
              <w:pStyle w:val="CVHeading3-FirstLine"/>
              <w:spacing w:beforeLines="20" w:afterLines="20"/>
              <w:rPr>
                <w:rFonts w:cs="Times New Roman"/>
                <w:sz w:val="21"/>
                <w:szCs w:val="21"/>
              </w:rPr>
            </w:pPr>
            <w:r>
              <w:rPr>
                <w:sz w:val="21"/>
                <w:szCs w:val="21"/>
              </w:rPr>
              <w:t>Name and address of employer</w:t>
            </w:r>
          </w:p>
        </w:tc>
        <w:tc>
          <w:tcPr>
            <w:tcW w:w="7640" w:type="dxa"/>
            <w:tcBorders>
              <w:top w:val="single" w:sz="4" w:space="0" w:color="auto"/>
              <w:left w:val="single" w:sz="4" w:space="0" w:color="auto"/>
              <w:bottom w:val="dotted" w:sz="4" w:space="0" w:color="auto"/>
              <w:right w:val="double" w:sz="4" w:space="0" w:color="auto"/>
            </w:tcBorders>
          </w:tcPr>
          <w:p w:rsidR="002E4E16" w:rsidRPr="00237320" w:rsidRDefault="002F6411" w:rsidP="00FC6C7F">
            <w:pPr>
              <w:pStyle w:val="CVNormal"/>
              <w:spacing w:beforeLines="20" w:afterLines="20"/>
              <w:rPr>
                <w:rFonts w:cs="Times New Roman"/>
                <w:sz w:val="21"/>
                <w:szCs w:val="21"/>
                <w:lang w:val="en-GB"/>
              </w:rPr>
            </w:pPr>
            <w:r>
              <w:rPr>
                <w:sz w:val="21"/>
                <w:szCs w:val="21"/>
                <w:lang w:val="en-GB"/>
              </w:rPr>
              <w:t xml:space="preserve">Lara </w:t>
            </w:r>
            <w:proofErr w:type="spellStart"/>
            <w:r>
              <w:rPr>
                <w:sz w:val="21"/>
                <w:szCs w:val="21"/>
                <w:lang w:val="en-GB"/>
              </w:rPr>
              <w:t>Djonggrang</w:t>
            </w:r>
            <w:proofErr w:type="spellEnd"/>
            <w:r>
              <w:rPr>
                <w:sz w:val="21"/>
                <w:szCs w:val="21"/>
                <w:lang w:val="en-GB"/>
              </w:rPr>
              <w:t xml:space="preserve"> Restauran</w:t>
            </w:r>
            <w:r w:rsidR="005E4D86">
              <w:rPr>
                <w:sz w:val="21"/>
                <w:szCs w:val="21"/>
                <w:lang w:val="en-GB"/>
              </w:rPr>
              <w:t xml:space="preserve">t &amp; La </w:t>
            </w:r>
            <w:proofErr w:type="spellStart"/>
            <w:r w:rsidR="005E4D86">
              <w:rPr>
                <w:sz w:val="21"/>
                <w:szCs w:val="21"/>
                <w:lang w:val="en-GB"/>
              </w:rPr>
              <w:t>Bihzad</w:t>
            </w:r>
            <w:proofErr w:type="spellEnd"/>
            <w:r w:rsidR="005E4D86">
              <w:rPr>
                <w:sz w:val="21"/>
                <w:szCs w:val="21"/>
                <w:lang w:val="en-GB"/>
              </w:rPr>
              <w:t xml:space="preserve"> bar and lounge</w:t>
            </w:r>
            <w:r w:rsidR="004F5662">
              <w:rPr>
                <w:sz w:val="21"/>
                <w:szCs w:val="21"/>
                <w:lang w:val="en-GB"/>
              </w:rPr>
              <w:t xml:space="preserve"> (</w:t>
            </w:r>
            <w:proofErr w:type="spellStart"/>
            <w:r w:rsidR="004F5662">
              <w:rPr>
                <w:sz w:val="21"/>
                <w:szCs w:val="21"/>
                <w:lang w:val="en-GB"/>
              </w:rPr>
              <w:t>Tugu</w:t>
            </w:r>
            <w:proofErr w:type="spellEnd"/>
            <w:r w:rsidR="004F5662">
              <w:rPr>
                <w:sz w:val="21"/>
                <w:szCs w:val="21"/>
                <w:lang w:val="en-GB"/>
              </w:rPr>
              <w:t xml:space="preserve"> Hotels Group)</w:t>
            </w:r>
            <w:r w:rsidR="0030459A">
              <w:rPr>
                <w:sz w:val="21"/>
                <w:szCs w:val="21"/>
                <w:lang w:val="en-GB"/>
              </w:rPr>
              <w:t>, Jakarta</w:t>
            </w:r>
          </w:p>
        </w:tc>
      </w:tr>
      <w:tr w:rsidR="002E4E16" w:rsidRPr="00237320">
        <w:trPr>
          <w:cantSplit/>
        </w:trPr>
        <w:tc>
          <w:tcPr>
            <w:tcW w:w="3117" w:type="dxa"/>
            <w:tcBorders>
              <w:top w:val="single" w:sz="4" w:space="0" w:color="auto"/>
              <w:left w:val="double" w:sz="4" w:space="0" w:color="auto"/>
              <w:bottom w:val="single" w:sz="4" w:space="0" w:color="auto"/>
              <w:right w:val="single" w:sz="4" w:space="0" w:color="auto"/>
            </w:tcBorders>
          </w:tcPr>
          <w:p w:rsidR="002E4E16" w:rsidRPr="00237320" w:rsidRDefault="002E4E16" w:rsidP="00FC6C7F">
            <w:pPr>
              <w:pStyle w:val="CVHeading3-FirstLine"/>
              <w:spacing w:beforeLines="20" w:afterLines="20"/>
              <w:rPr>
                <w:sz w:val="21"/>
                <w:szCs w:val="21"/>
              </w:rPr>
            </w:pPr>
            <w:r w:rsidRPr="00237320">
              <w:rPr>
                <w:sz w:val="21"/>
                <w:szCs w:val="21"/>
              </w:rPr>
              <w:t>Type of business or sector</w:t>
            </w:r>
          </w:p>
        </w:tc>
        <w:tc>
          <w:tcPr>
            <w:tcW w:w="7640" w:type="dxa"/>
            <w:tcBorders>
              <w:top w:val="single" w:sz="4" w:space="0" w:color="auto"/>
              <w:left w:val="single" w:sz="4" w:space="0" w:color="auto"/>
              <w:bottom w:val="single" w:sz="4" w:space="0" w:color="auto"/>
              <w:right w:val="double" w:sz="4" w:space="0" w:color="auto"/>
            </w:tcBorders>
          </w:tcPr>
          <w:p w:rsidR="002E4E16" w:rsidRPr="00237320" w:rsidRDefault="002F6411" w:rsidP="00FC6C7F">
            <w:pPr>
              <w:pStyle w:val="CVNormal"/>
              <w:spacing w:beforeLines="20" w:afterLines="20"/>
              <w:rPr>
                <w:rFonts w:cs="Times New Roman"/>
                <w:sz w:val="21"/>
                <w:szCs w:val="21"/>
                <w:lang w:val="en-GB"/>
              </w:rPr>
            </w:pPr>
            <w:r>
              <w:rPr>
                <w:sz w:val="21"/>
                <w:szCs w:val="21"/>
                <w:lang w:val="en-GB"/>
              </w:rPr>
              <w:t xml:space="preserve">Imperial Culinary of Indonesia </w:t>
            </w:r>
            <w:r w:rsidR="002D2D4D">
              <w:rPr>
                <w:sz w:val="21"/>
                <w:szCs w:val="21"/>
                <w:lang w:val="en-GB"/>
              </w:rPr>
              <w:t>H</w:t>
            </w:r>
            <w:r>
              <w:rPr>
                <w:sz w:val="21"/>
                <w:szCs w:val="21"/>
                <w:lang w:val="en-GB"/>
              </w:rPr>
              <w:t>eritage</w:t>
            </w:r>
            <w:r w:rsidR="002D2D4D">
              <w:rPr>
                <w:sz w:val="21"/>
                <w:szCs w:val="21"/>
                <w:lang w:val="en-GB"/>
              </w:rPr>
              <w:t>s</w:t>
            </w:r>
            <w:r>
              <w:rPr>
                <w:sz w:val="21"/>
                <w:szCs w:val="21"/>
                <w:lang w:val="en-GB"/>
              </w:rPr>
              <w:t>&amp; Hospitality</w:t>
            </w:r>
          </w:p>
        </w:tc>
      </w:tr>
    </w:tbl>
    <w:p w:rsidR="005C1A1B" w:rsidRDefault="005C1A1B" w:rsidP="004B7FF2">
      <w:pPr>
        <w:rPr>
          <w:rFonts w:cs="Times New Roman"/>
        </w:rPr>
      </w:pPr>
    </w:p>
    <w:tbl>
      <w:tblPr>
        <w:tblW w:w="10757" w:type="dxa"/>
        <w:tblInd w:w="15" w:type="dxa"/>
        <w:tblBorders>
          <w:top w:val="single" w:sz="4" w:space="0" w:color="auto"/>
          <w:left w:val="double" w:sz="4" w:space="0" w:color="auto"/>
          <w:bottom w:val="single" w:sz="4" w:space="0" w:color="auto"/>
          <w:right w:val="double" w:sz="4" w:space="0" w:color="auto"/>
          <w:insideH w:val="dotted" w:sz="4" w:space="0" w:color="auto"/>
          <w:insideV w:val="single" w:sz="4" w:space="0" w:color="auto"/>
        </w:tblBorders>
        <w:tblLayout w:type="fixed"/>
        <w:tblCellMar>
          <w:top w:w="40" w:type="dxa"/>
          <w:left w:w="0" w:type="dxa"/>
          <w:bottom w:w="40" w:type="dxa"/>
          <w:right w:w="0" w:type="dxa"/>
        </w:tblCellMar>
        <w:tblLook w:val="0000"/>
      </w:tblPr>
      <w:tblGrid>
        <w:gridCol w:w="3117"/>
        <w:gridCol w:w="7640"/>
      </w:tblGrid>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2E4E16" w:rsidP="00FC6C7F">
            <w:pPr>
              <w:pStyle w:val="CVHeading3-FirstLine"/>
              <w:tabs>
                <w:tab w:val="center" w:pos="1548"/>
                <w:tab w:val="right" w:pos="2984"/>
              </w:tabs>
              <w:spacing w:beforeLines="20" w:afterLines="20"/>
              <w:jc w:val="left"/>
              <w:rPr>
                <w:sz w:val="21"/>
                <w:szCs w:val="21"/>
              </w:rPr>
            </w:pPr>
            <w:r>
              <w:rPr>
                <w:sz w:val="21"/>
                <w:szCs w:val="21"/>
              </w:rPr>
              <w:tab/>
            </w:r>
            <w:r>
              <w:rPr>
                <w:sz w:val="21"/>
                <w:szCs w:val="21"/>
              </w:rPr>
              <w:tab/>
            </w:r>
            <w:r w:rsidR="005C1A1B" w:rsidRPr="00237320">
              <w:rPr>
                <w:sz w:val="21"/>
                <w:szCs w:val="21"/>
              </w:rPr>
              <w:t>Year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 xml:space="preserve">2013 </w:t>
            </w:r>
          </w:p>
        </w:tc>
      </w:tr>
      <w:tr w:rsidR="005C1A1B">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40" w:type="dxa"/>
            <w:tcBorders>
              <w:top w:val="single" w:sz="4" w:space="0" w:color="auto"/>
              <w:left w:val="single" w:sz="4" w:space="0" w:color="auto"/>
              <w:bottom w:val="dotted" w:sz="4" w:space="0" w:color="auto"/>
              <w:right w:val="double" w:sz="4" w:space="0" w:color="auto"/>
            </w:tcBorders>
          </w:tcPr>
          <w:p w:rsidR="005C1A1B" w:rsidRDefault="00B9172E" w:rsidP="00FC6C7F">
            <w:pPr>
              <w:pStyle w:val="CVNormal"/>
              <w:spacing w:beforeLines="20" w:afterLines="20"/>
              <w:ind w:left="123"/>
              <w:rPr>
                <w:rFonts w:cs="Times New Roman"/>
                <w:sz w:val="21"/>
                <w:szCs w:val="21"/>
              </w:rPr>
            </w:pPr>
            <w:r>
              <w:rPr>
                <w:sz w:val="21"/>
                <w:szCs w:val="21"/>
              </w:rPr>
              <w:t xml:space="preserve">Office Manager </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Main activities and responsibilities</w:t>
            </w:r>
          </w:p>
        </w:tc>
        <w:tc>
          <w:tcPr>
            <w:tcW w:w="7640" w:type="dxa"/>
            <w:tcBorders>
              <w:top w:val="single" w:sz="4" w:space="0" w:color="auto"/>
              <w:left w:val="single" w:sz="4" w:space="0" w:color="auto"/>
              <w:bottom w:val="dotted" w:sz="4" w:space="0" w:color="auto"/>
              <w:right w:val="double" w:sz="4" w:space="0" w:color="auto"/>
            </w:tcBorders>
          </w:tcPr>
          <w:p w:rsidR="005C1A1B" w:rsidRPr="00804961" w:rsidRDefault="00B9172E" w:rsidP="00FC6C7F">
            <w:pPr>
              <w:pStyle w:val="CVNormal"/>
              <w:numPr>
                <w:ilvl w:val="0"/>
                <w:numId w:val="1"/>
              </w:numPr>
              <w:tabs>
                <w:tab w:val="clear" w:pos="833"/>
              </w:tabs>
              <w:spacing w:beforeLines="20" w:afterLines="20"/>
              <w:ind w:left="400" w:hanging="270"/>
              <w:rPr>
                <w:rFonts w:cs="Times New Roman"/>
                <w:sz w:val="21"/>
                <w:szCs w:val="21"/>
                <w:lang w:val="en-GB"/>
              </w:rPr>
            </w:pPr>
            <w:r w:rsidRPr="00804961">
              <w:rPr>
                <w:sz w:val="21"/>
                <w:szCs w:val="21"/>
              </w:rPr>
              <w:t>Responsible for daily activities and daily finance report (sales income and expenses and its balance)</w:t>
            </w:r>
            <w:r w:rsidR="0078317E" w:rsidRPr="00804961">
              <w:rPr>
                <w:sz w:val="21"/>
                <w:szCs w:val="21"/>
              </w:rPr>
              <w:t xml:space="preserve"> and employees’ duties</w:t>
            </w:r>
          </w:p>
          <w:p w:rsidR="0078317E" w:rsidRPr="00804961" w:rsidRDefault="0078317E" w:rsidP="00FC6C7F">
            <w:pPr>
              <w:pStyle w:val="CVNormal"/>
              <w:numPr>
                <w:ilvl w:val="0"/>
                <w:numId w:val="1"/>
              </w:numPr>
              <w:tabs>
                <w:tab w:val="clear" w:pos="833"/>
              </w:tabs>
              <w:spacing w:beforeLines="20" w:afterLines="20"/>
              <w:ind w:left="400" w:hanging="270"/>
              <w:rPr>
                <w:sz w:val="21"/>
                <w:szCs w:val="21"/>
                <w:lang w:val="en-GB"/>
              </w:rPr>
            </w:pPr>
            <w:r w:rsidRPr="00804961">
              <w:rPr>
                <w:rFonts w:cs="Times New Roman"/>
                <w:sz w:val="21"/>
                <w:szCs w:val="21"/>
                <w:lang w:val="en-GB"/>
              </w:rPr>
              <w:t>Receiving phone calls</w:t>
            </w:r>
            <w:r w:rsidR="00045569" w:rsidRPr="00804961">
              <w:rPr>
                <w:rFonts w:cs="Times New Roman"/>
                <w:sz w:val="21"/>
                <w:szCs w:val="21"/>
                <w:lang w:val="en-GB"/>
              </w:rPr>
              <w:t xml:space="preserve"> and notification especially for order</w:t>
            </w:r>
          </w:p>
          <w:p w:rsidR="005C1A1B" w:rsidRPr="00804961" w:rsidRDefault="00B9172E" w:rsidP="00FC6C7F">
            <w:pPr>
              <w:pStyle w:val="CVNormal"/>
              <w:numPr>
                <w:ilvl w:val="0"/>
                <w:numId w:val="1"/>
              </w:numPr>
              <w:tabs>
                <w:tab w:val="clear" w:pos="833"/>
              </w:tabs>
              <w:spacing w:beforeLines="20" w:afterLines="20"/>
              <w:ind w:left="400" w:hanging="270"/>
              <w:rPr>
                <w:rFonts w:cs="Times New Roman"/>
                <w:sz w:val="21"/>
                <w:szCs w:val="21"/>
                <w:lang w:val="en-GB"/>
              </w:rPr>
            </w:pPr>
            <w:r w:rsidRPr="00804961">
              <w:rPr>
                <w:sz w:val="21"/>
                <w:szCs w:val="21"/>
                <w:lang w:val="en-GB"/>
              </w:rPr>
              <w:t xml:space="preserve">Maintain relationship with customers </w:t>
            </w:r>
            <w:r w:rsidR="0078317E" w:rsidRPr="00804961">
              <w:rPr>
                <w:sz w:val="21"/>
                <w:szCs w:val="21"/>
                <w:lang w:val="en-GB"/>
              </w:rPr>
              <w:t xml:space="preserve">and its database </w:t>
            </w:r>
            <w:r w:rsidRPr="00804961">
              <w:rPr>
                <w:sz w:val="21"/>
                <w:szCs w:val="21"/>
                <w:lang w:val="en-GB"/>
              </w:rPr>
              <w:t>and account new customers</w:t>
            </w:r>
            <w:r w:rsidR="0078317E" w:rsidRPr="00804961">
              <w:rPr>
                <w:sz w:val="21"/>
                <w:szCs w:val="21"/>
                <w:lang w:val="en-GB"/>
              </w:rPr>
              <w:t xml:space="preserve"> and its database</w:t>
            </w:r>
          </w:p>
          <w:p w:rsidR="005C1A1B" w:rsidRPr="00804961" w:rsidRDefault="0078317E" w:rsidP="00FC6C7F">
            <w:pPr>
              <w:pStyle w:val="CVNormal"/>
              <w:numPr>
                <w:ilvl w:val="0"/>
                <w:numId w:val="1"/>
              </w:numPr>
              <w:tabs>
                <w:tab w:val="clear" w:pos="833"/>
              </w:tabs>
              <w:spacing w:beforeLines="20" w:afterLines="20"/>
              <w:ind w:left="400" w:hanging="270"/>
              <w:rPr>
                <w:rFonts w:cs="Times New Roman"/>
                <w:sz w:val="21"/>
                <w:szCs w:val="21"/>
                <w:lang w:val="en-GB"/>
              </w:rPr>
            </w:pPr>
            <w:r w:rsidRPr="00804961">
              <w:rPr>
                <w:rFonts w:cs="Times New Roman"/>
                <w:sz w:val="21"/>
                <w:szCs w:val="21"/>
                <w:lang w:val="en-GB"/>
              </w:rPr>
              <w:t>Responsible for office physical condition and situation (bottles, entire room, chairs,  bags, receipts, books, promotion stuffs)</w:t>
            </w:r>
          </w:p>
          <w:p w:rsidR="0078317E" w:rsidRPr="00804961" w:rsidRDefault="0078317E" w:rsidP="00FC6C7F">
            <w:pPr>
              <w:pStyle w:val="CVNormal"/>
              <w:numPr>
                <w:ilvl w:val="0"/>
                <w:numId w:val="1"/>
              </w:numPr>
              <w:tabs>
                <w:tab w:val="clear" w:pos="833"/>
              </w:tabs>
              <w:spacing w:beforeLines="20" w:afterLines="20"/>
              <w:ind w:left="400" w:hanging="270"/>
              <w:rPr>
                <w:rFonts w:cs="Times New Roman"/>
                <w:sz w:val="21"/>
                <w:szCs w:val="21"/>
                <w:lang w:val="en-GB"/>
              </w:rPr>
            </w:pPr>
            <w:r w:rsidRPr="00804961">
              <w:rPr>
                <w:rFonts w:cs="Times New Roman"/>
                <w:sz w:val="21"/>
                <w:szCs w:val="21"/>
                <w:lang w:val="en-GB"/>
              </w:rPr>
              <w:t>Responsible for payments/bills (telephone, water gallon), monthly payment (room rental)</w:t>
            </w:r>
          </w:p>
          <w:p w:rsidR="0078317E" w:rsidRPr="00804961"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sidRPr="00804961">
              <w:rPr>
                <w:rFonts w:cs="Times New Roman"/>
                <w:sz w:val="21"/>
                <w:szCs w:val="21"/>
                <w:lang w:val="en-GB"/>
              </w:rPr>
              <w:t>Company development programmes and progresses – in</w:t>
            </w:r>
            <w:r w:rsidR="0078317E" w:rsidRPr="00804961">
              <w:rPr>
                <w:rFonts w:cs="Times New Roman"/>
                <w:sz w:val="21"/>
                <w:szCs w:val="21"/>
                <w:lang w:val="en-GB"/>
              </w:rPr>
              <w:t>ternal and external (short plan, mid plan and long term plan)</w:t>
            </w:r>
          </w:p>
          <w:p w:rsidR="0078317E" w:rsidRPr="00804961" w:rsidRDefault="0078317E" w:rsidP="00FC6C7F">
            <w:pPr>
              <w:pStyle w:val="CVNormal"/>
              <w:numPr>
                <w:ilvl w:val="0"/>
                <w:numId w:val="1"/>
              </w:numPr>
              <w:tabs>
                <w:tab w:val="clear" w:pos="833"/>
              </w:tabs>
              <w:spacing w:beforeLines="20" w:afterLines="20"/>
              <w:ind w:left="400" w:hanging="270"/>
              <w:rPr>
                <w:rFonts w:cs="Times New Roman"/>
                <w:sz w:val="21"/>
                <w:szCs w:val="21"/>
                <w:lang w:val="en-GB"/>
              </w:rPr>
            </w:pPr>
            <w:r w:rsidRPr="00804961">
              <w:rPr>
                <w:rFonts w:cs="Times New Roman"/>
                <w:sz w:val="21"/>
                <w:szCs w:val="21"/>
                <w:lang w:val="en-GB"/>
              </w:rPr>
              <w:t>Responsible for the employees: driver, cashier and GRO/SPG – supervising and their daily report of duties</w:t>
            </w:r>
          </w:p>
          <w:p w:rsidR="0078317E" w:rsidRDefault="0078317E"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 xml:space="preserve">Cooperation with other party </w:t>
            </w:r>
          </w:p>
          <w:p w:rsidR="0078317E" w:rsidRDefault="0078317E" w:rsidP="0078317E">
            <w:pPr>
              <w:pStyle w:val="ListParagraph"/>
              <w:ind w:left="400"/>
              <w:rPr>
                <w:rFonts w:cs="Times New Roman"/>
                <w:sz w:val="21"/>
                <w:szCs w:val="21"/>
                <w:lang w:val="en-GB"/>
              </w:rPr>
            </w:pPr>
            <w:r>
              <w:rPr>
                <w:rFonts w:cs="Times New Roman"/>
                <w:sz w:val="21"/>
                <w:szCs w:val="21"/>
                <w:lang w:val="en-GB"/>
              </w:rPr>
              <w:t xml:space="preserve">Example : proposal to Harley Davidson to be their supplier of wine, beers and spirits especially </w:t>
            </w:r>
            <w:r w:rsidR="00045569">
              <w:rPr>
                <w:rFonts w:cs="Times New Roman"/>
                <w:sz w:val="21"/>
                <w:szCs w:val="21"/>
                <w:lang w:val="en-GB"/>
              </w:rPr>
              <w:t>when they hold the</w:t>
            </w:r>
            <w:r>
              <w:rPr>
                <w:rFonts w:cs="Times New Roman"/>
                <w:sz w:val="21"/>
                <w:szCs w:val="21"/>
                <w:lang w:val="en-GB"/>
              </w:rPr>
              <w:t xml:space="preserve"> part</w:t>
            </w:r>
            <w:r w:rsidR="00045569">
              <w:rPr>
                <w:rFonts w:cs="Times New Roman"/>
                <w:sz w:val="21"/>
                <w:szCs w:val="21"/>
                <w:lang w:val="en-GB"/>
              </w:rPr>
              <w:t>y,</w:t>
            </w:r>
            <w:r>
              <w:rPr>
                <w:rFonts w:cs="Times New Roman"/>
                <w:sz w:val="21"/>
                <w:szCs w:val="21"/>
                <w:lang w:val="en-GB"/>
              </w:rPr>
              <w:t xml:space="preserve"> etc</w:t>
            </w:r>
          </w:p>
          <w:p w:rsidR="005C1A1B" w:rsidRPr="00237320" w:rsidRDefault="0078317E" w:rsidP="00FC6C7F">
            <w:pPr>
              <w:pStyle w:val="CVNormal"/>
              <w:numPr>
                <w:ilvl w:val="0"/>
                <w:numId w:val="1"/>
              </w:numPr>
              <w:tabs>
                <w:tab w:val="clear" w:pos="833"/>
              </w:tabs>
              <w:spacing w:beforeLines="20" w:afterLines="20"/>
              <w:ind w:left="400" w:hanging="270"/>
              <w:rPr>
                <w:rFonts w:cs="Times New Roman"/>
                <w:sz w:val="21"/>
                <w:szCs w:val="21"/>
                <w:lang w:val="en-GB"/>
              </w:rPr>
            </w:pPr>
            <w:r>
              <w:rPr>
                <w:rFonts w:cs="Times New Roman"/>
                <w:sz w:val="21"/>
                <w:szCs w:val="21"/>
                <w:lang w:val="en-GB"/>
              </w:rPr>
              <w:t>Handling document</w:t>
            </w:r>
            <w:r w:rsidR="00045569">
              <w:rPr>
                <w:rFonts w:cs="Times New Roman"/>
                <w:sz w:val="21"/>
                <w:szCs w:val="21"/>
                <w:lang w:val="en-GB"/>
              </w:rPr>
              <w:t>s</w:t>
            </w:r>
            <w:r>
              <w:rPr>
                <w:rFonts w:cs="Times New Roman"/>
                <w:sz w:val="21"/>
                <w:szCs w:val="21"/>
                <w:lang w:val="en-GB"/>
              </w:rPr>
              <w:t>: government, licenses, letters, etc.</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Mambo Bodega – Wines, Spirits and Beers</w:t>
            </w:r>
            <w:r w:rsidR="0030459A">
              <w:rPr>
                <w:sz w:val="21"/>
                <w:szCs w:val="21"/>
                <w:lang w:val="en-GB"/>
              </w:rPr>
              <w:t>, Jakarta</w:t>
            </w:r>
          </w:p>
        </w:tc>
      </w:tr>
      <w:tr w:rsidR="005C1A1B" w:rsidRPr="00237320">
        <w:trPr>
          <w:cantSplit/>
        </w:trPr>
        <w:tc>
          <w:tcPr>
            <w:tcW w:w="3117" w:type="dxa"/>
            <w:tcBorders>
              <w:top w:val="single"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Type of business or sector</w:t>
            </w:r>
          </w:p>
        </w:tc>
        <w:tc>
          <w:tcPr>
            <w:tcW w:w="7640" w:type="dxa"/>
            <w:tcBorders>
              <w:top w:val="single" w:sz="4" w:space="0" w:color="auto"/>
              <w:left w:val="single" w:sz="4" w:space="0" w:color="auto"/>
              <w:bottom w:val="single"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Importer, supplier and reseller</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0A2360" w:rsidRDefault="000A2360" w:rsidP="00FC6C7F">
            <w:pPr>
              <w:pStyle w:val="CVHeading3-FirstLine"/>
              <w:spacing w:beforeLines="20" w:afterLines="20"/>
              <w:rPr>
                <w:sz w:val="21"/>
                <w:szCs w:val="21"/>
              </w:rPr>
            </w:pPr>
          </w:p>
          <w:p w:rsidR="005C1A1B" w:rsidRPr="00237320" w:rsidRDefault="005C1A1B" w:rsidP="00FC6C7F">
            <w:pPr>
              <w:pStyle w:val="CVHeading3-FirstLine"/>
              <w:spacing w:beforeLines="20" w:afterLines="20"/>
              <w:rPr>
                <w:sz w:val="21"/>
                <w:szCs w:val="21"/>
              </w:rPr>
            </w:pPr>
            <w:r w:rsidRPr="00237320">
              <w:rPr>
                <w:sz w:val="21"/>
                <w:szCs w:val="21"/>
              </w:rPr>
              <w:t>Year</w:t>
            </w:r>
          </w:p>
        </w:tc>
        <w:tc>
          <w:tcPr>
            <w:tcW w:w="7640" w:type="dxa"/>
            <w:tcBorders>
              <w:top w:val="single" w:sz="4" w:space="0" w:color="auto"/>
              <w:left w:val="single" w:sz="4" w:space="0" w:color="auto"/>
              <w:bottom w:val="dotted" w:sz="4" w:space="0" w:color="auto"/>
              <w:right w:val="double" w:sz="4" w:space="0" w:color="auto"/>
            </w:tcBorders>
          </w:tcPr>
          <w:p w:rsidR="000A2360" w:rsidRDefault="000A2360" w:rsidP="00FC6C7F">
            <w:pPr>
              <w:pStyle w:val="CVNormal"/>
              <w:spacing w:beforeLines="20" w:afterLines="20"/>
              <w:rPr>
                <w:sz w:val="21"/>
                <w:szCs w:val="21"/>
                <w:lang w:val="en-GB"/>
              </w:rPr>
            </w:pPr>
          </w:p>
          <w:p w:rsidR="005C1A1B" w:rsidRPr="00237320" w:rsidRDefault="005C1A1B" w:rsidP="00FC6C7F">
            <w:pPr>
              <w:pStyle w:val="CVNormal"/>
              <w:spacing w:beforeLines="20" w:afterLines="20"/>
              <w:rPr>
                <w:rFonts w:cs="Times New Roman"/>
                <w:sz w:val="21"/>
                <w:szCs w:val="21"/>
                <w:lang w:val="en-GB"/>
              </w:rPr>
            </w:pPr>
            <w:r>
              <w:rPr>
                <w:sz w:val="21"/>
                <w:szCs w:val="21"/>
                <w:lang w:val="en-GB"/>
              </w:rPr>
              <w:t xml:space="preserve">2012 - 2013 </w:t>
            </w:r>
          </w:p>
        </w:tc>
      </w:tr>
      <w:tr w:rsidR="005C1A1B">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40" w:type="dxa"/>
            <w:tcBorders>
              <w:top w:val="single" w:sz="4" w:space="0" w:color="auto"/>
              <w:left w:val="single" w:sz="4" w:space="0" w:color="auto"/>
              <w:bottom w:val="dotted" w:sz="4" w:space="0" w:color="auto"/>
              <w:right w:val="double" w:sz="4" w:space="0" w:color="auto"/>
            </w:tcBorders>
          </w:tcPr>
          <w:p w:rsidR="005C1A1B" w:rsidRDefault="005C1A1B" w:rsidP="00FC6C7F">
            <w:pPr>
              <w:pStyle w:val="CVNormal"/>
              <w:spacing w:beforeLines="20" w:afterLines="20"/>
              <w:ind w:left="123"/>
              <w:rPr>
                <w:rFonts w:cs="Times New Roman"/>
                <w:sz w:val="21"/>
                <w:szCs w:val="21"/>
              </w:rPr>
            </w:pPr>
            <w:r>
              <w:rPr>
                <w:sz w:val="21"/>
                <w:szCs w:val="21"/>
              </w:rPr>
              <w:t xml:space="preserve">Business Development </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Main activities and responsibilities</w:t>
            </w:r>
          </w:p>
        </w:tc>
        <w:tc>
          <w:tcPr>
            <w:tcW w:w="7640" w:type="dxa"/>
            <w:tcBorders>
              <w:top w:val="single" w:sz="4" w:space="0" w:color="auto"/>
              <w:left w:val="single" w:sz="4" w:space="0" w:color="auto"/>
              <w:bottom w:val="dotted" w:sz="4" w:space="0" w:color="auto"/>
              <w:right w:val="double" w:sz="4" w:space="0" w:color="auto"/>
            </w:tcBorders>
          </w:tcPr>
          <w:p w:rsidR="005C1A1B" w:rsidRPr="00CE35F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Handling franchise school branches all over Indonesia: maintaining and developing schools for Pre-School (Class level for Toddler, Nursery, Kindergarten and Preparation)</w:t>
            </w:r>
          </w:p>
          <w:p w:rsidR="005C1A1B" w:rsidRPr="00A02A90" w:rsidRDefault="005C1A1B" w:rsidP="00FC6C7F">
            <w:pPr>
              <w:pStyle w:val="CVNormal"/>
              <w:spacing w:beforeLines="20" w:afterLines="20"/>
              <w:ind w:left="400"/>
              <w:rPr>
                <w:rFonts w:cs="Times New Roman"/>
                <w:sz w:val="21"/>
                <w:szCs w:val="21"/>
                <w:lang w:val="en-GB"/>
              </w:rPr>
            </w:pPr>
            <w:r>
              <w:rPr>
                <w:sz w:val="21"/>
                <w:szCs w:val="21"/>
              </w:rPr>
              <w:t>and Tutoring (Class level from Kindergarten to Senior High School for all Subjects)             and Courses (TOEFL, IELTS, Business English for adults and workers; English for moms)</w:t>
            </w:r>
          </w:p>
          <w:p w:rsidR="005C1A1B" w:rsidRDefault="005C1A1B" w:rsidP="00FC6C7F">
            <w:pPr>
              <w:pStyle w:val="CVNormal"/>
              <w:numPr>
                <w:ilvl w:val="0"/>
                <w:numId w:val="1"/>
              </w:numPr>
              <w:tabs>
                <w:tab w:val="clear" w:pos="833"/>
              </w:tabs>
              <w:spacing w:beforeLines="20" w:afterLines="20"/>
              <w:ind w:left="400" w:hanging="270"/>
              <w:rPr>
                <w:sz w:val="21"/>
                <w:szCs w:val="21"/>
                <w:lang w:val="en-GB"/>
              </w:rPr>
            </w:pPr>
            <w:r>
              <w:rPr>
                <w:sz w:val="21"/>
                <w:szCs w:val="21"/>
                <w:lang w:val="en-GB"/>
              </w:rPr>
              <w:t>Visit franchise school branches – meeting and report vice versa (headquarter and branches);</w:t>
            </w:r>
          </w:p>
          <w:p w:rsidR="005C1A1B" w:rsidRDefault="005C1A1B" w:rsidP="00FC6C7F">
            <w:pPr>
              <w:pStyle w:val="CVNormal"/>
              <w:numPr>
                <w:ilvl w:val="0"/>
                <w:numId w:val="7"/>
              </w:numPr>
              <w:spacing w:beforeLines="20" w:afterLines="20"/>
              <w:rPr>
                <w:sz w:val="21"/>
                <w:szCs w:val="21"/>
                <w:lang w:val="en-GB"/>
              </w:rPr>
            </w:pPr>
            <w:r>
              <w:rPr>
                <w:sz w:val="21"/>
                <w:szCs w:val="21"/>
                <w:lang w:val="en-GB"/>
              </w:rPr>
              <w:t>Headquarter gives the input for branches and help branches in developing its school such giving them brochures, posters (also help in spreading brochures), marketing steps guidance, registration and explanation guidance and its simulations</w:t>
            </w:r>
          </w:p>
          <w:p w:rsidR="005C1A1B" w:rsidRDefault="005C1A1B" w:rsidP="00FC6C7F">
            <w:pPr>
              <w:pStyle w:val="CVNormal"/>
              <w:numPr>
                <w:ilvl w:val="0"/>
                <w:numId w:val="7"/>
              </w:numPr>
              <w:spacing w:beforeLines="20" w:afterLines="20"/>
              <w:rPr>
                <w:sz w:val="21"/>
                <w:szCs w:val="21"/>
                <w:lang w:val="en-GB"/>
              </w:rPr>
            </w:pPr>
            <w:r>
              <w:rPr>
                <w:sz w:val="21"/>
                <w:szCs w:val="21"/>
                <w:lang w:val="en-GB"/>
              </w:rPr>
              <w:t xml:space="preserve">Branches give data/information report to Headquarter per month and per six months </w:t>
            </w:r>
          </w:p>
          <w:p w:rsidR="005C1A1B" w:rsidRDefault="005C1A1B" w:rsidP="00FC6C7F">
            <w:pPr>
              <w:pStyle w:val="CVNormal"/>
              <w:numPr>
                <w:ilvl w:val="0"/>
                <w:numId w:val="7"/>
              </w:numPr>
              <w:spacing w:beforeLines="20" w:afterLines="20"/>
              <w:rPr>
                <w:sz w:val="21"/>
                <w:szCs w:val="21"/>
                <w:lang w:val="en-GB"/>
              </w:rPr>
            </w:pPr>
            <w:r>
              <w:rPr>
                <w:sz w:val="21"/>
                <w:szCs w:val="21"/>
                <w:lang w:val="en-GB"/>
              </w:rPr>
              <w:t xml:space="preserve">Collect and Keep data/information from branches direct (by visitation) </w:t>
            </w:r>
          </w:p>
          <w:p w:rsidR="005C1A1B" w:rsidRDefault="005C1A1B" w:rsidP="00FC6C7F">
            <w:pPr>
              <w:pStyle w:val="CVNormal"/>
              <w:spacing w:beforeLines="20" w:afterLines="20"/>
              <w:ind w:left="760"/>
              <w:rPr>
                <w:sz w:val="21"/>
                <w:szCs w:val="21"/>
                <w:lang w:val="en-GB"/>
              </w:rPr>
            </w:pPr>
            <w:r>
              <w:rPr>
                <w:sz w:val="21"/>
                <w:szCs w:val="21"/>
                <w:lang w:val="en-GB"/>
              </w:rPr>
              <w:t>and indirect (by post)</w:t>
            </w:r>
          </w:p>
          <w:p w:rsidR="005C1A1B" w:rsidRDefault="005C1A1B" w:rsidP="00FC6C7F">
            <w:pPr>
              <w:pStyle w:val="CVNormal"/>
              <w:numPr>
                <w:ilvl w:val="0"/>
                <w:numId w:val="1"/>
              </w:numPr>
              <w:tabs>
                <w:tab w:val="clear" w:pos="833"/>
              </w:tabs>
              <w:spacing w:beforeLines="20" w:afterLines="20"/>
              <w:ind w:left="400" w:hanging="270"/>
              <w:rPr>
                <w:sz w:val="21"/>
                <w:szCs w:val="21"/>
              </w:rPr>
            </w:pPr>
            <w:r>
              <w:rPr>
                <w:sz w:val="21"/>
                <w:szCs w:val="21"/>
              </w:rPr>
              <w:t>Making plan for per - month, per - 3 month, per – 6 month in all area and detail such:</w:t>
            </w:r>
          </w:p>
          <w:p w:rsidR="005C1A1B" w:rsidRDefault="005C1A1B" w:rsidP="00FC6C7F">
            <w:pPr>
              <w:pStyle w:val="CVNormal"/>
              <w:numPr>
                <w:ilvl w:val="0"/>
                <w:numId w:val="7"/>
              </w:numPr>
              <w:spacing w:beforeLines="20" w:afterLines="20"/>
              <w:rPr>
                <w:sz w:val="21"/>
                <w:szCs w:val="21"/>
              </w:rPr>
            </w:pPr>
            <w:r>
              <w:rPr>
                <w:sz w:val="21"/>
                <w:szCs w:val="21"/>
              </w:rPr>
              <w:t>How to get students</w:t>
            </w:r>
          </w:p>
          <w:p w:rsidR="005C1A1B" w:rsidRDefault="005C1A1B" w:rsidP="00FC6C7F">
            <w:pPr>
              <w:pStyle w:val="CVNormal"/>
              <w:numPr>
                <w:ilvl w:val="0"/>
                <w:numId w:val="7"/>
              </w:numPr>
              <w:spacing w:beforeLines="20" w:afterLines="20"/>
              <w:rPr>
                <w:sz w:val="21"/>
                <w:szCs w:val="21"/>
              </w:rPr>
            </w:pPr>
            <w:r>
              <w:rPr>
                <w:sz w:val="21"/>
                <w:szCs w:val="21"/>
              </w:rPr>
              <w:t>Cooperation with Universities in providing teachers</w:t>
            </w:r>
          </w:p>
          <w:p w:rsidR="005C1A1B" w:rsidRDefault="005C1A1B" w:rsidP="00FC6C7F">
            <w:pPr>
              <w:pStyle w:val="CVNormal"/>
              <w:numPr>
                <w:ilvl w:val="0"/>
                <w:numId w:val="7"/>
              </w:numPr>
              <w:spacing w:beforeLines="20" w:afterLines="20"/>
              <w:rPr>
                <w:sz w:val="21"/>
                <w:szCs w:val="21"/>
              </w:rPr>
            </w:pPr>
            <w:r>
              <w:rPr>
                <w:sz w:val="21"/>
                <w:szCs w:val="21"/>
              </w:rPr>
              <w:t>Arrange MOUs</w:t>
            </w:r>
          </w:p>
          <w:p w:rsidR="005C1A1B" w:rsidRDefault="005C1A1B" w:rsidP="00FC6C7F">
            <w:pPr>
              <w:pStyle w:val="CVNormal"/>
              <w:numPr>
                <w:ilvl w:val="0"/>
                <w:numId w:val="7"/>
              </w:numPr>
              <w:spacing w:beforeLines="20" w:afterLines="20"/>
              <w:rPr>
                <w:sz w:val="21"/>
                <w:szCs w:val="21"/>
              </w:rPr>
            </w:pPr>
            <w:r>
              <w:rPr>
                <w:sz w:val="21"/>
                <w:szCs w:val="21"/>
              </w:rPr>
              <w:t>Supervise school logistics for order and delivery such books, uniforms, letters-documents, etc.</w:t>
            </w:r>
          </w:p>
          <w:p w:rsidR="005C1A1B" w:rsidRPr="00237320"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lang w:val="en-GB"/>
              </w:rPr>
              <w:t xml:space="preserve">Design the uniforms for teachers at Headquarter      </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Saint Anna School / Saint Anna Education Centre</w:t>
            </w:r>
            <w:r w:rsidR="0030459A">
              <w:rPr>
                <w:sz w:val="21"/>
                <w:szCs w:val="21"/>
                <w:lang w:val="en-GB"/>
              </w:rPr>
              <w:t>, Jakarta</w:t>
            </w:r>
          </w:p>
        </w:tc>
      </w:tr>
      <w:tr w:rsidR="005C1A1B" w:rsidRPr="00237320">
        <w:trPr>
          <w:cantSplit/>
        </w:trPr>
        <w:tc>
          <w:tcPr>
            <w:tcW w:w="3117" w:type="dxa"/>
            <w:tcBorders>
              <w:top w:val="single"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Type of business or sector</w:t>
            </w:r>
          </w:p>
        </w:tc>
        <w:tc>
          <w:tcPr>
            <w:tcW w:w="7640" w:type="dxa"/>
            <w:tcBorders>
              <w:top w:val="single" w:sz="4" w:space="0" w:color="auto"/>
              <w:left w:val="single" w:sz="4" w:space="0" w:color="auto"/>
              <w:bottom w:val="single"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Education</w:t>
            </w:r>
          </w:p>
        </w:tc>
      </w:tr>
    </w:tbl>
    <w:p w:rsidR="005C1A1B" w:rsidRDefault="005C1A1B" w:rsidP="00CE35F4">
      <w:pPr>
        <w:rPr>
          <w:rFonts w:cs="Times New Roman"/>
        </w:rPr>
      </w:pPr>
    </w:p>
    <w:p w:rsidR="005C1A1B" w:rsidRDefault="005C1A1B" w:rsidP="00CE35F4">
      <w:pPr>
        <w:rPr>
          <w:rFonts w:cs="Times New Roman"/>
        </w:rPr>
      </w:pPr>
    </w:p>
    <w:p w:rsidR="005C1A1B" w:rsidRDefault="005C1A1B" w:rsidP="00CE35F4">
      <w:pPr>
        <w:rPr>
          <w:rFonts w:cs="Times New Roman"/>
        </w:rPr>
      </w:pPr>
    </w:p>
    <w:tbl>
      <w:tblPr>
        <w:tblW w:w="10757" w:type="dxa"/>
        <w:tblInd w:w="15" w:type="dxa"/>
        <w:tblBorders>
          <w:top w:val="single" w:sz="4" w:space="0" w:color="auto"/>
          <w:left w:val="double" w:sz="4" w:space="0" w:color="auto"/>
          <w:bottom w:val="single" w:sz="4" w:space="0" w:color="auto"/>
          <w:right w:val="double" w:sz="4" w:space="0" w:color="auto"/>
          <w:insideH w:val="dotted" w:sz="4" w:space="0" w:color="auto"/>
          <w:insideV w:val="single" w:sz="4" w:space="0" w:color="auto"/>
        </w:tblBorders>
        <w:tblLayout w:type="fixed"/>
        <w:tblCellMar>
          <w:top w:w="40" w:type="dxa"/>
          <w:left w:w="0" w:type="dxa"/>
          <w:bottom w:w="40" w:type="dxa"/>
          <w:right w:w="0" w:type="dxa"/>
        </w:tblCellMar>
        <w:tblLook w:val="0000"/>
      </w:tblPr>
      <w:tblGrid>
        <w:gridCol w:w="3117"/>
        <w:gridCol w:w="7640"/>
      </w:tblGrid>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Year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 xml:space="preserve">2012 </w:t>
            </w:r>
          </w:p>
        </w:tc>
      </w:tr>
      <w:tr w:rsidR="005C1A1B">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40" w:type="dxa"/>
            <w:tcBorders>
              <w:top w:val="single" w:sz="4" w:space="0" w:color="auto"/>
              <w:left w:val="single" w:sz="4" w:space="0" w:color="auto"/>
              <w:bottom w:val="dotted" w:sz="4" w:space="0" w:color="auto"/>
              <w:right w:val="double" w:sz="4" w:space="0" w:color="auto"/>
            </w:tcBorders>
          </w:tcPr>
          <w:p w:rsidR="005C1A1B" w:rsidRDefault="005C1A1B" w:rsidP="00FC6C7F">
            <w:pPr>
              <w:pStyle w:val="CVNormal"/>
              <w:spacing w:beforeLines="20" w:afterLines="20"/>
              <w:ind w:left="123"/>
              <w:rPr>
                <w:rFonts w:cs="Times New Roman"/>
                <w:sz w:val="21"/>
                <w:szCs w:val="21"/>
              </w:rPr>
            </w:pPr>
            <w:r>
              <w:rPr>
                <w:sz w:val="21"/>
                <w:szCs w:val="21"/>
              </w:rPr>
              <w:t>Freelance as RSVP/Person In Charge in 1 month project in October</w:t>
            </w:r>
          </w:p>
        </w:tc>
      </w:tr>
      <w:tr w:rsidR="005C1A1B">
        <w:trPr>
          <w:cantSplit/>
        </w:trPr>
        <w:tc>
          <w:tcPr>
            <w:tcW w:w="3117" w:type="dxa"/>
            <w:tcBorders>
              <w:top w:val="single"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Main activities and responsibilities</w:t>
            </w:r>
          </w:p>
        </w:tc>
        <w:tc>
          <w:tcPr>
            <w:tcW w:w="7640" w:type="dxa"/>
            <w:tcBorders>
              <w:top w:val="single" w:sz="4" w:space="0" w:color="auto"/>
              <w:left w:val="single" w:sz="4" w:space="0" w:color="auto"/>
              <w:bottom w:val="single" w:sz="4" w:space="0" w:color="auto"/>
              <w:right w:val="double" w:sz="4" w:space="0" w:color="auto"/>
            </w:tcBorders>
          </w:tcPr>
          <w:p w:rsidR="005C1A1B" w:rsidRDefault="005C1A1B" w:rsidP="00FC6C7F">
            <w:pPr>
              <w:pStyle w:val="CVNormal"/>
              <w:spacing w:beforeLines="20" w:afterLines="20"/>
              <w:ind w:left="123"/>
              <w:jc w:val="both"/>
              <w:rPr>
                <w:rFonts w:cs="Times New Roman"/>
                <w:sz w:val="21"/>
                <w:szCs w:val="21"/>
              </w:rPr>
            </w:pPr>
            <w:r>
              <w:rPr>
                <w:sz w:val="21"/>
                <w:szCs w:val="21"/>
              </w:rPr>
              <w:t>Handle all invitations through print, email and facsimile and all their follow up of the attendance for 25</w:t>
            </w:r>
            <w:r w:rsidRPr="00575017">
              <w:rPr>
                <w:sz w:val="21"/>
                <w:szCs w:val="21"/>
                <w:vertAlign w:val="superscript"/>
              </w:rPr>
              <w:t>th</w:t>
            </w:r>
            <w:r>
              <w:rPr>
                <w:sz w:val="21"/>
                <w:szCs w:val="21"/>
              </w:rPr>
              <w:t xml:space="preserve"> Anniversary of LARAS Magazine – Discover Local and Global Living Trend; the Architectural Magazine; at </w:t>
            </w:r>
            <w:proofErr w:type="spellStart"/>
            <w:r>
              <w:rPr>
                <w:sz w:val="21"/>
                <w:szCs w:val="21"/>
              </w:rPr>
              <w:t>Kempinski</w:t>
            </w:r>
            <w:proofErr w:type="spellEnd"/>
            <w:r>
              <w:rPr>
                <w:sz w:val="21"/>
                <w:szCs w:val="21"/>
              </w:rPr>
              <w:t xml:space="preserve"> Hotel Jakarta on 17 October 2012, attended by Ambassador and Ministers as VVIP and broadcasted in Metro TV. (</w:t>
            </w:r>
            <w:r w:rsidRPr="00E86FFC">
              <w:rPr>
                <w:i/>
                <w:sz w:val="21"/>
                <w:szCs w:val="21"/>
              </w:rPr>
              <w:t>my name printed in the invitation as RSVP</w:t>
            </w:r>
            <w:r>
              <w:rPr>
                <w:sz w:val="21"/>
                <w:szCs w:val="21"/>
              </w:rPr>
              <w:t>)</w:t>
            </w:r>
          </w:p>
        </w:tc>
      </w:tr>
    </w:tbl>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D218C7" w:rsidRDefault="00D218C7" w:rsidP="004B7FF2">
      <w:pPr>
        <w:rPr>
          <w:rFonts w:cs="Times New Roman"/>
        </w:rPr>
      </w:pPr>
    </w:p>
    <w:p w:rsidR="00D218C7" w:rsidRDefault="00D218C7" w:rsidP="004B7FF2">
      <w:pPr>
        <w:rPr>
          <w:rFonts w:cs="Times New Roman"/>
        </w:rPr>
      </w:pPr>
    </w:p>
    <w:p w:rsidR="005C1A1B" w:rsidRDefault="005C1A1B" w:rsidP="004B7FF2">
      <w:pPr>
        <w:rPr>
          <w:rFonts w:cs="Times New Roman"/>
        </w:rPr>
      </w:pPr>
    </w:p>
    <w:tbl>
      <w:tblPr>
        <w:tblW w:w="10757" w:type="dxa"/>
        <w:tblInd w:w="15" w:type="dxa"/>
        <w:tblBorders>
          <w:top w:val="single" w:sz="4" w:space="0" w:color="auto"/>
          <w:left w:val="double" w:sz="4" w:space="0" w:color="auto"/>
          <w:bottom w:val="single" w:sz="4" w:space="0" w:color="auto"/>
          <w:right w:val="double" w:sz="4" w:space="0" w:color="auto"/>
          <w:insideH w:val="dotted" w:sz="4" w:space="0" w:color="auto"/>
          <w:insideV w:val="single" w:sz="4" w:space="0" w:color="auto"/>
        </w:tblBorders>
        <w:tblLayout w:type="fixed"/>
        <w:tblCellMar>
          <w:top w:w="40" w:type="dxa"/>
          <w:left w:w="0" w:type="dxa"/>
          <w:bottom w:w="40" w:type="dxa"/>
          <w:right w:w="0" w:type="dxa"/>
        </w:tblCellMar>
        <w:tblLook w:val="0000"/>
      </w:tblPr>
      <w:tblGrid>
        <w:gridCol w:w="3117"/>
        <w:gridCol w:w="7640"/>
      </w:tblGrid>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Year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 xml:space="preserve">2012 </w:t>
            </w:r>
          </w:p>
        </w:tc>
      </w:tr>
      <w:tr w:rsidR="005C1A1B">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40" w:type="dxa"/>
            <w:tcBorders>
              <w:top w:val="single" w:sz="4" w:space="0" w:color="auto"/>
              <w:left w:val="single" w:sz="4" w:space="0" w:color="auto"/>
              <w:bottom w:val="dotted" w:sz="4" w:space="0" w:color="auto"/>
              <w:right w:val="double" w:sz="4" w:space="0" w:color="auto"/>
            </w:tcBorders>
          </w:tcPr>
          <w:p w:rsidR="005C1A1B" w:rsidRDefault="005C1A1B" w:rsidP="00FC6C7F">
            <w:pPr>
              <w:pStyle w:val="CVNormal"/>
              <w:spacing w:beforeLines="20" w:afterLines="20"/>
              <w:ind w:left="400" w:hanging="272"/>
              <w:rPr>
                <w:sz w:val="21"/>
                <w:szCs w:val="21"/>
              </w:rPr>
            </w:pPr>
            <w:r>
              <w:rPr>
                <w:sz w:val="21"/>
                <w:szCs w:val="21"/>
              </w:rPr>
              <w:t>I handle 6-7 positions as:</w:t>
            </w:r>
          </w:p>
          <w:p w:rsidR="005C1A1B" w:rsidRDefault="005C1A1B" w:rsidP="00FC6C7F">
            <w:pPr>
              <w:pStyle w:val="CVNormal"/>
              <w:spacing w:beforeLines="20" w:afterLines="20"/>
              <w:ind w:left="123"/>
              <w:rPr>
                <w:rFonts w:cs="Times New Roman"/>
                <w:sz w:val="21"/>
                <w:szCs w:val="21"/>
              </w:rPr>
            </w:pPr>
            <w:r>
              <w:rPr>
                <w:sz w:val="21"/>
                <w:szCs w:val="21"/>
              </w:rPr>
              <w:t>Secretary, Customer/Public Relation, HRD, Marketing, Finance (Cashier &amp; Petty Cash) ,     Spare-parts, Office Supervisor overall</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Main activities and responsibilities</w:t>
            </w:r>
          </w:p>
        </w:tc>
        <w:tc>
          <w:tcPr>
            <w:tcW w:w="7640" w:type="dxa"/>
            <w:tcBorders>
              <w:top w:val="single" w:sz="4" w:space="0" w:color="auto"/>
              <w:left w:val="single" w:sz="4" w:space="0" w:color="auto"/>
              <w:bottom w:val="dotted" w:sz="4" w:space="0" w:color="auto"/>
              <w:right w:val="double" w:sz="4" w:space="0" w:color="auto"/>
            </w:tcBorders>
          </w:tcPr>
          <w:p w:rsidR="005C1A1B" w:rsidRPr="004814C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Secretarial duties:</w:t>
            </w:r>
          </w:p>
          <w:p w:rsidR="005C1A1B" w:rsidRDefault="005C1A1B" w:rsidP="00FC6C7F">
            <w:pPr>
              <w:pStyle w:val="CVNormal"/>
              <w:spacing w:beforeLines="20" w:afterLines="20"/>
              <w:ind w:left="130"/>
              <w:rPr>
                <w:sz w:val="21"/>
                <w:szCs w:val="21"/>
              </w:rPr>
            </w:pPr>
            <w:r>
              <w:rPr>
                <w:sz w:val="21"/>
                <w:szCs w:val="21"/>
              </w:rPr>
              <w:t xml:space="preserve">      Telephone calls, letters incoming and outgoing, arranging meeting, filing, documents issues, </w:t>
            </w:r>
          </w:p>
          <w:p w:rsidR="005C1A1B" w:rsidRPr="00A02A90" w:rsidRDefault="005C1A1B" w:rsidP="00FC6C7F">
            <w:pPr>
              <w:pStyle w:val="CVNormal"/>
              <w:spacing w:beforeLines="20" w:afterLines="20"/>
              <w:ind w:left="130"/>
              <w:rPr>
                <w:rFonts w:cs="Times New Roman"/>
                <w:sz w:val="21"/>
                <w:szCs w:val="21"/>
                <w:lang w:val="en-GB"/>
              </w:rPr>
            </w:pPr>
            <w:r>
              <w:rPr>
                <w:sz w:val="21"/>
                <w:szCs w:val="21"/>
              </w:rPr>
              <w:t xml:space="preserve">      daily report for overall activities to owner</w:t>
            </w:r>
          </w:p>
          <w:p w:rsidR="005C1A1B" w:rsidRDefault="005C1A1B" w:rsidP="00FC6C7F">
            <w:pPr>
              <w:pStyle w:val="CVNormal"/>
              <w:numPr>
                <w:ilvl w:val="0"/>
                <w:numId w:val="1"/>
              </w:numPr>
              <w:tabs>
                <w:tab w:val="clear" w:pos="833"/>
              </w:tabs>
              <w:spacing w:beforeLines="20" w:afterLines="20"/>
              <w:ind w:left="400" w:hanging="270"/>
              <w:rPr>
                <w:sz w:val="21"/>
                <w:szCs w:val="21"/>
                <w:lang w:val="en-GB"/>
              </w:rPr>
            </w:pPr>
            <w:r>
              <w:rPr>
                <w:sz w:val="21"/>
                <w:szCs w:val="21"/>
                <w:lang w:val="en-GB"/>
              </w:rPr>
              <w:t>Customer</w:t>
            </w:r>
            <w:r>
              <w:rPr>
                <w:sz w:val="21"/>
                <w:szCs w:val="21"/>
                <w:lang w:val="id-ID"/>
              </w:rPr>
              <w:t xml:space="preserve">/Public </w:t>
            </w:r>
            <w:r>
              <w:rPr>
                <w:sz w:val="21"/>
                <w:szCs w:val="21"/>
                <w:lang w:val="en-GB"/>
              </w:rPr>
              <w:t>Relation:</w:t>
            </w:r>
          </w:p>
          <w:p w:rsidR="005C1A1B" w:rsidRDefault="005C1A1B" w:rsidP="00FC6C7F">
            <w:pPr>
              <w:pStyle w:val="CVNormal"/>
              <w:spacing w:beforeLines="20" w:afterLines="20"/>
              <w:ind w:left="400"/>
              <w:rPr>
                <w:sz w:val="21"/>
                <w:szCs w:val="21"/>
                <w:lang w:val="en-GB"/>
              </w:rPr>
            </w:pPr>
            <w:r>
              <w:rPr>
                <w:sz w:val="21"/>
                <w:szCs w:val="21"/>
                <w:lang w:val="en-GB"/>
              </w:rPr>
              <w:t xml:space="preserve">- Customer </w:t>
            </w:r>
            <w:proofErr w:type="spellStart"/>
            <w:r>
              <w:rPr>
                <w:sz w:val="21"/>
                <w:szCs w:val="21"/>
                <w:lang w:val="en-GB"/>
              </w:rPr>
              <w:t>car</w:t>
            </w:r>
            <w:proofErr w:type="spellEnd"/>
            <w:r>
              <w:rPr>
                <w:sz w:val="21"/>
                <w:szCs w:val="21"/>
                <w:lang w:val="en-GB"/>
              </w:rPr>
              <w:t xml:space="preserve"> services directly and information by phone – from entrance until take away.</w:t>
            </w:r>
          </w:p>
          <w:p w:rsidR="005C1A1B" w:rsidRPr="004C7FB3" w:rsidRDefault="005C1A1B" w:rsidP="00FC6C7F">
            <w:pPr>
              <w:pStyle w:val="CVNormal"/>
              <w:spacing w:beforeLines="20" w:afterLines="20"/>
              <w:ind w:left="400"/>
              <w:rPr>
                <w:rFonts w:cs="Times New Roman"/>
                <w:sz w:val="21"/>
                <w:szCs w:val="21"/>
                <w:lang w:val="en-GB"/>
              </w:rPr>
            </w:pPr>
            <w:r>
              <w:rPr>
                <w:sz w:val="21"/>
                <w:szCs w:val="21"/>
                <w:lang w:val="en-GB"/>
              </w:rPr>
              <w:t>- Customer database up-date</w:t>
            </w:r>
          </w:p>
          <w:p w:rsidR="005C1A1B" w:rsidRPr="004814C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HRD:</w:t>
            </w:r>
          </w:p>
          <w:p w:rsidR="005C1A1B" w:rsidRPr="00502F79" w:rsidRDefault="005C1A1B" w:rsidP="00FC6C7F">
            <w:pPr>
              <w:pStyle w:val="CVNormal"/>
              <w:spacing w:beforeLines="20" w:afterLines="20"/>
              <w:ind w:left="400"/>
              <w:rPr>
                <w:rFonts w:cs="Times New Roman"/>
                <w:sz w:val="21"/>
                <w:szCs w:val="21"/>
                <w:lang w:val="en-GB"/>
              </w:rPr>
            </w:pPr>
            <w:r>
              <w:rPr>
                <w:sz w:val="21"/>
                <w:szCs w:val="21"/>
              </w:rPr>
              <w:t>Employees absence, salary (monthly and weekly allowance), supervising mechanics and security – interactive (work, individual/private - matters and its solutions)</w:t>
            </w:r>
          </w:p>
          <w:p w:rsidR="005C1A1B" w:rsidRDefault="005C1A1B" w:rsidP="00FC6C7F">
            <w:pPr>
              <w:pStyle w:val="CVNormal"/>
              <w:numPr>
                <w:ilvl w:val="0"/>
                <w:numId w:val="1"/>
              </w:numPr>
              <w:tabs>
                <w:tab w:val="clear" w:pos="833"/>
              </w:tabs>
              <w:spacing w:beforeLines="20" w:afterLines="20"/>
              <w:ind w:left="400" w:hanging="270"/>
              <w:rPr>
                <w:sz w:val="21"/>
                <w:szCs w:val="21"/>
              </w:rPr>
            </w:pPr>
            <w:r>
              <w:rPr>
                <w:sz w:val="21"/>
                <w:szCs w:val="21"/>
              </w:rPr>
              <w:t>Marketing/Sales:</w:t>
            </w:r>
          </w:p>
          <w:p w:rsidR="005C1A1B" w:rsidRDefault="005C1A1B" w:rsidP="00FC6C7F">
            <w:pPr>
              <w:pStyle w:val="CVNormal"/>
              <w:spacing w:beforeLines="20" w:afterLines="20"/>
              <w:ind w:left="400"/>
              <w:rPr>
                <w:sz w:val="21"/>
                <w:szCs w:val="21"/>
              </w:rPr>
            </w:pPr>
            <w:r>
              <w:rPr>
                <w:sz w:val="21"/>
                <w:szCs w:val="21"/>
              </w:rPr>
              <w:t xml:space="preserve">Brochures, designed office banners, build company cooperation </w:t>
            </w:r>
          </w:p>
          <w:p w:rsidR="005C1A1B" w:rsidRPr="0095707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Spare-parts and vendors:</w:t>
            </w:r>
          </w:p>
          <w:p w:rsidR="005C1A1B" w:rsidRPr="0051763E" w:rsidRDefault="005C1A1B" w:rsidP="00FC6C7F">
            <w:pPr>
              <w:pStyle w:val="CVNormal"/>
              <w:spacing w:beforeLines="20" w:afterLines="20"/>
              <w:ind w:left="400"/>
              <w:rPr>
                <w:rFonts w:cs="Times New Roman"/>
                <w:sz w:val="21"/>
                <w:szCs w:val="21"/>
                <w:lang w:val="en-GB"/>
              </w:rPr>
            </w:pPr>
            <w:r>
              <w:rPr>
                <w:sz w:val="21"/>
                <w:szCs w:val="21"/>
              </w:rPr>
              <w:t>Spare-parts purchasing for direct application and stock, comparison prices.</w:t>
            </w:r>
          </w:p>
          <w:p w:rsidR="005C1A1B" w:rsidRPr="0095707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Finance : Cashier and Petty Cash:</w:t>
            </w:r>
          </w:p>
          <w:p w:rsidR="005C1A1B" w:rsidRDefault="005C1A1B" w:rsidP="00FC6C7F">
            <w:pPr>
              <w:pStyle w:val="CVNormal"/>
              <w:spacing w:beforeLines="20" w:afterLines="20"/>
              <w:ind w:left="400"/>
              <w:rPr>
                <w:sz w:val="21"/>
                <w:szCs w:val="21"/>
              </w:rPr>
            </w:pPr>
            <w:r>
              <w:rPr>
                <w:sz w:val="21"/>
                <w:szCs w:val="21"/>
              </w:rPr>
              <w:t>All kind of office payments (banking debit machine);</w:t>
            </w:r>
          </w:p>
          <w:p w:rsidR="005C1A1B" w:rsidRDefault="005C1A1B" w:rsidP="00FC6C7F">
            <w:pPr>
              <w:pStyle w:val="CVNormal"/>
              <w:spacing w:beforeLines="20" w:afterLines="20"/>
              <w:ind w:left="400"/>
              <w:rPr>
                <w:sz w:val="21"/>
                <w:szCs w:val="21"/>
              </w:rPr>
            </w:pPr>
            <w:r>
              <w:rPr>
                <w:sz w:val="21"/>
                <w:szCs w:val="21"/>
              </w:rPr>
              <w:t>Monthly : water, electrical and telephone</w:t>
            </w:r>
          </w:p>
          <w:p w:rsidR="005C1A1B" w:rsidRDefault="005C1A1B" w:rsidP="00FC6C7F">
            <w:pPr>
              <w:pStyle w:val="CVNormal"/>
              <w:spacing w:beforeLines="20" w:afterLines="20"/>
              <w:ind w:left="400"/>
              <w:rPr>
                <w:rFonts w:cs="Times New Roman"/>
                <w:sz w:val="21"/>
                <w:szCs w:val="21"/>
              </w:rPr>
            </w:pPr>
            <w:r>
              <w:rPr>
                <w:sz w:val="21"/>
                <w:szCs w:val="21"/>
              </w:rPr>
              <w:t>Weekly  : bills from vendors</w:t>
            </w:r>
          </w:p>
          <w:p w:rsidR="005C1A1B" w:rsidRDefault="005C1A1B" w:rsidP="00FC6C7F">
            <w:pPr>
              <w:pStyle w:val="CVNormal"/>
              <w:spacing w:beforeLines="20" w:afterLines="20"/>
              <w:ind w:left="400"/>
              <w:rPr>
                <w:sz w:val="21"/>
                <w:szCs w:val="21"/>
              </w:rPr>
            </w:pPr>
            <w:r>
              <w:rPr>
                <w:sz w:val="21"/>
                <w:szCs w:val="21"/>
              </w:rPr>
              <w:t xml:space="preserve">Daily      : office expenses; </w:t>
            </w:r>
          </w:p>
          <w:p w:rsidR="005C1A1B" w:rsidRDefault="005C1A1B" w:rsidP="00FC6C7F">
            <w:pPr>
              <w:pStyle w:val="CVNormal"/>
              <w:spacing w:beforeLines="20" w:afterLines="20"/>
              <w:ind w:left="400"/>
              <w:rPr>
                <w:sz w:val="21"/>
                <w:szCs w:val="21"/>
              </w:rPr>
            </w:pPr>
            <w:r>
              <w:rPr>
                <w:sz w:val="21"/>
                <w:szCs w:val="21"/>
              </w:rPr>
              <w:t xml:space="preserve">                 Income (</w:t>
            </w:r>
            <w:proofErr w:type="spellStart"/>
            <w:r>
              <w:rPr>
                <w:sz w:val="21"/>
                <w:szCs w:val="21"/>
              </w:rPr>
              <w:t>Omset</w:t>
            </w:r>
            <w:proofErr w:type="spellEnd"/>
            <w:r>
              <w:rPr>
                <w:sz w:val="21"/>
                <w:szCs w:val="21"/>
              </w:rPr>
              <w:t>) and outcome</w:t>
            </w:r>
          </w:p>
          <w:p w:rsidR="005C1A1B" w:rsidRPr="000F1BF8" w:rsidRDefault="005C1A1B" w:rsidP="00FC6C7F">
            <w:pPr>
              <w:pStyle w:val="CVNormal"/>
              <w:spacing w:beforeLines="20" w:afterLines="20"/>
              <w:ind w:left="400"/>
              <w:rPr>
                <w:rFonts w:cs="Times New Roman"/>
                <w:i/>
                <w:iCs/>
                <w:sz w:val="21"/>
                <w:szCs w:val="21"/>
                <w:lang w:val="en-GB"/>
              </w:rPr>
            </w:pPr>
            <w:r w:rsidRPr="000F1BF8">
              <w:rPr>
                <w:i/>
                <w:iCs/>
                <w:sz w:val="21"/>
                <w:szCs w:val="21"/>
              </w:rPr>
              <w:t xml:space="preserve">All reports </w:t>
            </w:r>
          </w:p>
          <w:p w:rsidR="005C1A1B" w:rsidRDefault="005C1A1B" w:rsidP="00FC6C7F">
            <w:pPr>
              <w:pStyle w:val="CVNormal"/>
              <w:numPr>
                <w:ilvl w:val="0"/>
                <w:numId w:val="1"/>
              </w:numPr>
              <w:tabs>
                <w:tab w:val="clear" w:pos="833"/>
              </w:tabs>
              <w:spacing w:beforeLines="20" w:afterLines="20"/>
              <w:ind w:left="400" w:hanging="270"/>
              <w:rPr>
                <w:sz w:val="21"/>
                <w:szCs w:val="21"/>
                <w:lang w:val="en-GB"/>
              </w:rPr>
            </w:pPr>
            <w:r>
              <w:rPr>
                <w:sz w:val="21"/>
                <w:szCs w:val="21"/>
                <w:lang w:val="en-GB"/>
              </w:rPr>
              <w:t>Office Supervisor overall:</w:t>
            </w:r>
          </w:p>
          <w:p w:rsidR="005C1A1B" w:rsidRDefault="005C1A1B" w:rsidP="00FC6C7F">
            <w:pPr>
              <w:pStyle w:val="CVNormal"/>
              <w:spacing w:beforeLines="20" w:afterLines="20"/>
              <w:ind w:left="130"/>
              <w:rPr>
                <w:rFonts w:cs="Times New Roman"/>
                <w:sz w:val="21"/>
                <w:szCs w:val="21"/>
                <w:lang w:val="en-GB"/>
              </w:rPr>
            </w:pPr>
            <w:r>
              <w:rPr>
                <w:sz w:val="21"/>
                <w:szCs w:val="21"/>
                <w:lang w:val="en-GB"/>
              </w:rPr>
              <w:t xml:space="preserve">      Supervising base transmitter towers at office building rooftop area with office security – </w:t>
            </w:r>
          </w:p>
          <w:p w:rsidR="005C1A1B" w:rsidRDefault="005C1A1B" w:rsidP="00FC6C7F">
            <w:pPr>
              <w:pStyle w:val="CVNormal"/>
              <w:spacing w:beforeLines="20" w:afterLines="20"/>
              <w:ind w:left="130"/>
              <w:rPr>
                <w:sz w:val="21"/>
                <w:szCs w:val="21"/>
                <w:lang w:val="en-GB"/>
              </w:rPr>
            </w:pPr>
            <w:r>
              <w:rPr>
                <w:sz w:val="21"/>
                <w:szCs w:val="21"/>
                <w:lang w:val="en-GB"/>
              </w:rPr>
              <w:t xml:space="preserve">      handling its tenants – agreement and cooperation issues </w:t>
            </w:r>
          </w:p>
          <w:p w:rsidR="005C1A1B" w:rsidRPr="00237320" w:rsidRDefault="005C1A1B" w:rsidP="00FC6C7F">
            <w:pPr>
              <w:pStyle w:val="CVNormal"/>
              <w:spacing w:beforeLines="20" w:afterLines="20"/>
              <w:ind w:left="130"/>
              <w:rPr>
                <w:rFonts w:cs="Times New Roman"/>
                <w:sz w:val="21"/>
                <w:szCs w:val="21"/>
                <w:lang w:val="en-GB"/>
              </w:rPr>
            </w:pP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ind w:left="411" w:hanging="288"/>
              <w:rPr>
                <w:rFonts w:cs="Times New Roman"/>
                <w:sz w:val="21"/>
                <w:szCs w:val="21"/>
                <w:lang w:val="en-GB"/>
              </w:rPr>
            </w:pPr>
            <w:r>
              <w:rPr>
                <w:sz w:val="21"/>
                <w:szCs w:val="21"/>
                <w:lang w:val="en-GB"/>
              </w:rPr>
              <w:t xml:space="preserve">PT Victory </w:t>
            </w:r>
            <w:proofErr w:type="spellStart"/>
            <w:r>
              <w:rPr>
                <w:sz w:val="21"/>
                <w:szCs w:val="21"/>
                <w:lang w:val="en-GB"/>
              </w:rPr>
              <w:t>Pelangi</w:t>
            </w:r>
            <w:proofErr w:type="spellEnd"/>
            <w:r>
              <w:rPr>
                <w:sz w:val="21"/>
                <w:szCs w:val="21"/>
                <w:lang w:val="en-GB"/>
              </w:rPr>
              <w:t xml:space="preserve"> </w:t>
            </w:r>
            <w:proofErr w:type="spellStart"/>
            <w:r>
              <w:rPr>
                <w:sz w:val="21"/>
                <w:szCs w:val="21"/>
                <w:lang w:val="en-GB"/>
              </w:rPr>
              <w:t>Pitstop</w:t>
            </w:r>
            <w:proofErr w:type="spellEnd"/>
            <w:r>
              <w:rPr>
                <w:sz w:val="21"/>
                <w:szCs w:val="21"/>
                <w:lang w:val="en-GB"/>
              </w:rPr>
              <w:t>, Bogor</w:t>
            </w:r>
            <w:r w:rsidR="0030459A">
              <w:rPr>
                <w:sz w:val="21"/>
                <w:szCs w:val="21"/>
                <w:lang w:val="en-GB"/>
              </w:rPr>
              <w:t>, East Java</w:t>
            </w:r>
          </w:p>
        </w:tc>
      </w:tr>
      <w:tr w:rsidR="005C1A1B" w:rsidRPr="00237320">
        <w:trPr>
          <w:cantSplit/>
        </w:trPr>
        <w:tc>
          <w:tcPr>
            <w:tcW w:w="3117" w:type="dxa"/>
            <w:tcBorders>
              <w:top w:val="single"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Type of business or sector</w:t>
            </w:r>
          </w:p>
        </w:tc>
        <w:tc>
          <w:tcPr>
            <w:tcW w:w="7640" w:type="dxa"/>
            <w:tcBorders>
              <w:top w:val="single" w:sz="4" w:space="0" w:color="auto"/>
              <w:left w:val="single" w:sz="4" w:space="0" w:color="auto"/>
              <w:bottom w:val="single"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Automotive/Car Specialist – Workshop &amp; Sales Spare-parts</w:t>
            </w:r>
          </w:p>
        </w:tc>
      </w:tr>
    </w:tbl>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p w:rsidR="005C1A1B" w:rsidRDefault="005C1A1B" w:rsidP="004B7FF2">
      <w:pPr>
        <w:rPr>
          <w:rFonts w:cs="Times New Roman"/>
        </w:rPr>
      </w:pPr>
    </w:p>
    <w:tbl>
      <w:tblPr>
        <w:tblW w:w="10757" w:type="dxa"/>
        <w:tblInd w:w="15" w:type="dxa"/>
        <w:tblBorders>
          <w:top w:val="single" w:sz="4" w:space="0" w:color="auto"/>
          <w:left w:val="double" w:sz="4" w:space="0" w:color="auto"/>
          <w:bottom w:val="single" w:sz="4" w:space="0" w:color="auto"/>
          <w:right w:val="double" w:sz="4" w:space="0" w:color="auto"/>
          <w:insideH w:val="dotted" w:sz="4" w:space="0" w:color="auto"/>
          <w:insideV w:val="single" w:sz="4" w:space="0" w:color="auto"/>
        </w:tblBorders>
        <w:tblLayout w:type="fixed"/>
        <w:tblCellMar>
          <w:top w:w="40" w:type="dxa"/>
          <w:left w:w="0" w:type="dxa"/>
          <w:bottom w:w="40" w:type="dxa"/>
          <w:right w:w="0" w:type="dxa"/>
        </w:tblCellMar>
        <w:tblLook w:val="0000"/>
      </w:tblPr>
      <w:tblGrid>
        <w:gridCol w:w="3117"/>
        <w:gridCol w:w="7640"/>
      </w:tblGrid>
      <w:tr w:rsidR="005C1A1B" w:rsidRPr="00E579A6">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Year</w:t>
            </w:r>
          </w:p>
        </w:tc>
        <w:tc>
          <w:tcPr>
            <w:tcW w:w="7640" w:type="dxa"/>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sidRPr="00237320">
              <w:rPr>
                <w:sz w:val="21"/>
                <w:szCs w:val="21"/>
                <w:lang w:val="en-GB"/>
              </w:rPr>
              <w:t>20</w:t>
            </w:r>
            <w:r>
              <w:rPr>
                <w:sz w:val="21"/>
                <w:szCs w:val="21"/>
                <w:lang w:val="en-GB"/>
              </w:rPr>
              <w:t>1</w:t>
            </w:r>
            <w:r w:rsidRPr="00237320">
              <w:rPr>
                <w:sz w:val="21"/>
                <w:szCs w:val="21"/>
                <w:lang w:val="en-GB"/>
              </w:rPr>
              <w:t xml:space="preserve">0 </w:t>
            </w:r>
            <w:r>
              <w:rPr>
                <w:sz w:val="21"/>
                <w:szCs w:val="21"/>
                <w:lang w:val="en-GB"/>
              </w:rPr>
              <w:t>- 2011</w:t>
            </w:r>
          </w:p>
        </w:tc>
      </w:tr>
      <w:tr w:rsidR="005C1A1B" w:rsidRPr="00E579A6">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40" w:type="dxa"/>
            <w:tcBorders>
              <w:top w:val="single" w:sz="4" w:space="0" w:color="auto"/>
              <w:left w:val="single" w:sz="4" w:space="0" w:color="auto"/>
              <w:bottom w:val="dotted" w:sz="4" w:space="0" w:color="auto"/>
              <w:right w:val="double" w:sz="4" w:space="0" w:color="auto"/>
            </w:tcBorders>
          </w:tcPr>
          <w:p w:rsidR="005C1A1B" w:rsidRDefault="005C1A1B" w:rsidP="00FC6C7F">
            <w:pPr>
              <w:pStyle w:val="CVNormal"/>
              <w:spacing w:beforeLines="20" w:afterLines="20"/>
              <w:ind w:left="400" w:hanging="272"/>
              <w:rPr>
                <w:sz w:val="21"/>
                <w:szCs w:val="21"/>
              </w:rPr>
            </w:pPr>
            <w:r>
              <w:rPr>
                <w:sz w:val="21"/>
                <w:szCs w:val="21"/>
              </w:rPr>
              <w:t>Expedition Coordinator</w:t>
            </w:r>
          </w:p>
        </w:tc>
      </w:tr>
      <w:tr w:rsidR="005C1A1B" w:rsidRPr="00E579A6">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Main activities and responsibilities</w:t>
            </w:r>
          </w:p>
        </w:tc>
        <w:tc>
          <w:tcPr>
            <w:tcW w:w="7640" w:type="dxa"/>
            <w:tcBorders>
              <w:top w:val="single" w:sz="4" w:space="0" w:color="auto"/>
              <w:left w:val="single" w:sz="4" w:space="0" w:color="auto"/>
              <w:bottom w:val="dotted" w:sz="4" w:space="0" w:color="auto"/>
              <w:right w:val="double" w:sz="4" w:space="0" w:color="auto"/>
            </w:tcBorders>
          </w:tcPr>
          <w:p w:rsidR="005C1A1B" w:rsidRPr="00A02A90"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lang w:val="en-GB"/>
              </w:rPr>
              <w:t>Responsible for trekking and mountaineering activities, ensure all safety.</w:t>
            </w:r>
          </w:p>
          <w:p w:rsidR="005C1A1B" w:rsidRPr="00502F79"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Establish the whole ecotourism program for yearly, monthly and weekly.</w:t>
            </w:r>
          </w:p>
          <w:p w:rsidR="005C1A1B" w:rsidRPr="00502F79"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Communication, contact direct and indirect with expatriate clients in arranging schedule for trekking, hiking (mountaineering), camping, diving, snorkeling, hotels, guides, porters, menus, routes, weather, situation in field, altitude, condition of paths; advice.</w:t>
            </w:r>
          </w:p>
          <w:p w:rsidR="005C1A1B" w:rsidRPr="00502F79"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Administrator also secretarial duties such correspondence mostly in e-mail with clients, registration and listing in group of schedules (such as trekking or mountaineering, one day or half day trek, etc.) receiving and dialing calls, office operational activities and needs (payments, documentation, etc.); handling clients payments and acknowledgment; handling immigrations documents for superior and expatriate guides (KITAS); reminding clients for schedule, other dealings.</w:t>
            </w:r>
          </w:p>
          <w:p w:rsidR="005C1A1B" w:rsidRDefault="005C1A1B" w:rsidP="00FC6C7F">
            <w:pPr>
              <w:pStyle w:val="CVNormal"/>
              <w:spacing w:beforeLines="20" w:afterLines="20"/>
              <w:ind w:left="400"/>
              <w:rPr>
                <w:sz w:val="21"/>
                <w:szCs w:val="21"/>
              </w:rPr>
            </w:pPr>
            <w:r>
              <w:rPr>
                <w:sz w:val="21"/>
                <w:szCs w:val="21"/>
              </w:rPr>
              <w:t>Arranging cash, tools /stuffs for journey and all needs.</w:t>
            </w:r>
          </w:p>
          <w:p w:rsidR="005C1A1B" w:rsidRDefault="005C1A1B" w:rsidP="00FC6C7F">
            <w:pPr>
              <w:pStyle w:val="CVNormal"/>
              <w:spacing w:beforeLines="20" w:afterLines="20"/>
              <w:ind w:left="400"/>
              <w:rPr>
                <w:sz w:val="21"/>
                <w:szCs w:val="21"/>
              </w:rPr>
            </w:pPr>
            <w:r>
              <w:rPr>
                <w:sz w:val="21"/>
                <w:szCs w:val="21"/>
              </w:rPr>
              <w:t>Meeting plan and all preparation before due date of journey,</w:t>
            </w:r>
          </w:p>
          <w:p w:rsidR="005C1A1B" w:rsidRDefault="005C1A1B" w:rsidP="00FC6C7F">
            <w:pPr>
              <w:pStyle w:val="CVNormal"/>
              <w:spacing w:beforeLines="20" w:afterLines="20"/>
              <w:ind w:left="400"/>
              <w:rPr>
                <w:sz w:val="21"/>
                <w:szCs w:val="21"/>
              </w:rPr>
            </w:pPr>
            <w:r>
              <w:rPr>
                <w:sz w:val="21"/>
                <w:szCs w:val="21"/>
              </w:rPr>
              <w:t>Meeting report after journey for overall and make analysis.</w:t>
            </w:r>
          </w:p>
          <w:p w:rsidR="005C1A1B" w:rsidRDefault="005C1A1B" w:rsidP="00FC6C7F">
            <w:pPr>
              <w:pStyle w:val="CVNormal"/>
              <w:spacing w:beforeLines="20" w:afterLines="20"/>
              <w:ind w:left="400"/>
              <w:rPr>
                <w:sz w:val="21"/>
                <w:szCs w:val="21"/>
              </w:rPr>
            </w:pPr>
            <w:r>
              <w:rPr>
                <w:sz w:val="21"/>
                <w:szCs w:val="21"/>
              </w:rPr>
              <w:t>Report in daily or weekly for overall journeys.</w:t>
            </w:r>
          </w:p>
          <w:p w:rsidR="005C1A1B" w:rsidRDefault="005C1A1B" w:rsidP="00FC6C7F">
            <w:pPr>
              <w:pStyle w:val="CVNormal"/>
              <w:spacing w:beforeLines="20" w:afterLines="20"/>
              <w:ind w:left="400"/>
              <w:rPr>
                <w:sz w:val="21"/>
                <w:szCs w:val="21"/>
              </w:rPr>
            </w:pPr>
            <w:r>
              <w:rPr>
                <w:sz w:val="21"/>
                <w:szCs w:val="21"/>
              </w:rPr>
              <w:t>Reservation for airlines, hotels, transportation, payment.</w:t>
            </w:r>
          </w:p>
          <w:p w:rsidR="005C1A1B" w:rsidRPr="00502F79" w:rsidRDefault="005C1A1B" w:rsidP="00FC6C7F">
            <w:pPr>
              <w:pStyle w:val="CVNormal"/>
              <w:spacing w:beforeLines="20" w:afterLines="20"/>
              <w:ind w:left="400"/>
              <w:rPr>
                <w:rFonts w:cs="Times New Roman"/>
                <w:sz w:val="21"/>
                <w:szCs w:val="21"/>
                <w:lang w:val="en-GB"/>
              </w:rPr>
            </w:pPr>
            <w:r>
              <w:rPr>
                <w:sz w:val="21"/>
                <w:szCs w:val="21"/>
              </w:rPr>
              <w:t>Check client’s readiness considering their health and physical condition, advice for the best schedule for participants according their health and condition, discussion and decision made when in the whole expedition team meeting.</w:t>
            </w:r>
          </w:p>
          <w:p w:rsidR="005C1A1B" w:rsidRPr="0080583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Remind head guide (act also as director), technical guide, local guides, porters and all preparations far before due date of mountaineering and trekking.</w:t>
            </w:r>
          </w:p>
          <w:p w:rsidR="005C1A1B" w:rsidRPr="00A02A90"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 xml:space="preserve">As Field Coordinator to prepare camps, tends, check routes, stuffs and tools and all its </w:t>
            </w:r>
            <w:proofErr w:type="gramStart"/>
            <w:r>
              <w:rPr>
                <w:sz w:val="21"/>
                <w:szCs w:val="21"/>
              </w:rPr>
              <w:t>needs(</w:t>
            </w:r>
            <w:proofErr w:type="gramEnd"/>
            <w:r>
              <w:rPr>
                <w:sz w:val="21"/>
                <w:szCs w:val="21"/>
              </w:rPr>
              <w:t>such as: toilet, tissues, water gallon), transportation, snack, mapping, etc in details.</w:t>
            </w:r>
          </w:p>
          <w:p w:rsidR="005C1A1B" w:rsidRPr="00805834" w:rsidRDefault="005C1A1B" w:rsidP="00FC6C7F">
            <w:pPr>
              <w:pStyle w:val="CVNormal"/>
              <w:spacing w:beforeLines="20" w:afterLines="20"/>
              <w:ind w:left="400"/>
              <w:rPr>
                <w:rFonts w:cs="Times New Roman"/>
                <w:sz w:val="21"/>
                <w:szCs w:val="21"/>
                <w:lang w:val="en-GB"/>
              </w:rPr>
            </w:pPr>
            <w:r>
              <w:rPr>
                <w:sz w:val="21"/>
                <w:szCs w:val="21"/>
              </w:rPr>
              <w:t>Check and coordinate with doctor’s schedule available, hospital, emergency safety tool kit/box, ambulance near the trekking and mountaineering activities, health insurance, contact with health insurance.</w:t>
            </w:r>
          </w:p>
          <w:p w:rsidR="005C1A1B" w:rsidRDefault="005C1A1B" w:rsidP="00FC6C7F">
            <w:pPr>
              <w:pStyle w:val="CVNormal"/>
              <w:numPr>
                <w:ilvl w:val="0"/>
                <w:numId w:val="1"/>
              </w:numPr>
              <w:tabs>
                <w:tab w:val="clear" w:pos="833"/>
              </w:tabs>
              <w:spacing w:beforeLines="20" w:afterLines="20"/>
              <w:ind w:left="400" w:hanging="270"/>
              <w:rPr>
                <w:sz w:val="21"/>
                <w:szCs w:val="21"/>
                <w:lang w:val="en-GB"/>
              </w:rPr>
            </w:pPr>
            <w:r>
              <w:rPr>
                <w:sz w:val="21"/>
                <w:szCs w:val="21"/>
                <w:lang w:val="en-GB"/>
              </w:rPr>
              <w:t>Marketing and responsible as participants in exhibitions.</w:t>
            </w:r>
          </w:p>
          <w:p w:rsidR="005C1A1B" w:rsidRPr="00675612"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lang w:val="en-GB"/>
              </w:rPr>
              <w:t>Meeting with clients.</w:t>
            </w:r>
          </w:p>
          <w:p w:rsidR="005C1A1B" w:rsidRPr="00805834"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Browsing and contact with person in charge for all information of weather (BMKG).</w:t>
            </w:r>
          </w:p>
          <w:p w:rsidR="005C1A1B" w:rsidRPr="007E7A29"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Escort expatriate clients in trekking.</w:t>
            </w:r>
          </w:p>
          <w:p w:rsidR="005C1A1B" w:rsidRPr="00237320" w:rsidRDefault="005C1A1B" w:rsidP="00FC6C7F">
            <w:pPr>
              <w:pStyle w:val="CVNormal"/>
              <w:numPr>
                <w:ilvl w:val="0"/>
                <w:numId w:val="1"/>
              </w:numPr>
              <w:tabs>
                <w:tab w:val="clear" w:pos="833"/>
              </w:tabs>
              <w:spacing w:beforeLines="20" w:afterLines="20"/>
              <w:ind w:left="400" w:hanging="270"/>
              <w:rPr>
                <w:rFonts w:cs="Times New Roman"/>
                <w:sz w:val="21"/>
                <w:szCs w:val="21"/>
                <w:lang w:val="en-GB"/>
              </w:rPr>
            </w:pPr>
            <w:r>
              <w:rPr>
                <w:sz w:val="21"/>
                <w:szCs w:val="21"/>
              </w:rPr>
              <w:t>Making the itinerary trip/journey.</w:t>
            </w:r>
          </w:p>
        </w:tc>
      </w:tr>
      <w:tr w:rsidR="005C1A1B" w:rsidRPr="00E579A6">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40" w:type="dxa"/>
            <w:tcBorders>
              <w:top w:val="single" w:sz="4" w:space="0" w:color="auto"/>
              <w:left w:val="single" w:sz="4" w:space="0" w:color="auto"/>
              <w:bottom w:val="dotted" w:sz="4" w:space="0" w:color="auto"/>
              <w:right w:val="double" w:sz="4" w:space="0" w:color="auto"/>
            </w:tcBorders>
          </w:tcPr>
          <w:p w:rsidR="005C1A1B" w:rsidRDefault="005C1A1B" w:rsidP="00FC6C7F">
            <w:pPr>
              <w:pStyle w:val="CVNormal"/>
              <w:numPr>
                <w:ilvl w:val="0"/>
                <w:numId w:val="2"/>
              </w:numPr>
              <w:spacing w:beforeLines="20" w:afterLines="20"/>
              <w:ind w:left="411" w:hanging="283"/>
              <w:rPr>
                <w:sz w:val="21"/>
                <w:szCs w:val="21"/>
                <w:lang w:val="en-GB"/>
              </w:rPr>
            </w:pPr>
            <w:r>
              <w:rPr>
                <w:sz w:val="21"/>
                <w:szCs w:val="21"/>
                <w:lang w:val="en-GB"/>
              </w:rPr>
              <w:t>On Behalf of Expatriate Communities in Indonesia and Worldwide (2011)</w:t>
            </w:r>
            <w:r w:rsidR="0030459A">
              <w:rPr>
                <w:sz w:val="21"/>
                <w:szCs w:val="21"/>
                <w:lang w:val="en-GB"/>
              </w:rPr>
              <w:t>, Jakarta</w:t>
            </w:r>
          </w:p>
          <w:p w:rsidR="005C1A1B" w:rsidRPr="00237320" w:rsidRDefault="005C1A1B" w:rsidP="00FC6C7F">
            <w:pPr>
              <w:pStyle w:val="CVNormal"/>
              <w:numPr>
                <w:ilvl w:val="0"/>
                <w:numId w:val="2"/>
              </w:numPr>
              <w:spacing w:beforeLines="20" w:afterLines="20"/>
              <w:ind w:left="411" w:hanging="283"/>
              <w:rPr>
                <w:rFonts w:cs="Times New Roman"/>
                <w:sz w:val="21"/>
                <w:szCs w:val="21"/>
                <w:lang w:val="en-GB"/>
              </w:rPr>
            </w:pPr>
            <w:proofErr w:type="spellStart"/>
            <w:r w:rsidRPr="005B274C">
              <w:rPr>
                <w:sz w:val="21"/>
                <w:szCs w:val="21"/>
                <w:lang w:val="en-GB"/>
              </w:rPr>
              <w:t>idGuides</w:t>
            </w:r>
            <w:proofErr w:type="spellEnd"/>
            <w:r w:rsidRPr="005B274C">
              <w:rPr>
                <w:sz w:val="21"/>
                <w:szCs w:val="21"/>
                <w:lang w:val="en-GB"/>
              </w:rPr>
              <w:t xml:space="preserve"> – Indonesia expedition guides (2010)</w:t>
            </w:r>
            <w:r w:rsidR="0030459A">
              <w:rPr>
                <w:sz w:val="21"/>
                <w:szCs w:val="21"/>
                <w:lang w:val="en-GB"/>
              </w:rPr>
              <w:t>, Jakarta</w:t>
            </w:r>
          </w:p>
        </w:tc>
      </w:tr>
      <w:tr w:rsidR="005C1A1B" w:rsidRPr="00E579A6">
        <w:trPr>
          <w:cantSplit/>
        </w:trPr>
        <w:tc>
          <w:tcPr>
            <w:tcW w:w="3117" w:type="dxa"/>
            <w:tcBorders>
              <w:top w:val="single"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Type of business or sector</w:t>
            </w:r>
          </w:p>
        </w:tc>
        <w:tc>
          <w:tcPr>
            <w:tcW w:w="7640" w:type="dxa"/>
            <w:tcBorders>
              <w:top w:val="single" w:sz="4" w:space="0" w:color="auto"/>
              <w:left w:val="single" w:sz="4" w:space="0" w:color="auto"/>
              <w:bottom w:val="single" w:sz="4" w:space="0" w:color="auto"/>
              <w:right w:val="double" w:sz="4" w:space="0" w:color="auto"/>
            </w:tcBorders>
          </w:tcPr>
          <w:p w:rsidR="005C1A1B" w:rsidRDefault="005C1A1B" w:rsidP="00FC6C7F">
            <w:pPr>
              <w:pStyle w:val="CVNormal"/>
              <w:numPr>
                <w:ilvl w:val="0"/>
                <w:numId w:val="3"/>
              </w:numPr>
              <w:spacing w:beforeLines="20" w:afterLines="20"/>
              <w:ind w:left="411" w:hanging="283"/>
              <w:rPr>
                <w:sz w:val="21"/>
                <w:szCs w:val="21"/>
                <w:lang w:val="en-GB"/>
              </w:rPr>
            </w:pPr>
            <w:r>
              <w:rPr>
                <w:sz w:val="21"/>
                <w:szCs w:val="21"/>
                <w:lang w:val="en-GB"/>
              </w:rPr>
              <w:t>Green Eco Tourism (2011)</w:t>
            </w:r>
          </w:p>
          <w:p w:rsidR="005C1A1B" w:rsidRPr="00237320" w:rsidRDefault="005C1A1B" w:rsidP="00FC6C7F">
            <w:pPr>
              <w:pStyle w:val="CVNormal"/>
              <w:numPr>
                <w:ilvl w:val="0"/>
                <w:numId w:val="3"/>
              </w:numPr>
              <w:spacing w:beforeLines="20" w:afterLines="20"/>
              <w:ind w:left="411" w:hanging="283"/>
              <w:rPr>
                <w:rFonts w:cs="Times New Roman"/>
                <w:sz w:val="21"/>
                <w:szCs w:val="21"/>
                <w:lang w:val="en-GB"/>
              </w:rPr>
            </w:pPr>
            <w:r>
              <w:rPr>
                <w:sz w:val="21"/>
                <w:szCs w:val="21"/>
                <w:lang w:val="en-GB"/>
              </w:rPr>
              <w:t>Mountain &amp; trekking guides service based on UK mountain leadership training scheme protocols and sustainable development practices (2010)</w:t>
            </w:r>
          </w:p>
        </w:tc>
      </w:tr>
    </w:tbl>
    <w:p w:rsidR="005C1A1B" w:rsidRDefault="005C1A1B">
      <w:pPr>
        <w:rPr>
          <w:rFonts w:cs="Times New Roman"/>
        </w:rPr>
      </w:pPr>
    </w:p>
    <w:p w:rsidR="005C1A1B" w:rsidRDefault="005C1A1B">
      <w:pPr>
        <w:rPr>
          <w:rFonts w:cs="Times New Roman"/>
        </w:rPr>
      </w:pPr>
    </w:p>
    <w:p w:rsidR="005C1A1B" w:rsidRDefault="005C1A1B">
      <w:pPr>
        <w:rPr>
          <w:rFonts w:cs="Times New Roman"/>
        </w:rPr>
      </w:pPr>
    </w:p>
    <w:p w:rsidR="005C1A1B" w:rsidRDefault="005C1A1B">
      <w:pPr>
        <w:rPr>
          <w:rFonts w:cs="Times New Roman"/>
        </w:rPr>
      </w:pPr>
    </w:p>
    <w:p w:rsidR="005C1A1B" w:rsidRDefault="005C1A1B" w:rsidP="00E86FFC">
      <w:pPr>
        <w:suppressAutoHyphens w:val="0"/>
        <w:spacing w:line="360" w:lineRule="auto"/>
        <w:rPr>
          <w:rFonts w:cs="Times New Roman"/>
        </w:rPr>
      </w:pPr>
      <w:r>
        <w:rPr>
          <w:rFonts w:cs="Times New Roman"/>
        </w:rPr>
        <w:br w:type="page"/>
      </w:r>
    </w:p>
    <w:tbl>
      <w:tblPr>
        <w:tblW w:w="0" w:type="auto"/>
        <w:tblInd w:w="15" w:type="dxa"/>
        <w:tblLayout w:type="fixed"/>
        <w:tblCellMar>
          <w:top w:w="40" w:type="dxa"/>
          <w:left w:w="0" w:type="dxa"/>
          <w:bottom w:w="40" w:type="dxa"/>
          <w:right w:w="0" w:type="dxa"/>
        </w:tblCellMar>
        <w:tblLook w:val="0000"/>
      </w:tblPr>
      <w:tblGrid>
        <w:gridCol w:w="3117"/>
        <w:gridCol w:w="7655"/>
        <w:gridCol w:w="8"/>
      </w:tblGrid>
      <w:tr w:rsidR="005C1A1B" w:rsidRPr="00E579A6">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lastRenderedPageBreak/>
              <w:t>Year</w:t>
            </w:r>
          </w:p>
        </w:tc>
        <w:tc>
          <w:tcPr>
            <w:tcW w:w="7663" w:type="dxa"/>
            <w:gridSpan w:val="2"/>
            <w:tcBorders>
              <w:top w:val="single" w:sz="4" w:space="0" w:color="auto"/>
              <w:left w:val="single" w:sz="4" w:space="0" w:color="auto"/>
              <w:bottom w:val="dotted" w:sz="4" w:space="0" w:color="auto"/>
              <w:right w:val="double" w:sz="4" w:space="0" w:color="auto"/>
            </w:tcBorders>
          </w:tcPr>
          <w:p w:rsidR="005C1A1B" w:rsidRPr="00237320" w:rsidRDefault="005C1A1B" w:rsidP="00FC6C7F">
            <w:pPr>
              <w:pStyle w:val="CVNormal"/>
              <w:spacing w:beforeLines="20" w:afterLines="20"/>
              <w:rPr>
                <w:rFonts w:cs="Times New Roman"/>
                <w:sz w:val="21"/>
                <w:szCs w:val="21"/>
                <w:lang w:val="en-GB"/>
              </w:rPr>
            </w:pPr>
            <w:r>
              <w:rPr>
                <w:sz w:val="21"/>
                <w:szCs w:val="21"/>
                <w:lang w:val="en-GB"/>
              </w:rPr>
              <w:t>2008 – 2009</w:t>
            </w:r>
          </w:p>
        </w:tc>
      </w:tr>
      <w:tr w:rsidR="005C1A1B" w:rsidRPr="00E579A6">
        <w:trPr>
          <w:gridAfter w:val="1"/>
          <w:wAfter w:w="8" w:type="dxa"/>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FC6C7F">
            <w:pPr>
              <w:tabs>
                <w:tab w:val="num" w:pos="9"/>
                <w:tab w:val="left" w:pos="2340"/>
                <w:tab w:val="left" w:pos="2880"/>
                <w:tab w:val="left" w:pos="3060"/>
                <w:tab w:val="left" w:pos="3420"/>
              </w:tabs>
              <w:spacing w:beforeLines="20" w:afterLines="20" w:line="240" w:lineRule="atLeast"/>
              <w:ind w:left="151"/>
              <w:jc w:val="both"/>
              <w:rPr>
                <w:rFonts w:cs="Times New Roman"/>
                <w:sz w:val="21"/>
                <w:szCs w:val="21"/>
                <w:lang w:val="en-GB"/>
              </w:rPr>
            </w:pPr>
            <w:r>
              <w:rPr>
                <w:sz w:val="21"/>
                <w:szCs w:val="21"/>
              </w:rPr>
              <w:t xml:space="preserve">Executive </w:t>
            </w:r>
            <w:r w:rsidRPr="00237320">
              <w:rPr>
                <w:sz w:val="21"/>
                <w:szCs w:val="21"/>
              </w:rPr>
              <w:t>Secretary</w:t>
            </w:r>
            <w:r>
              <w:rPr>
                <w:sz w:val="21"/>
                <w:szCs w:val="21"/>
              </w:rPr>
              <w:t xml:space="preserve"> to President Director &amp; Board Directors, office assistance support to branch offices</w:t>
            </w:r>
          </w:p>
        </w:tc>
      </w:tr>
      <w:tr w:rsidR="005C1A1B" w:rsidRPr="00E579A6">
        <w:trPr>
          <w:gridAfter w:val="1"/>
          <w:wAfter w:w="8" w:type="dxa"/>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jc w:val="center"/>
              <w:rPr>
                <w:sz w:val="21"/>
                <w:szCs w:val="21"/>
              </w:rPr>
            </w:pPr>
            <w:r w:rsidRPr="00237320">
              <w:rPr>
                <w:sz w:val="21"/>
                <w:szCs w:val="21"/>
              </w:rPr>
              <w:t>Main activities and responsibilities</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rPr>
            </w:pPr>
            <w:r>
              <w:rPr>
                <w:sz w:val="21"/>
                <w:szCs w:val="21"/>
              </w:rPr>
              <w:t>Handling the Board Directors, President Directors, Operational Department and official assistant entirely duties</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rPr>
            </w:pPr>
            <w:r>
              <w:rPr>
                <w:sz w:val="21"/>
                <w:szCs w:val="21"/>
              </w:rPr>
              <w:t xml:space="preserve">Handling the company guests, official Directors and official Officers from branch offices (Balikpapan and </w:t>
            </w:r>
            <w:proofErr w:type="spellStart"/>
            <w:r>
              <w:rPr>
                <w:sz w:val="21"/>
                <w:szCs w:val="21"/>
              </w:rPr>
              <w:t>Tarakan</w:t>
            </w:r>
            <w:proofErr w:type="spellEnd"/>
            <w:r>
              <w:rPr>
                <w:sz w:val="21"/>
                <w:szCs w:val="21"/>
              </w:rPr>
              <w:t xml:space="preserve"> – East Kalimantan) for hotel accommodation (transportation), tickets domestic and international (sometimes directly action for welcoming guests and hotel administration) also for company’s international and domestic guests and geologists for visiting the mining area</w:t>
            </w:r>
          </w:p>
          <w:p w:rsidR="005C1A1B" w:rsidRDefault="005C1A1B" w:rsidP="009913D2">
            <w:pPr>
              <w:numPr>
                <w:ilvl w:val="1"/>
                <w:numId w:val="4"/>
              </w:numPr>
              <w:tabs>
                <w:tab w:val="left" w:pos="434"/>
                <w:tab w:val="left" w:pos="2340"/>
                <w:tab w:val="left" w:pos="2880"/>
                <w:tab w:val="left" w:pos="3060"/>
                <w:tab w:val="left" w:pos="3420"/>
              </w:tabs>
              <w:spacing w:before="60" w:after="60"/>
              <w:ind w:left="900" w:hanging="749"/>
              <w:jc w:val="both"/>
              <w:rPr>
                <w:sz w:val="21"/>
                <w:szCs w:val="21"/>
              </w:rPr>
            </w:pPr>
            <w:r>
              <w:rPr>
                <w:sz w:val="21"/>
                <w:szCs w:val="21"/>
              </w:rPr>
              <w:t>Handling legal aspect documents such:</w:t>
            </w:r>
          </w:p>
          <w:p w:rsidR="005C1A1B" w:rsidRDefault="005C1A1B" w:rsidP="009913D2">
            <w:pPr>
              <w:numPr>
                <w:ilvl w:val="0"/>
                <w:numId w:val="5"/>
              </w:numPr>
              <w:tabs>
                <w:tab w:val="left" w:pos="434"/>
                <w:tab w:val="left" w:pos="718"/>
              </w:tabs>
              <w:spacing w:before="60" w:after="60"/>
              <w:ind w:left="718" w:hanging="284"/>
              <w:jc w:val="both"/>
              <w:rPr>
                <w:sz w:val="21"/>
                <w:szCs w:val="21"/>
              </w:rPr>
            </w:pPr>
            <w:r>
              <w:rPr>
                <w:sz w:val="21"/>
                <w:szCs w:val="21"/>
              </w:rPr>
              <w:t xml:space="preserve">Agreements for: Cooperation / Steam Coal Sales and Purchase / Contracts / </w:t>
            </w:r>
            <w:proofErr w:type="spellStart"/>
            <w:r>
              <w:rPr>
                <w:sz w:val="21"/>
                <w:szCs w:val="21"/>
              </w:rPr>
              <w:t>ManganeseOre</w:t>
            </w:r>
            <w:proofErr w:type="spellEnd"/>
            <w:r>
              <w:rPr>
                <w:sz w:val="21"/>
                <w:szCs w:val="21"/>
              </w:rPr>
              <w:t xml:space="preserve"> supplying / Mining cooperation</w:t>
            </w:r>
          </w:p>
          <w:p w:rsidR="005C1A1B" w:rsidRDefault="005C1A1B" w:rsidP="009913D2">
            <w:pPr>
              <w:numPr>
                <w:ilvl w:val="0"/>
                <w:numId w:val="5"/>
              </w:numPr>
              <w:tabs>
                <w:tab w:val="left" w:pos="434"/>
                <w:tab w:val="left" w:pos="718"/>
              </w:tabs>
              <w:spacing w:before="60" w:after="60"/>
              <w:jc w:val="both"/>
              <w:rPr>
                <w:sz w:val="21"/>
                <w:szCs w:val="21"/>
              </w:rPr>
            </w:pPr>
            <w:r>
              <w:rPr>
                <w:sz w:val="21"/>
                <w:szCs w:val="21"/>
              </w:rPr>
              <w:t>Follow up the progress of Mining documents such :</w:t>
            </w:r>
          </w:p>
          <w:p w:rsidR="005C1A1B" w:rsidRPr="00237320" w:rsidRDefault="005C1A1B" w:rsidP="006A7D0E">
            <w:pPr>
              <w:tabs>
                <w:tab w:val="left" w:pos="434"/>
                <w:tab w:val="left" w:pos="718"/>
              </w:tabs>
              <w:spacing w:before="60" w:after="60"/>
              <w:ind w:left="794" w:hanging="76"/>
              <w:jc w:val="both"/>
              <w:rPr>
                <w:rFonts w:cs="Times New Roman"/>
                <w:sz w:val="21"/>
                <w:szCs w:val="21"/>
              </w:rPr>
            </w:pPr>
            <w:r>
              <w:rPr>
                <w:sz w:val="21"/>
                <w:szCs w:val="21"/>
              </w:rPr>
              <w:t>Mining material data lab / coordinates and map / breakdown for supplying crusher and conveyor / local region government permission for jetty/port for operational / local region government permission for jetty/port of loading / report of stockpile near the jetty/port / report for land or field deliverance for production, building the street or hauling from mining location to stockpile / legal permission for transportation and seller/drilling data / Government legal permission for Authority Mining of Exploitation / report of Exploration study for drilling, survey and calculation / Government legal permission for Authority Mining of Exploration / Government legal permission for Transportations and Selling and all other legal aspect for mining such documents from regional government</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Handling the secretarial tasks and duties and its progress of: correspondences, incoming/outgoing letters, filing, incoming/outgoing calls, faxes and delivery shipping letters/documents to branch offices, distributing internal memos/documents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Office assistance such as mediator between bank and official finance department</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Handling internal branch offices employees issues, up-date information, etc.</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Office meeting and its minutes of meeting, on behalf to meet company guests during the absence of superiors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Arrange office meeting internal and external for local/international company’s guests (by phones, faxes, emails)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Managing the office messenger and driver for daily office activities</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rPr>
            </w:pPr>
            <w:r>
              <w:rPr>
                <w:sz w:val="21"/>
                <w:szCs w:val="21"/>
              </w:rPr>
              <w:t>Support the subordinates in trading such as LOI (letter of Intent) and FCO (Full Corporate Offer); other business such as barge, bunker, solar industry, dump truck rent and buy, H-Beam iron, Asphalt; follow up the progress</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900" w:hanging="749"/>
              <w:jc w:val="both"/>
              <w:rPr>
                <w:rFonts w:cs="Times New Roman"/>
                <w:sz w:val="21"/>
                <w:szCs w:val="21"/>
                <w:lang w:val="en-GB"/>
              </w:rPr>
            </w:pPr>
            <w:r>
              <w:rPr>
                <w:sz w:val="21"/>
                <w:szCs w:val="21"/>
              </w:rPr>
              <w:t>Documents translation</w:t>
            </w:r>
          </w:p>
        </w:tc>
      </w:tr>
      <w:tr w:rsidR="005C1A1B" w:rsidRPr="00E579A6">
        <w:trPr>
          <w:gridAfter w:val="1"/>
          <w:wAfter w:w="8" w:type="dxa"/>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30459A">
            <w:pPr>
              <w:tabs>
                <w:tab w:val="left" w:pos="2340"/>
                <w:tab w:val="left" w:pos="2880"/>
                <w:tab w:val="left" w:pos="3060"/>
                <w:tab w:val="left" w:pos="3420"/>
              </w:tabs>
              <w:spacing w:before="60" w:after="60"/>
              <w:ind w:left="360" w:hanging="237"/>
              <w:jc w:val="both"/>
              <w:rPr>
                <w:rFonts w:cs="Times New Roman"/>
                <w:sz w:val="21"/>
                <w:szCs w:val="21"/>
                <w:lang w:val="en-GB"/>
              </w:rPr>
            </w:pPr>
            <w:r>
              <w:rPr>
                <w:sz w:val="21"/>
                <w:szCs w:val="21"/>
              </w:rPr>
              <w:t xml:space="preserve">PT </w:t>
            </w:r>
            <w:proofErr w:type="spellStart"/>
            <w:r>
              <w:rPr>
                <w:sz w:val="21"/>
                <w:szCs w:val="21"/>
              </w:rPr>
              <w:t>Wira</w:t>
            </w:r>
            <w:proofErr w:type="spellEnd"/>
            <w:r w:rsidR="0030459A">
              <w:rPr>
                <w:sz w:val="21"/>
                <w:szCs w:val="21"/>
              </w:rPr>
              <w:t xml:space="preserve"> </w:t>
            </w:r>
            <w:proofErr w:type="spellStart"/>
            <w:r>
              <w:rPr>
                <w:sz w:val="21"/>
                <w:szCs w:val="21"/>
              </w:rPr>
              <w:t>Esa</w:t>
            </w:r>
            <w:proofErr w:type="spellEnd"/>
            <w:r w:rsidR="0030459A">
              <w:rPr>
                <w:sz w:val="21"/>
                <w:szCs w:val="21"/>
              </w:rPr>
              <w:t xml:space="preserve"> </w:t>
            </w:r>
            <w:proofErr w:type="spellStart"/>
            <w:r>
              <w:rPr>
                <w:sz w:val="21"/>
                <w:szCs w:val="21"/>
              </w:rPr>
              <w:t>Lintas</w:t>
            </w:r>
            <w:proofErr w:type="spellEnd"/>
            <w:r w:rsidR="0030459A">
              <w:rPr>
                <w:sz w:val="21"/>
                <w:szCs w:val="21"/>
              </w:rPr>
              <w:t xml:space="preserve"> </w:t>
            </w:r>
            <w:proofErr w:type="spellStart"/>
            <w:r>
              <w:rPr>
                <w:sz w:val="21"/>
                <w:szCs w:val="21"/>
              </w:rPr>
              <w:t>Luhur</w:t>
            </w:r>
            <w:proofErr w:type="spellEnd"/>
            <w:r>
              <w:rPr>
                <w:sz w:val="21"/>
                <w:szCs w:val="21"/>
              </w:rPr>
              <w:t>, Jakarta</w:t>
            </w:r>
          </w:p>
        </w:tc>
      </w:tr>
      <w:tr w:rsidR="005C1A1B" w:rsidRPr="00E579A6">
        <w:trPr>
          <w:gridAfter w:val="1"/>
          <w:wAfter w:w="8" w:type="dxa"/>
          <w:cantSplit/>
        </w:trPr>
        <w:tc>
          <w:tcPr>
            <w:tcW w:w="3117" w:type="dxa"/>
            <w:tcBorders>
              <w:top w:val="dotted"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Type of business sector</w:t>
            </w:r>
          </w:p>
        </w:tc>
        <w:tc>
          <w:tcPr>
            <w:tcW w:w="7655" w:type="dxa"/>
            <w:tcBorders>
              <w:top w:val="dotted" w:sz="4" w:space="0" w:color="auto"/>
              <w:left w:val="single" w:sz="4" w:space="0" w:color="auto"/>
              <w:bottom w:val="single" w:sz="4" w:space="0" w:color="auto"/>
              <w:right w:val="double" w:sz="4" w:space="0" w:color="auto"/>
            </w:tcBorders>
          </w:tcPr>
          <w:p w:rsidR="005C1A1B" w:rsidRPr="00237320" w:rsidRDefault="005C1A1B" w:rsidP="0030459A">
            <w:pPr>
              <w:tabs>
                <w:tab w:val="left" w:pos="123"/>
                <w:tab w:val="left" w:pos="2340"/>
                <w:tab w:val="left" w:pos="2880"/>
                <w:tab w:val="left" w:pos="3060"/>
                <w:tab w:val="left" w:pos="3420"/>
              </w:tabs>
              <w:spacing w:before="60" w:after="60"/>
              <w:ind w:left="434" w:hanging="311"/>
              <w:jc w:val="both"/>
              <w:rPr>
                <w:rFonts w:cs="Times New Roman"/>
                <w:sz w:val="21"/>
                <w:szCs w:val="21"/>
                <w:lang w:val="en-GB"/>
              </w:rPr>
            </w:pPr>
            <w:r>
              <w:rPr>
                <w:sz w:val="21"/>
                <w:szCs w:val="21"/>
                <w:lang w:val="en-GB"/>
              </w:rPr>
              <w:t>Mining company (Coal, Manganese</w:t>
            </w:r>
            <w:r w:rsidR="0030459A">
              <w:rPr>
                <w:sz w:val="21"/>
                <w:szCs w:val="21"/>
                <w:lang w:val="en-GB"/>
              </w:rPr>
              <w:t xml:space="preserve"> </w:t>
            </w:r>
            <w:r>
              <w:rPr>
                <w:sz w:val="21"/>
                <w:szCs w:val="21"/>
                <w:lang w:val="en-GB"/>
              </w:rPr>
              <w:t>Ore, Iron</w:t>
            </w:r>
            <w:r w:rsidR="0030459A">
              <w:rPr>
                <w:sz w:val="21"/>
                <w:szCs w:val="21"/>
                <w:lang w:val="en-GB"/>
              </w:rPr>
              <w:t xml:space="preserve"> </w:t>
            </w:r>
            <w:r>
              <w:rPr>
                <w:sz w:val="21"/>
                <w:szCs w:val="21"/>
                <w:lang w:val="en-GB"/>
              </w:rPr>
              <w:t>Ore and Galena</w:t>
            </w:r>
            <w:r w:rsidR="0030459A">
              <w:rPr>
                <w:sz w:val="21"/>
                <w:szCs w:val="21"/>
                <w:lang w:val="en-GB"/>
              </w:rPr>
              <w:t xml:space="preserve"> </w:t>
            </w:r>
            <w:r>
              <w:rPr>
                <w:sz w:val="21"/>
                <w:szCs w:val="21"/>
                <w:lang w:val="en-GB"/>
              </w:rPr>
              <w:t>Ore and Trading)</w:t>
            </w:r>
          </w:p>
        </w:tc>
      </w:tr>
    </w:tbl>
    <w:p w:rsidR="005C1A1B" w:rsidRDefault="005C1A1B" w:rsidP="009913D2">
      <w:pPr>
        <w:rPr>
          <w:rFonts w:cs="Times New Roman"/>
        </w:rPr>
      </w:pPr>
    </w:p>
    <w:p w:rsidR="005C1A1B" w:rsidRDefault="005C1A1B" w:rsidP="009913D2">
      <w:pPr>
        <w:rPr>
          <w:rFonts w:cs="Times New Roman"/>
        </w:rPr>
      </w:pPr>
    </w:p>
    <w:p w:rsidR="005C1A1B" w:rsidRDefault="005C1A1B">
      <w:pPr>
        <w:suppressAutoHyphens w:val="0"/>
        <w:spacing w:line="360" w:lineRule="auto"/>
        <w:rPr>
          <w:rFonts w:cs="Times New Roman"/>
        </w:rPr>
      </w:pPr>
      <w:r>
        <w:rPr>
          <w:rFonts w:cs="Times New Roman"/>
        </w:rPr>
        <w:br w:type="page"/>
      </w:r>
    </w:p>
    <w:p w:rsidR="005C1A1B" w:rsidRDefault="005C1A1B" w:rsidP="009913D2">
      <w:pPr>
        <w:rPr>
          <w:rFonts w:cs="Times New Roman"/>
        </w:rPr>
      </w:pPr>
    </w:p>
    <w:tbl>
      <w:tblPr>
        <w:tblW w:w="0" w:type="auto"/>
        <w:tblInd w:w="15" w:type="dxa"/>
        <w:tblLayout w:type="fixed"/>
        <w:tblCellMar>
          <w:top w:w="40" w:type="dxa"/>
          <w:left w:w="0" w:type="dxa"/>
          <w:bottom w:w="40" w:type="dxa"/>
          <w:right w:w="0" w:type="dxa"/>
        </w:tblCellMar>
        <w:tblLook w:val="0000"/>
      </w:tblPr>
      <w:tblGrid>
        <w:gridCol w:w="3117"/>
        <w:gridCol w:w="7655"/>
      </w:tblGrid>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B77BA5" w:rsidRDefault="005C1A1B" w:rsidP="006A7D0E">
            <w:pPr>
              <w:rPr>
                <w:rFonts w:cs="Times New Roman"/>
              </w:rPr>
            </w:pPr>
            <w:r>
              <w:rPr>
                <w:rFonts w:cs="Times New Roman"/>
              </w:rPr>
              <w:br w:type="page"/>
            </w:r>
            <w:r>
              <w:t xml:space="preserve">                                                         Year</w:t>
            </w:r>
          </w:p>
        </w:tc>
        <w:tc>
          <w:tcPr>
            <w:tcW w:w="7655" w:type="dxa"/>
            <w:tcBorders>
              <w:top w:val="single" w:sz="4" w:space="0" w:color="auto"/>
              <w:left w:val="single" w:sz="4" w:space="0" w:color="auto"/>
              <w:bottom w:val="dotted" w:sz="4" w:space="0" w:color="auto"/>
              <w:right w:val="double" w:sz="4" w:space="0" w:color="auto"/>
            </w:tcBorders>
          </w:tcPr>
          <w:p w:rsidR="005C1A1B" w:rsidRPr="00237320" w:rsidRDefault="005C1A1B" w:rsidP="006A7D0E">
            <w:pPr>
              <w:tabs>
                <w:tab w:val="left" w:pos="2340"/>
                <w:tab w:val="left" w:pos="2880"/>
                <w:tab w:val="left" w:pos="3060"/>
                <w:tab w:val="left" w:pos="3420"/>
              </w:tabs>
              <w:spacing w:before="60" w:after="60"/>
              <w:ind w:left="360" w:hanging="209"/>
              <w:jc w:val="both"/>
              <w:rPr>
                <w:rFonts w:cs="Times New Roman"/>
                <w:sz w:val="21"/>
                <w:szCs w:val="21"/>
                <w:lang w:val="en-GB"/>
              </w:rPr>
            </w:pPr>
            <w:r>
              <w:rPr>
                <w:sz w:val="21"/>
                <w:szCs w:val="21"/>
                <w:lang w:val="en-GB"/>
              </w:rPr>
              <w:t>2006 – 2008</w:t>
            </w: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p>
        </w:tc>
        <w:tc>
          <w:tcPr>
            <w:tcW w:w="7655" w:type="dxa"/>
            <w:tcBorders>
              <w:top w:val="single" w:sz="4" w:space="0" w:color="auto"/>
              <w:left w:val="single" w:sz="4" w:space="0" w:color="auto"/>
              <w:bottom w:val="dotted" w:sz="4" w:space="0" w:color="auto"/>
              <w:right w:val="double" w:sz="4" w:space="0" w:color="auto"/>
            </w:tcBorders>
          </w:tcPr>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 xml:space="preserve">MC (Master of Ceremony) at Ritz-Carlton hotel Jakarta in November 2008; Seminar Panel Discussion titled “New Indonesia and Urgent Application Concept of Archipelago State” by Archipelago Solidarity (ARSO) Foundation arranged by National Party </w:t>
            </w:r>
            <w:proofErr w:type="spellStart"/>
            <w:r>
              <w:rPr>
                <w:sz w:val="21"/>
                <w:szCs w:val="21"/>
              </w:rPr>
              <w:t>PembaruanBangsa</w:t>
            </w:r>
            <w:proofErr w:type="spellEnd"/>
            <w:r>
              <w:rPr>
                <w:sz w:val="21"/>
                <w:szCs w:val="21"/>
              </w:rPr>
              <w:t xml:space="preserve"> in proposal of enrichment, development  and cooperation in political area also economy, social, culture and defense; specially among the maritime / archipelago countries ; attended by delegations from embassies of archipelago/maritime  countries and other organizations.</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rPr>
            </w:pPr>
            <w:r>
              <w:rPr>
                <w:sz w:val="21"/>
                <w:szCs w:val="21"/>
              </w:rPr>
              <w:t>Running small home family shop “</w:t>
            </w:r>
            <w:proofErr w:type="spellStart"/>
            <w:r>
              <w:rPr>
                <w:sz w:val="21"/>
                <w:szCs w:val="21"/>
              </w:rPr>
              <w:t>Lanno</w:t>
            </w:r>
            <w:proofErr w:type="spellEnd"/>
            <w:r>
              <w:rPr>
                <w:sz w:val="21"/>
                <w:szCs w:val="21"/>
              </w:rPr>
              <w:t xml:space="preserve"> Collections”.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 xml:space="preserve">Marketing freelance at </w:t>
            </w:r>
            <w:proofErr w:type="spellStart"/>
            <w:r>
              <w:rPr>
                <w:sz w:val="21"/>
                <w:szCs w:val="21"/>
              </w:rPr>
              <w:t>Almerdo</w:t>
            </w:r>
            <w:proofErr w:type="spellEnd"/>
            <w:r>
              <w:rPr>
                <w:sz w:val="21"/>
                <w:szCs w:val="21"/>
              </w:rPr>
              <w:t xml:space="preserve"> Queen </w:t>
            </w:r>
            <w:proofErr w:type="gramStart"/>
            <w:r>
              <w:rPr>
                <w:sz w:val="21"/>
                <w:szCs w:val="21"/>
              </w:rPr>
              <w:t>tour</w:t>
            </w:r>
            <w:proofErr w:type="gramEnd"/>
            <w:r>
              <w:rPr>
                <w:sz w:val="21"/>
                <w:szCs w:val="21"/>
              </w:rPr>
              <w:t xml:space="preserve"> &amp; travel, Bogor.</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rPr>
            </w:pPr>
            <w:r>
              <w:rPr>
                <w:sz w:val="21"/>
                <w:szCs w:val="21"/>
              </w:rPr>
              <w:t>Personal Assistant for individual mediator as third party for tenders by Talisman OK – Oil and Gas Company and its second party.</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rPr>
            </w:pPr>
            <w:r>
              <w:rPr>
                <w:sz w:val="21"/>
                <w:szCs w:val="21"/>
              </w:rPr>
              <w:t>Personal Assistant for individual MLM vendor of EASECOX products (from Japan, US, Europe and Middle East).</w:t>
            </w:r>
          </w:p>
        </w:tc>
      </w:tr>
      <w:tr w:rsidR="005C1A1B" w:rsidRPr="00237320">
        <w:trPr>
          <w:cantSplit/>
        </w:trPr>
        <w:tc>
          <w:tcPr>
            <w:tcW w:w="3117" w:type="dxa"/>
            <w:tcBorders>
              <w:top w:val="single"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sz w:val="21"/>
                <w:szCs w:val="21"/>
              </w:rPr>
            </w:pPr>
            <w:r w:rsidRPr="00237320">
              <w:rPr>
                <w:sz w:val="21"/>
                <w:szCs w:val="21"/>
              </w:rPr>
              <w:t>Type of business or sector</w:t>
            </w:r>
          </w:p>
        </w:tc>
        <w:tc>
          <w:tcPr>
            <w:tcW w:w="7655" w:type="dxa"/>
            <w:tcBorders>
              <w:top w:val="single" w:sz="4" w:space="0" w:color="auto"/>
              <w:left w:val="single" w:sz="4" w:space="0" w:color="auto"/>
              <w:bottom w:val="single" w:sz="4" w:space="0" w:color="auto"/>
              <w:right w:val="double" w:sz="4" w:space="0" w:color="auto"/>
            </w:tcBorders>
          </w:tcPr>
          <w:p w:rsidR="005C1A1B" w:rsidRPr="00237320" w:rsidRDefault="0030459A" w:rsidP="006A7D0E">
            <w:pPr>
              <w:jc w:val="both"/>
              <w:rPr>
                <w:rFonts w:cs="Times New Roman"/>
                <w:sz w:val="21"/>
                <w:szCs w:val="21"/>
                <w:lang w:val="en-GB"/>
              </w:rPr>
            </w:pPr>
            <w:r>
              <w:rPr>
                <w:sz w:val="21"/>
                <w:szCs w:val="21"/>
              </w:rPr>
              <w:t xml:space="preserve"> </w:t>
            </w:r>
            <w:r w:rsidR="005C1A1B">
              <w:rPr>
                <w:sz w:val="21"/>
                <w:szCs w:val="21"/>
              </w:rPr>
              <w:t>Individual/Independent activities</w:t>
            </w:r>
            <w:r>
              <w:rPr>
                <w:sz w:val="21"/>
                <w:szCs w:val="21"/>
              </w:rPr>
              <w:t>, Jakarta</w:t>
            </w:r>
          </w:p>
        </w:tc>
      </w:tr>
      <w:tr w:rsidR="005C1A1B" w:rsidRPr="00237320">
        <w:trPr>
          <w:cantSplit/>
        </w:trPr>
        <w:tc>
          <w:tcPr>
            <w:tcW w:w="3117" w:type="dxa"/>
            <w:tcBorders>
              <w:top w:val="single" w:sz="4" w:space="0" w:color="auto"/>
              <w:bottom w:val="single" w:sz="4" w:space="0" w:color="auto"/>
            </w:tcBorders>
          </w:tcPr>
          <w:p w:rsidR="005C1A1B" w:rsidRDefault="005C1A1B" w:rsidP="00FC6C7F">
            <w:pPr>
              <w:pStyle w:val="CVHeading3-FirstLine"/>
              <w:spacing w:beforeLines="20" w:afterLines="20"/>
              <w:rPr>
                <w:rFonts w:cs="Times New Roman"/>
                <w:sz w:val="21"/>
                <w:szCs w:val="21"/>
              </w:rPr>
            </w:pPr>
          </w:p>
        </w:tc>
        <w:tc>
          <w:tcPr>
            <w:tcW w:w="7655" w:type="dxa"/>
            <w:tcBorders>
              <w:top w:val="single" w:sz="4" w:space="0" w:color="auto"/>
              <w:bottom w:val="single" w:sz="4" w:space="0" w:color="auto"/>
            </w:tcBorders>
          </w:tcPr>
          <w:p w:rsidR="005C1A1B" w:rsidRDefault="005C1A1B" w:rsidP="006A7D0E">
            <w:pPr>
              <w:jc w:val="both"/>
              <w:rPr>
                <w:rFonts w:cs="Times New Roman"/>
                <w:sz w:val="21"/>
                <w:szCs w:val="21"/>
                <w:lang w:val="en-GB"/>
              </w:rPr>
            </w:pPr>
          </w:p>
        </w:tc>
      </w:tr>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Year</w:t>
            </w:r>
          </w:p>
        </w:tc>
        <w:tc>
          <w:tcPr>
            <w:tcW w:w="7655" w:type="dxa"/>
            <w:tcBorders>
              <w:top w:val="single" w:sz="4" w:space="0" w:color="auto"/>
              <w:left w:val="single" w:sz="4" w:space="0" w:color="auto"/>
              <w:bottom w:val="dotted" w:sz="4" w:space="0" w:color="auto"/>
              <w:right w:val="double" w:sz="4" w:space="0" w:color="auto"/>
            </w:tcBorders>
          </w:tcPr>
          <w:p w:rsidR="005C1A1B" w:rsidRPr="00237320" w:rsidRDefault="005C1A1B" w:rsidP="0030459A">
            <w:pPr>
              <w:jc w:val="both"/>
              <w:rPr>
                <w:rFonts w:cs="Times New Roman"/>
                <w:sz w:val="21"/>
                <w:szCs w:val="21"/>
                <w:lang w:val="en-GB"/>
              </w:rPr>
            </w:pPr>
            <w:r>
              <w:rPr>
                <w:sz w:val="21"/>
                <w:szCs w:val="21"/>
                <w:lang w:val="en-GB"/>
              </w:rPr>
              <w:t xml:space="preserve">  2000 – 2006</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6A7D0E">
            <w:pPr>
              <w:jc w:val="both"/>
              <w:rPr>
                <w:rFonts w:cs="Times New Roman"/>
                <w:sz w:val="21"/>
                <w:szCs w:val="21"/>
                <w:lang w:val="en-GB"/>
              </w:rPr>
            </w:pPr>
            <w:r>
              <w:rPr>
                <w:sz w:val="21"/>
                <w:szCs w:val="21"/>
                <w:lang w:val="en-GB"/>
              </w:rPr>
              <w:t xml:space="preserve"> Secretary / administration / assistant</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Pr>
                <w:sz w:val="21"/>
                <w:szCs w:val="21"/>
              </w:rPr>
              <w:t>M</w:t>
            </w:r>
            <w:r w:rsidRPr="00237320">
              <w:rPr>
                <w:sz w:val="21"/>
                <w:szCs w:val="21"/>
              </w:rPr>
              <w:t>ain activities and responsibilities</w:t>
            </w:r>
          </w:p>
        </w:tc>
        <w:tc>
          <w:tcPr>
            <w:tcW w:w="7655" w:type="dxa"/>
            <w:tcBorders>
              <w:top w:val="dotted" w:sz="4" w:space="0" w:color="auto"/>
              <w:left w:val="single" w:sz="4" w:space="0" w:color="auto"/>
              <w:bottom w:val="dotted" w:sz="4" w:space="0" w:color="auto"/>
              <w:right w:val="double" w:sz="4" w:space="0" w:color="auto"/>
            </w:tcBorders>
          </w:tcPr>
          <w:p w:rsidR="005C1A1B" w:rsidRPr="00C0141A"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lang w:val="en-GB"/>
              </w:rPr>
            </w:pPr>
            <w:r w:rsidRPr="00C0141A">
              <w:rPr>
                <w:sz w:val="21"/>
                <w:szCs w:val="21"/>
                <w:lang w:val="en-GB"/>
              </w:rPr>
              <w:t xml:space="preserve">Handling the </w:t>
            </w:r>
            <w:r>
              <w:rPr>
                <w:sz w:val="21"/>
                <w:szCs w:val="21"/>
                <w:lang w:val="en-GB"/>
              </w:rPr>
              <w:t>MPA seminars, training and meeting, liaise with government institutions (DGIPR, Customs department)</w:t>
            </w:r>
          </w:p>
          <w:p w:rsidR="005C1A1B" w:rsidRPr="00C0141A"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lang w:val="en-GB"/>
              </w:rPr>
            </w:pPr>
            <w:r w:rsidRPr="00C0141A">
              <w:rPr>
                <w:sz w:val="21"/>
                <w:szCs w:val="21"/>
                <w:lang w:val="en-GB"/>
              </w:rPr>
              <w:t xml:space="preserve">Handling the </w:t>
            </w:r>
            <w:r>
              <w:rPr>
                <w:sz w:val="21"/>
                <w:szCs w:val="21"/>
                <w:lang w:val="en-GB"/>
              </w:rPr>
              <w:t>Court evidence documents various from local and abroad institutions, government departments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sidRPr="00C0141A">
              <w:rPr>
                <w:sz w:val="21"/>
                <w:szCs w:val="21"/>
                <w:lang w:val="en-GB"/>
              </w:rPr>
              <w:t xml:space="preserve">Handling </w:t>
            </w:r>
            <w:r>
              <w:rPr>
                <w:sz w:val="21"/>
                <w:szCs w:val="21"/>
                <w:lang w:val="en-GB"/>
              </w:rPr>
              <w:t>the Intellectual Property Rights (IPR) documents in bundles for opposing various Trademarks from local and abroad from various business sector both company and individual</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 the secretarial tasks and duties of: correspondences, incoming. Outgoing letters, filing, incoming/outgoing calls, delivery and shipping letters/documents to local or abroad (for case of MPA; sending almost 100 letters in every 3 month (quartile) as database recorded for report), making supervisors agenda/schedule, internal memos (personal), interdepartmental and its distributing</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 shipment/delivery also follow up/tracing its progress for local/international documents for client or branch office abroad</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Handling/supervising the progress of the announcement of client’s Trademark brand from the proposal/rough material until ready to be announced in printed media</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Memos/documents/letters, photocopying and collecting documents from various sources for opposing various Trademarks to be submitted to Directorate General of Intellectual Property Right (DGIPR), input database of supervisors’ computerization time recording, typing various documents of various cases of proofs for each of cases’ deadlines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Assisting the expatriate subordinates in dealing their personal matters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Finding and replacing documents from and to storeroom sometimes also supervising the office boy in handling/arranging the documents in storeroom</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lang w:val="en-GB"/>
              </w:rPr>
            </w:pPr>
            <w:r>
              <w:rPr>
                <w:sz w:val="21"/>
                <w:szCs w:val="21"/>
                <w:lang w:val="en-GB"/>
              </w:rPr>
              <w:t>Sometimes handling urgent out of office cases (embassy/expatriate matters)</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6A7D0E">
            <w:pPr>
              <w:jc w:val="both"/>
              <w:rPr>
                <w:rFonts w:cs="Times New Roman"/>
                <w:sz w:val="21"/>
                <w:szCs w:val="21"/>
                <w:lang w:val="en-GB"/>
              </w:rPr>
            </w:pPr>
            <w:r>
              <w:rPr>
                <w:sz w:val="21"/>
                <w:szCs w:val="21"/>
                <w:lang w:val="en-GB"/>
              </w:rPr>
              <w:t xml:space="preserve"> Rouse &amp; Co. International/</w:t>
            </w:r>
            <w:proofErr w:type="spellStart"/>
            <w:r>
              <w:rPr>
                <w:sz w:val="21"/>
                <w:szCs w:val="21"/>
                <w:lang w:val="en-GB"/>
              </w:rPr>
              <w:t>Suryomurcito</w:t>
            </w:r>
            <w:proofErr w:type="spellEnd"/>
            <w:r>
              <w:rPr>
                <w:sz w:val="21"/>
                <w:szCs w:val="21"/>
                <w:lang w:val="en-GB"/>
              </w:rPr>
              <w:t>&amp; Co., Jakarta</w:t>
            </w:r>
          </w:p>
        </w:tc>
      </w:tr>
      <w:tr w:rsidR="005C1A1B" w:rsidRPr="00237320">
        <w:trPr>
          <w:cantSplit/>
        </w:trPr>
        <w:tc>
          <w:tcPr>
            <w:tcW w:w="3117" w:type="dxa"/>
            <w:tcBorders>
              <w:top w:val="dotted"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Type of business sector</w:t>
            </w:r>
          </w:p>
        </w:tc>
        <w:tc>
          <w:tcPr>
            <w:tcW w:w="7655" w:type="dxa"/>
            <w:tcBorders>
              <w:top w:val="dotted" w:sz="4" w:space="0" w:color="auto"/>
              <w:left w:val="single" w:sz="4" w:space="0" w:color="auto"/>
              <w:bottom w:val="single" w:sz="4" w:space="0" w:color="auto"/>
              <w:right w:val="double" w:sz="4" w:space="0" w:color="auto"/>
            </w:tcBorders>
          </w:tcPr>
          <w:p w:rsidR="0030459A" w:rsidRDefault="005C1A1B" w:rsidP="006A7D0E">
            <w:pPr>
              <w:jc w:val="both"/>
              <w:rPr>
                <w:sz w:val="21"/>
                <w:szCs w:val="21"/>
                <w:lang w:val="en-GB"/>
              </w:rPr>
            </w:pPr>
            <w:r>
              <w:rPr>
                <w:sz w:val="21"/>
                <w:szCs w:val="21"/>
                <w:lang w:val="en-GB"/>
              </w:rPr>
              <w:t xml:space="preserve"> Consultant of Law Office, Patent and Design, Intellectual Property Rights (IPR) – </w:t>
            </w:r>
          </w:p>
          <w:p w:rsidR="005C1A1B" w:rsidRPr="00237320" w:rsidRDefault="0030459A" w:rsidP="0030459A">
            <w:pPr>
              <w:jc w:val="both"/>
              <w:rPr>
                <w:rFonts w:cs="Times New Roman"/>
                <w:sz w:val="21"/>
                <w:szCs w:val="21"/>
                <w:lang w:val="en-GB"/>
              </w:rPr>
            </w:pPr>
            <w:r>
              <w:rPr>
                <w:sz w:val="21"/>
                <w:szCs w:val="21"/>
                <w:lang w:val="en-GB"/>
              </w:rPr>
              <w:t xml:space="preserve"> </w:t>
            </w:r>
            <w:r w:rsidR="005C1A1B">
              <w:rPr>
                <w:sz w:val="21"/>
                <w:szCs w:val="21"/>
                <w:lang w:val="en-GB"/>
              </w:rPr>
              <w:t>Motion Picture</w:t>
            </w:r>
            <w:r>
              <w:rPr>
                <w:sz w:val="21"/>
                <w:szCs w:val="21"/>
                <w:lang w:val="en-GB"/>
              </w:rPr>
              <w:t xml:space="preserve"> </w:t>
            </w:r>
            <w:r w:rsidR="005C1A1B">
              <w:rPr>
                <w:sz w:val="21"/>
                <w:szCs w:val="21"/>
                <w:lang w:val="en-GB"/>
              </w:rPr>
              <w:t>Association (MPA) Indonesia representative in legal aspects</w:t>
            </w:r>
          </w:p>
        </w:tc>
      </w:tr>
    </w:tbl>
    <w:p w:rsidR="005C1A1B" w:rsidRDefault="005C1A1B" w:rsidP="009913D2">
      <w:pPr>
        <w:rPr>
          <w:rFonts w:cs="Times New Roman"/>
        </w:rPr>
      </w:pPr>
    </w:p>
    <w:p w:rsidR="005C1A1B" w:rsidRDefault="005C1A1B"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p w:rsidR="007650F3" w:rsidRDefault="007650F3" w:rsidP="009913D2">
      <w:pPr>
        <w:rPr>
          <w:rFonts w:cs="Times New Roman"/>
        </w:rPr>
      </w:pPr>
    </w:p>
    <w:tbl>
      <w:tblPr>
        <w:tblW w:w="0" w:type="auto"/>
        <w:tblInd w:w="15" w:type="dxa"/>
        <w:tblLayout w:type="fixed"/>
        <w:tblCellMar>
          <w:top w:w="40" w:type="dxa"/>
          <w:left w:w="0" w:type="dxa"/>
          <w:bottom w:w="40" w:type="dxa"/>
          <w:right w:w="0" w:type="dxa"/>
        </w:tblCellMar>
        <w:tblLook w:val="0000"/>
      </w:tblPr>
      <w:tblGrid>
        <w:gridCol w:w="3117"/>
        <w:gridCol w:w="7655"/>
      </w:tblGrid>
      <w:tr w:rsidR="007650F3" w:rsidRPr="00237320" w:rsidTr="00FD6433">
        <w:trPr>
          <w:cantSplit/>
        </w:trPr>
        <w:tc>
          <w:tcPr>
            <w:tcW w:w="3117" w:type="dxa"/>
            <w:tcBorders>
              <w:top w:val="single" w:sz="4" w:space="0" w:color="auto"/>
              <w:left w:val="double" w:sz="4" w:space="0" w:color="auto"/>
              <w:bottom w:val="dotted" w:sz="4" w:space="0" w:color="auto"/>
              <w:right w:val="single" w:sz="4" w:space="0" w:color="auto"/>
            </w:tcBorders>
          </w:tcPr>
          <w:p w:rsidR="007650F3" w:rsidRPr="00237320" w:rsidRDefault="007650F3" w:rsidP="00FC6C7F">
            <w:pPr>
              <w:pStyle w:val="CVHeading3-FirstLine"/>
              <w:spacing w:beforeLines="20" w:afterLines="20"/>
              <w:rPr>
                <w:rFonts w:cs="Times New Roman"/>
                <w:sz w:val="21"/>
                <w:szCs w:val="21"/>
              </w:rPr>
            </w:pPr>
            <w:r>
              <w:rPr>
                <w:sz w:val="21"/>
                <w:szCs w:val="21"/>
              </w:rPr>
              <w:t>Year</w:t>
            </w:r>
          </w:p>
        </w:tc>
        <w:tc>
          <w:tcPr>
            <w:tcW w:w="7655" w:type="dxa"/>
            <w:tcBorders>
              <w:top w:val="single" w:sz="4" w:space="0" w:color="auto"/>
              <w:left w:val="single" w:sz="4" w:space="0" w:color="auto"/>
              <w:bottom w:val="dotted" w:sz="4" w:space="0" w:color="auto"/>
              <w:right w:val="double" w:sz="4" w:space="0" w:color="auto"/>
            </w:tcBorders>
          </w:tcPr>
          <w:p w:rsidR="007650F3" w:rsidRPr="00237320" w:rsidRDefault="007650F3" w:rsidP="007650F3">
            <w:pPr>
              <w:jc w:val="both"/>
              <w:rPr>
                <w:rFonts w:cs="Times New Roman"/>
                <w:sz w:val="21"/>
                <w:szCs w:val="21"/>
                <w:lang w:val="en-GB"/>
              </w:rPr>
            </w:pPr>
            <w:r>
              <w:rPr>
                <w:sz w:val="21"/>
                <w:szCs w:val="21"/>
                <w:lang w:val="en-GB"/>
              </w:rPr>
              <w:t xml:space="preserve">  1999 - 2000</w:t>
            </w:r>
          </w:p>
        </w:tc>
      </w:tr>
      <w:tr w:rsidR="007650F3" w:rsidRPr="00237320" w:rsidTr="00FD6433">
        <w:trPr>
          <w:cantSplit/>
        </w:trPr>
        <w:tc>
          <w:tcPr>
            <w:tcW w:w="3117" w:type="dxa"/>
            <w:tcBorders>
              <w:top w:val="dotted" w:sz="4" w:space="0" w:color="auto"/>
              <w:left w:val="double" w:sz="4" w:space="0" w:color="auto"/>
              <w:bottom w:val="dotted" w:sz="4" w:space="0" w:color="auto"/>
              <w:right w:val="single" w:sz="4" w:space="0" w:color="auto"/>
            </w:tcBorders>
          </w:tcPr>
          <w:p w:rsidR="007650F3" w:rsidRPr="00237320" w:rsidRDefault="007650F3" w:rsidP="00FC6C7F">
            <w:pPr>
              <w:pStyle w:val="CVHeading3-FirstLine"/>
              <w:spacing w:beforeLines="20" w:afterLines="20"/>
              <w:rPr>
                <w:rFonts w:cs="Times New Roman"/>
                <w:sz w:val="21"/>
                <w:szCs w:val="21"/>
              </w:rPr>
            </w:pPr>
            <w:r>
              <w:rPr>
                <w:sz w:val="21"/>
                <w:szCs w:val="21"/>
              </w:rPr>
              <w:t>Occupation or position held</w:t>
            </w:r>
          </w:p>
        </w:tc>
        <w:tc>
          <w:tcPr>
            <w:tcW w:w="7655" w:type="dxa"/>
            <w:tcBorders>
              <w:top w:val="dotted" w:sz="4" w:space="0" w:color="auto"/>
              <w:left w:val="single" w:sz="4" w:space="0" w:color="auto"/>
              <w:bottom w:val="dotted" w:sz="4" w:space="0" w:color="auto"/>
              <w:right w:val="double" w:sz="4" w:space="0" w:color="auto"/>
            </w:tcBorders>
          </w:tcPr>
          <w:p w:rsidR="007650F3" w:rsidRPr="00237320" w:rsidRDefault="007650F3" w:rsidP="00FD6433">
            <w:pPr>
              <w:jc w:val="both"/>
              <w:rPr>
                <w:rFonts w:cs="Times New Roman"/>
                <w:sz w:val="21"/>
                <w:szCs w:val="21"/>
                <w:lang w:val="en-GB"/>
              </w:rPr>
            </w:pPr>
            <w:r>
              <w:rPr>
                <w:sz w:val="21"/>
                <w:szCs w:val="21"/>
                <w:lang w:val="en-GB"/>
              </w:rPr>
              <w:t xml:space="preserve">  Secretary / administration to Finance Department</w:t>
            </w:r>
          </w:p>
        </w:tc>
      </w:tr>
      <w:tr w:rsidR="007650F3" w:rsidRPr="00237320" w:rsidTr="00FD6433">
        <w:trPr>
          <w:cantSplit/>
        </w:trPr>
        <w:tc>
          <w:tcPr>
            <w:tcW w:w="3117" w:type="dxa"/>
            <w:tcBorders>
              <w:top w:val="dotted" w:sz="4" w:space="0" w:color="auto"/>
              <w:left w:val="double" w:sz="4" w:space="0" w:color="auto"/>
              <w:bottom w:val="dotted" w:sz="4" w:space="0" w:color="auto"/>
              <w:right w:val="single" w:sz="4" w:space="0" w:color="auto"/>
            </w:tcBorders>
          </w:tcPr>
          <w:p w:rsidR="007650F3" w:rsidRPr="00237320" w:rsidRDefault="007650F3" w:rsidP="00FC6C7F">
            <w:pPr>
              <w:pStyle w:val="CVHeading3-FirstLine"/>
              <w:spacing w:beforeLines="20" w:afterLines="20"/>
              <w:rPr>
                <w:sz w:val="21"/>
                <w:szCs w:val="21"/>
              </w:rPr>
            </w:pPr>
            <w:r>
              <w:rPr>
                <w:sz w:val="21"/>
                <w:szCs w:val="21"/>
              </w:rPr>
              <w:t>M</w:t>
            </w:r>
            <w:r w:rsidRPr="00237320">
              <w:rPr>
                <w:sz w:val="21"/>
                <w:szCs w:val="21"/>
              </w:rPr>
              <w:t>ain activities and responsibilities</w:t>
            </w:r>
          </w:p>
        </w:tc>
        <w:tc>
          <w:tcPr>
            <w:tcW w:w="7655" w:type="dxa"/>
            <w:tcBorders>
              <w:top w:val="dotted" w:sz="4" w:space="0" w:color="auto"/>
              <w:left w:val="single" w:sz="4" w:space="0" w:color="auto"/>
              <w:bottom w:val="dotted" w:sz="4" w:space="0" w:color="auto"/>
              <w:right w:val="double" w:sz="4" w:space="0" w:color="auto"/>
            </w:tcBorders>
          </w:tcPr>
          <w:p w:rsidR="007650F3" w:rsidRDefault="007650F3" w:rsidP="00FD6433">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 the secretarial/administration tasks and duties of : correspondences (most for banking correspondences in the interest of tenders), incoming/outgoing letters, filing, incoming/outgoing calls, delivery and shipping letters/documents to local or abroad institutions, making supervisors agenda/schedule, internal memos (personal), interdepartmental and distributing memos/letters/documents</w:t>
            </w:r>
          </w:p>
          <w:p w:rsidR="007650F3" w:rsidRPr="00237320" w:rsidRDefault="007650F3" w:rsidP="007650F3">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lang w:val="en-GB"/>
              </w:rPr>
            </w:pPr>
            <w:r>
              <w:rPr>
                <w:sz w:val="21"/>
                <w:szCs w:val="21"/>
                <w:lang w:val="en-GB"/>
              </w:rPr>
              <w:t xml:space="preserve">Handling Tenders </w:t>
            </w:r>
          </w:p>
        </w:tc>
      </w:tr>
      <w:tr w:rsidR="007650F3" w:rsidRPr="00237320" w:rsidTr="00FD6433">
        <w:trPr>
          <w:cantSplit/>
        </w:trPr>
        <w:tc>
          <w:tcPr>
            <w:tcW w:w="3117" w:type="dxa"/>
            <w:tcBorders>
              <w:top w:val="dotted" w:sz="4" w:space="0" w:color="auto"/>
              <w:left w:val="double" w:sz="4" w:space="0" w:color="auto"/>
              <w:bottom w:val="dotted" w:sz="4" w:space="0" w:color="auto"/>
              <w:right w:val="single" w:sz="4" w:space="0" w:color="auto"/>
            </w:tcBorders>
          </w:tcPr>
          <w:p w:rsidR="007650F3" w:rsidRPr="00237320" w:rsidRDefault="007650F3" w:rsidP="00FC6C7F">
            <w:pPr>
              <w:pStyle w:val="CVHeading3-FirstLine"/>
              <w:spacing w:beforeLines="20" w:afterLines="20"/>
              <w:rPr>
                <w:rFonts w:cs="Times New Roman"/>
                <w:sz w:val="21"/>
                <w:szCs w:val="21"/>
              </w:rPr>
            </w:pPr>
            <w:r>
              <w:rPr>
                <w:sz w:val="21"/>
                <w:szCs w:val="21"/>
              </w:rPr>
              <w:t>Name and address of employer</w:t>
            </w:r>
          </w:p>
        </w:tc>
        <w:tc>
          <w:tcPr>
            <w:tcW w:w="7655" w:type="dxa"/>
            <w:tcBorders>
              <w:top w:val="dotted" w:sz="4" w:space="0" w:color="auto"/>
              <w:left w:val="single" w:sz="4" w:space="0" w:color="auto"/>
              <w:bottom w:val="dotted" w:sz="4" w:space="0" w:color="auto"/>
              <w:right w:val="double" w:sz="4" w:space="0" w:color="auto"/>
            </w:tcBorders>
          </w:tcPr>
          <w:p w:rsidR="007650F3" w:rsidRPr="00237320" w:rsidRDefault="007650F3" w:rsidP="00FD6433">
            <w:pPr>
              <w:jc w:val="both"/>
              <w:rPr>
                <w:rFonts w:cs="Times New Roman"/>
                <w:sz w:val="21"/>
                <w:szCs w:val="21"/>
                <w:lang w:val="en-GB"/>
              </w:rPr>
            </w:pPr>
            <w:r>
              <w:rPr>
                <w:sz w:val="21"/>
                <w:szCs w:val="21"/>
                <w:lang w:val="en-GB"/>
              </w:rPr>
              <w:t xml:space="preserve"> Astra </w:t>
            </w:r>
            <w:proofErr w:type="spellStart"/>
            <w:r>
              <w:rPr>
                <w:sz w:val="21"/>
                <w:szCs w:val="21"/>
                <w:lang w:val="en-GB"/>
              </w:rPr>
              <w:t>Graphia</w:t>
            </w:r>
            <w:proofErr w:type="spellEnd"/>
            <w:r>
              <w:rPr>
                <w:sz w:val="21"/>
                <w:szCs w:val="21"/>
                <w:lang w:val="en-GB"/>
              </w:rPr>
              <w:t xml:space="preserve"> Information Technology, Jakarta</w:t>
            </w:r>
          </w:p>
        </w:tc>
      </w:tr>
      <w:tr w:rsidR="007650F3" w:rsidRPr="00237320" w:rsidTr="00FD6433">
        <w:trPr>
          <w:cantSplit/>
        </w:trPr>
        <w:tc>
          <w:tcPr>
            <w:tcW w:w="3117" w:type="dxa"/>
            <w:tcBorders>
              <w:top w:val="dotted" w:sz="4" w:space="0" w:color="auto"/>
              <w:left w:val="double" w:sz="4" w:space="0" w:color="auto"/>
              <w:bottom w:val="single" w:sz="4" w:space="0" w:color="auto"/>
              <w:right w:val="single" w:sz="4" w:space="0" w:color="auto"/>
            </w:tcBorders>
          </w:tcPr>
          <w:p w:rsidR="007650F3" w:rsidRPr="00237320" w:rsidRDefault="007650F3" w:rsidP="00FC6C7F">
            <w:pPr>
              <w:pStyle w:val="CVHeading3-FirstLine"/>
              <w:spacing w:beforeLines="20" w:afterLines="20"/>
              <w:rPr>
                <w:rFonts w:cs="Times New Roman"/>
                <w:sz w:val="21"/>
                <w:szCs w:val="21"/>
              </w:rPr>
            </w:pPr>
            <w:r>
              <w:rPr>
                <w:sz w:val="21"/>
                <w:szCs w:val="21"/>
              </w:rPr>
              <w:t>Type of business sector</w:t>
            </w:r>
          </w:p>
        </w:tc>
        <w:tc>
          <w:tcPr>
            <w:tcW w:w="7655" w:type="dxa"/>
            <w:tcBorders>
              <w:top w:val="dotted" w:sz="4" w:space="0" w:color="auto"/>
              <w:left w:val="single" w:sz="4" w:space="0" w:color="auto"/>
              <w:bottom w:val="single" w:sz="4" w:space="0" w:color="auto"/>
              <w:right w:val="double" w:sz="4" w:space="0" w:color="auto"/>
            </w:tcBorders>
          </w:tcPr>
          <w:p w:rsidR="007650F3" w:rsidRPr="00237320" w:rsidRDefault="007650F3" w:rsidP="00FD6433">
            <w:pPr>
              <w:jc w:val="both"/>
              <w:rPr>
                <w:rFonts w:cs="Times New Roman"/>
                <w:sz w:val="21"/>
                <w:szCs w:val="21"/>
                <w:lang w:val="en-GB"/>
              </w:rPr>
            </w:pPr>
            <w:r>
              <w:rPr>
                <w:sz w:val="21"/>
                <w:szCs w:val="21"/>
                <w:lang w:val="en-GB"/>
              </w:rPr>
              <w:t xml:space="preserve"> A Technology Information company under Astra International </w:t>
            </w:r>
            <w:proofErr w:type="spellStart"/>
            <w:r>
              <w:rPr>
                <w:sz w:val="21"/>
                <w:szCs w:val="21"/>
                <w:lang w:val="en-GB"/>
              </w:rPr>
              <w:t>Tbk</w:t>
            </w:r>
            <w:proofErr w:type="spellEnd"/>
            <w:r>
              <w:rPr>
                <w:sz w:val="21"/>
                <w:szCs w:val="21"/>
                <w:lang w:val="en-GB"/>
              </w:rPr>
              <w:t>.</w:t>
            </w:r>
            <w:r w:rsidR="00080BF4">
              <w:rPr>
                <w:sz w:val="21"/>
                <w:szCs w:val="21"/>
                <w:lang w:val="en-GB"/>
              </w:rPr>
              <w:t xml:space="preserve"> (Jakarta)</w:t>
            </w:r>
          </w:p>
        </w:tc>
      </w:tr>
    </w:tbl>
    <w:p w:rsidR="007650F3" w:rsidRDefault="007650F3" w:rsidP="007650F3">
      <w:pPr>
        <w:rPr>
          <w:rFonts w:cs="Times New Roman"/>
        </w:rPr>
      </w:pPr>
    </w:p>
    <w:p w:rsidR="007650F3" w:rsidRDefault="007650F3" w:rsidP="007650F3">
      <w:pPr>
        <w:rPr>
          <w:rFonts w:cs="Times New Roman"/>
        </w:rPr>
      </w:pPr>
    </w:p>
    <w:tbl>
      <w:tblPr>
        <w:tblW w:w="0" w:type="auto"/>
        <w:tblInd w:w="15" w:type="dxa"/>
        <w:tblLayout w:type="fixed"/>
        <w:tblCellMar>
          <w:top w:w="40" w:type="dxa"/>
          <w:left w:w="0" w:type="dxa"/>
          <w:bottom w:w="40" w:type="dxa"/>
          <w:right w:w="0" w:type="dxa"/>
        </w:tblCellMar>
        <w:tblLook w:val="0000"/>
      </w:tblPr>
      <w:tblGrid>
        <w:gridCol w:w="3117"/>
        <w:gridCol w:w="7655"/>
      </w:tblGrid>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Year</w:t>
            </w:r>
          </w:p>
        </w:tc>
        <w:tc>
          <w:tcPr>
            <w:tcW w:w="7655" w:type="dxa"/>
            <w:tcBorders>
              <w:top w:val="single" w:sz="4" w:space="0" w:color="auto"/>
              <w:left w:val="single" w:sz="4" w:space="0" w:color="auto"/>
              <w:bottom w:val="dotted" w:sz="4" w:space="0" w:color="auto"/>
              <w:right w:val="double" w:sz="4" w:space="0" w:color="auto"/>
            </w:tcBorders>
          </w:tcPr>
          <w:p w:rsidR="005C1A1B" w:rsidRPr="00237320" w:rsidRDefault="005C1A1B" w:rsidP="007650F3">
            <w:pPr>
              <w:jc w:val="both"/>
              <w:rPr>
                <w:rFonts w:cs="Times New Roman"/>
                <w:sz w:val="21"/>
                <w:szCs w:val="21"/>
                <w:lang w:val="en-GB"/>
              </w:rPr>
            </w:pPr>
            <w:r>
              <w:rPr>
                <w:sz w:val="21"/>
                <w:szCs w:val="21"/>
                <w:lang w:val="en-GB"/>
              </w:rPr>
              <w:t xml:space="preserve">  1998 - </w:t>
            </w:r>
            <w:r w:rsidR="007650F3">
              <w:rPr>
                <w:sz w:val="21"/>
                <w:szCs w:val="21"/>
                <w:lang w:val="en-GB"/>
              </w:rPr>
              <w:t>1999</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7650F3">
            <w:pPr>
              <w:jc w:val="both"/>
              <w:rPr>
                <w:rFonts w:cs="Times New Roman"/>
                <w:sz w:val="21"/>
                <w:szCs w:val="21"/>
                <w:lang w:val="en-GB"/>
              </w:rPr>
            </w:pPr>
            <w:r>
              <w:rPr>
                <w:sz w:val="21"/>
                <w:szCs w:val="21"/>
                <w:lang w:val="en-GB"/>
              </w:rPr>
              <w:t xml:space="preserve">  Secretary / administration to </w:t>
            </w:r>
            <w:r w:rsidR="007650F3">
              <w:rPr>
                <w:sz w:val="21"/>
                <w:szCs w:val="21"/>
                <w:lang w:val="en-GB"/>
              </w:rPr>
              <w:t>Creative Director &amp; Creative Department</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Pr>
                <w:sz w:val="21"/>
                <w:szCs w:val="21"/>
              </w:rPr>
              <w:t>M</w:t>
            </w:r>
            <w:r w:rsidRPr="00237320">
              <w:rPr>
                <w:sz w:val="21"/>
                <w:szCs w:val="21"/>
              </w:rPr>
              <w:t>ain activities and responsibilities</w:t>
            </w:r>
          </w:p>
        </w:tc>
        <w:tc>
          <w:tcPr>
            <w:tcW w:w="7655" w:type="dxa"/>
            <w:tcBorders>
              <w:top w:val="dotted" w:sz="4" w:space="0" w:color="auto"/>
              <w:left w:val="single" w:sz="4" w:space="0" w:color="auto"/>
              <w:bottom w:val="dotted" w:sz="4" w:space="0" w:color="auto"/>
              <w:right w:val="double" w:sz="4" w:space="0" w:color="auto"/>
            </w:tcBorders>
          </w:tcPr>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 the secretarial/administration tasks and duties of : correspondences (most for banking correspondences in the interest of tenders), incoming/outgoing letters, filing, incoming/outgoing calls, delivery and shipping letters/documents to local or abroad institutions, making supervisors agenda/schedule, internal memos (personal), interdepartmental and distributing memos/letters/documents</w:t>
            </w:r>
          </w:p>
          <w:p w:rsidR="005C1A1B" w:rsidRPr="00237320" w:rsidRDefault="007650F3" w:rsidP="0030459A">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lang w:val="en-GB"/>
              </w:rPr>
            </w:pPr>
            <w:r>
              <w:rPr>
                <w:sz w:val="21"/>
                <w:szCs w:val="21"/>
                <w:lang w:val="en-GB"/>
              </w:rPr>
              <w:t>Supervise, deliver and report the process and progress of advertisement materials</w:t>
            </w:r>
            <w:r w:rsidR="005C1A1B">
              <w:rPr>
                <w:sz w:val="21"/>
                <w:szCs w:val="21"/>
                <w:lang w:val="en-GB"/>
              </w:rPr>
              <w:t xml:space="preserve"> </w:t>
            </w:r>
            <w:r>
              <w:rPr>
                <w:sz w:val="21"/>
                <w:szCs w:val="21"/>
                <w:lang w:val="en-GB"/>
              </w:rPr>
              <w:t xml:space="preserve">from Creative Department to Creative Director to computerized Design Graphic Department until the materials are ready to submit to Account Executive Department to be presented to the Client as </w:t>
            </w:r>
            <w:r w:rsidR="0030459A">
              <w:rPr>
                <w:sz w:val="21"/>
                <w:szCs w:val="21"/>
                <w:lang w:val="en-GB"/>
              </w:rPr>
              <w:t>Client’s</w:t>
            </w:r>
            <w:r>
              <w:rPr>
                <w:sz w:val="21"/>
                <w:szCs w:val="21"/>
                <w:lang w:val="en-GB"/>
              </w:rPr>
              <w:t xml:space="preserve"> project.</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30459A">
            <w:pPr>
              <w:jc w:val="both"/>
              <w:rPr>
                <w:rFonts w:cs="Times New Roman"/>
                <w:sz w:val="21"/>
                <w:szCs w:val="21"/>
                <w:lang w:val="en-GB"/>
              </w:rPr>
            </w:pPr>
            <w:r>
              <w:rPr>
                <w:sz w:val="21"/>
                <w:szCs w:val="21"/>
                <w:lang w:val="en-GB"/>
              </w:rPr>
              <w:t xml:space="preserve"> </w:t>
            </w:r>
            <w:proofErr w:type="spellStart"/>
            <w:r w:rsidR="0030459A">
              <w:rPr>
                <w:sz w:val="21"/>
                <w:szCs w:val="21"/>
                <w:lang w:val="en-GB"/>
              </w:rPr>
              <w:t>Grafik</w:t>
            </w:r>
            <w:proofErr w:type="spellEnd"/>
            <w:r w:rsidR="0030459A">
              <w:rPr>
                <w:sz w:val="21"/>
                <w:szCs w:val="21"/>
                <w:lang w:val="en-GB"/>
              </w:rPr>
              <w:t xml:space="preserve"> McCann Erikson (PT. Tiara </w:t>
            </w:r>
            <w:proofErr w:type="spellStart"/>
            <w:r w:rsidR="0030459A">
              <w:rPr>
                <w:sz w:val="21"/>
                <w:szCs w:val="21"/>
                <w:lang w:val="en-GB"/>
              </w:rPr>
              <w:t>Alam</w:t>
            </w:r>
            <w:proofErr w:type="spellEnd"/>
            <w:r w:rsidR="0030459A">
              <w:rPr>
                <w:sz w:val="21"/>
                <w:szCs w:val="21"/>
                <w:lang w:val="en-GB"/>
              </w:rPr>
              <w:t xml:space="preserve"> </w:t>
            </w:r>
            <w:proofErr w:type="spellStart"/>
            <w:r w:rsidR="0030459A">
              <w:rPr>
                <w:sz w:val="21"/>
                <w:szCs w:val="21"/>
                <w:lang w:val="en-GB"/>
              </w:rPr>
              <w:t>Grafika</w:t>
            </w:r>
            <w:proofErr w:type="spellEnd"/>
            <w:r w:rsidR="0030459A">
              <w:rPr>
                <w:sz w:val="21"/>
                <w:szCs w:val="21"/>
                <w:lang w:val="en-GB"/>
              </w:rPr>
              <w:t>)</w:t>
            </w:r>
            <w:r w:rsidR="001E2F3F">
              <w:rPr>
                <w:sz w:val="21"/>
                <w:szCs w:val="21"/>
                <w:lang w:val="en-GB"/>
              </w:rPr>
              <w:t>, Jakarta</w:t>
            </w:r>
          </w:p>
        </w:tc>
      </w:tr>
      <w:tr w:rsidR="005C1A1B" w:rsidRPr="00237320">
        <w:trPr>
          <w:cantSplit/>
        </w:trPr>
        <w:tc>
          <w:tcPr>
            <w:tcW w:w="3117" w:type="dxa"/>
            <w:tcBorders>
              <w:top w:val="dotted"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Type of business sector</w:t>
            </w:r>
          </w:p>
        </w:tc>
        <w:tc>
          <w:tcPr>
            <w:tcW w:w="7655" w:type="dxa"/>
            <w:tcBorders>
              <w:top w:val="dotted" w:sz="4" w:space="0" w:color="auto"/>
              <w:left w:val="single" w:sz="4" w:space="0" w:color="auto"/>
              <w:bottom w:val="single" w:sz="4" w:space="0" w:color="auto"/>
              <w:right w:val="double" w:sz="4" w:space="0" w:color="auto"/>
            </w:tcBorders>
          </w:tcPr>
          <w:p w:rsidR="005C1A1B" w:rsidRPr="00237320" w:rsidRDefault="005C1A1B" w:rsidP="0030459A">
            <w:pPr>
              <w:jc w:val="both"/>
              <w:rPr>
                <w:rFonts w:cs="Times New Roman"/>
                <w:sz w:val="21"/>
                <w:szCs w:val="21"/>
                <w:lang w:val="en-GB"/>
              </w:rPr>
            </w:pPr>
            <w:r>
              <w:rPr>
                <w:sz w:val="21"/>
                <w:szCs w:val="21"/>
                <w:lang w:val="en-GB"/>
              </w:rPr>
              <w:t xml:space="preserve"> </w:t>
            </w:r>
            <w:r w:rsidR="0030459A">
              <w:rPr>
                <w:sz w:val="21"/>
                <w:szCs w:val="21"/>
                <w:lang w:val="en-GB"/>
              </w:rPr>
              <w:t>Advertising Company</w:t>
            </w:r>
          </w:p>
        </w:tc>
      </w:tr>
    </w:tbl>
    <w:p w:rsidR="005C1A1B" w:rsidRDefault="005C1A1B" w:rsidP="009913D2">
      <w:pPr>
        <w:rPr>
          <w:rFonts w:cs="Times New Roman"/>
        </w:rPr>
      </w:pPr>
    </w:p>
    <w:p w:rsidR="005C1A1B" w:rsidRDefault="005C1A1B" w:rsidP="009913D2">
      <w:pPr>
        <w:rPr>
          <w:rFonts w:cs="Times New Roman"/>
        </w:rPr>
      </w:pPr>
    </w:p>
    <w:tbl>
      <w:tblPr>
        <w:tblW w:w="0" w:type="auto"/>
        <w:tblInd w:w="15" w:type="dxa"/>
        <w:tblLayout w:type="fixed"/>
        <w:tblCellMar>
          <w:top w:w="40" w:type="dxa"/>
          <w:left w:w="0" w:type="dxa"/>
          <w:bottom w:w="40" w:type="dxa"/>
          <w:right w:w="0" w:type="dxa"/>
        </w:tblCellMar>
        <w:tblLook w:val="0000"/>
      </w:tblPr>
      <w:tblGrid>
        <w:gridCol w:w="3117"/>
        <w:gridCol w:w="7655"/>
      </w:tblGrid>
      <w:tr w:rsidR="005C1A1B" w:rsidRPr="00237320">
        <w:trPr>
          <w:cantSplit/>
        </w:trPr>
        <w:tc>
          <w:tcPr>
            <w:tcW w:w="3117" w:type="dxa"/>
            <w:tcBorders>
              <w:top w:val="single"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Year</w:t>
            </w:r>
          </w:p>
        </w:tc>
        <w:tc>
          <w:tcPr>
            <w:tcW w:w="7655" w:type="dxa"/>
            <w:tcBorders>
              <w:top w:val="single" w:sz="4" w:space="0" w:color="auto"/>
              <w:left w:val="single" w:sz="4" w:space="0" w:color="auto"/>
              <w:bottom w:val="dotted" w:sz="4" w:space="0" w:color="auto"/>
              <w:right w:val="double" w:sz="4" w:space="0" w:color="auto"/>
            </w:tcBorders>
          </w:tcPr>
          <w:p w:rsidR="005C1A1B" w:rsidRPr="00237320" w:rsidRDefault="005C1A1B" w:rsidP="006A7D0E">
            <w:pPr>
              <w:jc w:val="both"/>
              <w:rPr>
                <w:rFonts w:cs="Times New Roman"/>
                <w:sz w:val="21"/>
                <w:szCs w:val="21"/>
                <w:lang w:val="en-GB"/>
              </w:rPr>
            </w:pPr>
            <w:r>
              <w:rPr>
                <w:sz w:val="21"/>
                <w:szCs w:val="21"/>
                <w:lang w:val="en-GB"/>
              </w:rPr>
              <w:t xml:space="preserve">  1997 - 1998</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Occupation or position held</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6A7D0E">
            <w:pPr>
              <w:jc w:val="both"/>
              <w:rPr>
                <w:rFonts w:cs="Times New Roman"/>
                <w:sz w:val="21"/>
                <w:szCs w:val="21"/>
                <w:lang w:val="en-GB"/>
              </w:rPr>
            </w:pPr>
            <w:r>
              <w:rPr>
                <w:sz w:val="21"/>
                <w:szCs w:val="21"/>
                <w:lang w:val="en-GB"/>
              </w:rPr>
              <w:t xml:space="preserve"> Secretary to Sales Department</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sz w:val="21"/>
                <w:szCs w:val="21"/>
              </w:rPr>
            </w:pPr>
            <w:r>
              <w:rPr>
                <w:sz w:val="21"/>
                <w:szCs w:val="21"/>
              </w:rPr>
              <w:t>M</w:t>
            </w:r>
            <w:r w:rsidRPr="00237320">
              <w:rPr>
                <w:sz w:val="21"/>
                <w:szCs w:val="21"/>
              </w:rPr>
              <w:t>ain activities and responsibilities</w:t>
            </w:r>
          </w:p>
        </w:tc>
        <w:tc>
          <w:tcPr>
            <w:tcW w:w="7655" w:type="dxa"/>
            <w:tcBorders>
              <w:top w:val="dotted" w:sz="4" w:space="0" w:color="auto"/>
              <w:left w:val="single" w:sz="4" w:space="0" w:color="auto"/>
              <w:bottom w:val="dotted" w:sz="4" w:space="0" w:color="auto"/>
              <w:right w:val="double" w:sz="4" w:space="0" w:color="auto"/>
            </w:tcBorders>
          </w:tcPr>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sidRPr="00C0141A">
              <w:rPr>
                <w:sz w:val="21"/>
                <w:szCs w:val="21"/>
                <w:lang w:val="en-GB"/>
              </w:rPr>
              <w:t xml:space="preserve">Handling the </w:t>
            </w:r>
            <w:r>
              <w:rPr>
                <w:sz w:val="21"/>
                <w:szCs w:val="21"/>
                <w:lang w:val="en-GB"/>
              </w:rPr>
              <w:t>secretarial tasks and duties of: correspondences, incoming/outgoing letters, filing, incoming/outgoing calls, delivery and shipping letters/documents to local or abroad institutions</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 the delivery/shipment of documents, booklets, sample of drugs to doctors in all area of Indonesia especially to the members of IDI (</w:t>
            </w:r>
            <w:proofErr w:type="spellStart"/>
            <w:r>
              <w:rPr>
                <w:sz w:val="21"/>
                <w:szCs w:val="21"/>
                <w:lang w:val="en-GB"/>
              </w:rPr>
              <w:t>IkatanDokterIndonesia</w:t>
            </w:r>
            <w:proofErr w:type="spellEnd"/>
            <w:r>
              <w:rPr>
                <w:sz w:val="21"/>
                <w:szCs w:val="21"/>
                <w:lang w:val="en-GB"/>
              </w:rPr>
              <w:t xml:space="preserve"> – Indonesian Physician Association)</w:t>
            </w:r>
          </w:p>
          <w:p w:rsidR="005C1A1B"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sz w:val="21"/>
                <w:szCs w:val="21"/>
                <w:lang w:val="en-GB"/>
              </w:rPr>
            </w:pPr>
            <w:r>
              <w:rPr>
                <w:sz w:val="21"/>
                <w:szCs w:val="21"/>
                <w:lang w:val="en-GB"/>
              </w:rPr>
              <w:t>Handling the distribution of financial book report to office finance department according to incoming/outgoing payment details</w:t>
            </w:r>
          </w:p>
          <w:p w:rsidR="005C1A1B" w:rsidRPr="00237320" w:rsidRDefault="005C1A1B" w:rsidP="009913D2">
            <w:pPr>
              <w:numPr>
                <w:ilvl w:val="1"/>
                <w:numId w:val="4"/>
              </w:numPr>
              <w:tabs>
                <w:tab w:val="left" w:pos="434"/>
                <w:tab w:val="left" w:pos="2340"/>
                <w:tab w:val="left" w:pos="2880"/>
                <w:tab w:val="left" w:pos="3060"/>
                <w:tab w:val="left" w:pos="3420"/>
              </w:tabs>
              <w:spacing w:before="60" w:after="60"/>
              <w:ind w:left="434" w:hanging="283"/>
              <w:jc w:val="both"/>
              <w:rPr>
                <w:rFonts w:cs="Times New Roman"/>
                <w:sz w:val="21"/>
                <w:szCs w:val="21"/>
                <w:lang w:val="en-GB"/>
              </w:rPr>
            </w:pPr>
            <w:r>
              <w:rPr>
                <w:sz w:val="21"/>
                <w:szCs w:val="21"/>
                <w:lang w:val="en-GB"/>
              </w:rPr>
              <w:t>Assisting the senior secretary</w:t>
            </w:r>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Name and address of employer</w:t>
            </w:r>
          </w:p>
        </w:tc>
        <w:tc>
          <w:tcPr>
            <w:tcW w:w="7655" w:type="dxa"/>
            <w:tcBorders>
              <w:top w:val="dotted" w:sz="4" w:space="0" w:color="auto"/>
              <w:left w:val="single" w:sz="4" w:space="0" w:color="auto"/>
              <w:bottom w:val="dotted" w:sz="4" w:space="0" w:color="auto"/>
              <w:right w:val="double" w:sz="4" w:space="0" w:color="auto"/>
            </w:tcBorders>
          </w:tcPr>
          <w:p w:rsidR="005C1A1B" w:rsidRPr="00237320" w:rsidRDefault="005C1A1B" w:rsidP="006A7D0E">
            <w:pPr>
              <w:jc w:val="both"/>
              <w:rPr>
                <w:rFonts w:cs="Times New Roman"/>
                <w:sz w:val="21"/>
                <w:szCs w:val="21"/>
                <w:lang w:val="en-GB"/>
              </w:rPr>
            </w:pPr>
            <w:r>
              <w:rPr>
                <w:sz w:val="21"/>
                <w:szCs w:val="21"/>
                <w:lang w:val="en-GB"/>
              </w:rPr>
              <w:t xml:space="preserve"> Pfizer </w:t>
            </w:r>
            <w:proofErr w:type="spellStart"/>
            <w:r>
              <w:rPr>
                <w:sz w:val="21"/>
                <w:szCs w:val="21"/>
                <w:lang w:val="en-GB"/>
              </w:rPr>
              <w:t>IndonesiaTbk</w:t>
            </w:r>
            <w:proofErr w:type="spellEnd"/>
            <w:r>
              <w:rPr>
                <w:sz w:val="21"/>
                <w:szCs w:val="21"/>
                <w:lang w:val="en-GB"/>
              </w:rPr>
              <w:t>., Jakarta</w:t>
            </w:r>
          </w:p>
        </w:tc>
      </w:tr>
      <w:tr w:rsidR="005C1A1B" w:rsidRPr="00237320">
        <w:trPr>
          <w:cantSplit/>
        </w:trPr>
        <w:tc>
          <w:tcPr>
            <w:tcW w:w="3117" w:type="dxa"/>
            <w:tcBorders>
              <w:top w:val="dotted" w:sz="4" w:space="0" w:color="auto"/>
              <w:left w:val="double" w:sz="4" w:space="0" w:color="auto"/>
              <w:bottom w:val="single" w:sz="4" w:space="0" w:color="auto"/>
              <w:right w:val="single" w:sz="4" w:space="0" w:color="auto"/>
            </w:tcBorders>
          </w:tcPr>
          <w:p w:rsidR="005C1A1B" w:rsidRPr="00237320" w:rsidRDefault="005C1A1B" w:rsidP="00FC6C7F">
            <w:pPr>
              <w:pStyle w:val="CVHeading3-FirstLine"/>
              <w:spacing w:beforeLines="20" w:afterLines="20"/>
              <w:rPr>
                <w:rFonts w:cs="Times New Roman"/>
                <w:sz w:val="21"/>
                <w:szCs w:val="21"/>
              </w:rPr>
            </w:pPr>
            <w:r>
              <w:rPr>
                <w:sz w:val="21"/>
                <w:szCs w:val="21"/>
              </w:rPr>
              <w:t>Type of business sector</w:t>
            </w:r>
          </w:p>
        </w:tc>
        <w:tc>
          <w:tcPr>
            <w:tcW w:w="7655" w:type="dxa"/>
            <w:tcBorders>
              <w:top w:val="dotted" w:sz="4" w:space="0" w:color="auto"/>
              <w:left w:val="single" w:sz="4" w:space="0" w:color="auto"/>
              <w:bottom w:val="single" w:sz="4" w:space="0" w:color="auto"/>
              <w:right w:val="double" w:sz="4" w:space="0" w:color="auto"/>
            </w:tcBorders>
          </w:tcPr>
          <w:p w:rsidR="005C1A1B" w:rsidRPr="00237320" w:rsidRDefault="005C1A1B" w:rsidP="006A7D0E">
            <w:pPr>
              <w:jc w:val="both"/>
              <w:rPr>
                <w:rFonts w:cs="Times New Roman"/>
                <w:sz w:val="21"/>
                <w:szCs w:val="21"/>
                <w:lang w:val="en-GB"/>
              </w:rPr>
            </w:pPr>
            <w:r>
              <w:rPr>
                <w:sz w:val="21"/>
                <w:szCs w:val="21"/>
                <w:lang w:val="en-GB"/>
              </w:rPr>
              <w:t xml:space="preserve"> Pharmaceutical Company</w:t>
            </w:r>
          </w:p>
        </w:tc>
      </w:tr>
    </w:tbl>
    <w:p w:rsidR="005C1A1B" w:rsidRDefault="005C1A1B" w:rsidP="009913D2">
      <w:pPr>
        <w:rPr>
          <w:rFonts w:cs="Times New Roman"/>
        </w:rPr>
      </w:pPr>
    </w:p>
    <w:p w:rsidR="0030459A" w:rsidRDefault="0030459A" w:rsidP="009913D2">
      <w:pPr>
        <w:rPr>
          <w:rFonts w:cs="Times New Roman"/>
        </w:rPr>
      </w:pPr>
    </w:p>
    <w:p w:rsidR="005C1A1B" w:rsidRDefault="005C1A1B">
      <w:pPr>
        <w:suppressAutoHyphens w:val="0"/>
        <w:spacing w:line="360" w:lineRule="auto"/>
        <w:rPr>
          <w:rFonts w:cs="Times New Roman"/>
        </w:rPr>
      </w:pPr>
    </w:p>
    <w:tbl>
      <w:tblPr>
        <w:tblpPr w:leftFromText="180" w:rightFromText="180" w:vertAnchor="text" w:horzAnchor="margin" w:tblpY="-36"/>
        <w:tblW w:w="0" w:type="auto"/>
        <w:tblLayout w:type="fixed"/>
        <w:tblCellMar>
          <w:top w:w="40" w:type="dxa"/>
          <w:left w:w="0" w:type="dxa"/>
          <w:bottom w:w="40" w:type="dxa"/>
          <w:right w:w="0" w:type="dxa"/>
        </w:tblCellMar>
        <w:tblLook w:val="0000"/>
      </w:tblPr>
      <w:tblGrid>
        <w:gridCol w:w="3117"/>
        <w:gridCol w:w="140"/>
        <w:gridCol w:w="1502"/>
        <w:gridCol w:w="1503"/>
        <w:gridCol w:w="1501"/>
        <w:gridCol w:w="1504"/>
        <w:gridCol w:w="1505"/>
      </w:tblGrid>
      <w:tr w:rsidR="005C1A1B" w:rsidRPr="00237320">
        <w:trPr>
          <w:cantSplit/>
          <w:trHeight w:val="423"/>
        </w:trPr>
        <w:tc>
          <w:tcPr>
            <w:tcW w:w="3117" w:type="dxa"/>
            <w:tcBorders>
              <w:top w:val="single" w:sz="4" w:space="0" w:color="auto"/>
              <w:left w:val="double" w:sz="4" w:space="0" w:color="auto"/>
              <w:bottom w:val="dotted" w:sz="4" w:space="0" w:color="auto"/>
              <w:right w:val="single" w:sz="4" w:space="0" w:color="auto"/>
            </w:tcBorders>
          </w:tcPr>
          <w:p w:rsidR="005C1A1B" w:rsidRDefault="005C1A1B" w:rsidP="006A7D0E">
            <w:pPr>
              <w:suppressAutoHyphens w:val="0"/>
              <w:jc w:val="center"/>
              <w:rPr>
                <w:rFonts w:cs="Times New Roman"/>
                <w:sz w:val="21"/>
                <w:szCs w:val="21"/>
              </w:rPr>
            </w:pPr>
            <w:r w:rsidRPr="00237320">
              <w:rPr>
                <w:sz w:val="21"/>
                <w:szCs w:val="21"/>
              </w:rPr>
              <w:lastRenderedPageBreak/>
              <w:t xml:space="preserve">                                Objectives</w:t>
            </w:r>
          </w:p>
          <w:p w:rsidR="005C1A1B" w:rsidRPr="00313A46" w:rsidRDefault="005C1A1B" w:rsidP="006A7D0E">
            <w:pPr>
              <w:tabs>
                <w:tab w:val="left" w:pos="2151"/>
              </w:tabs>
              <w:rPr>
                <w:rFonts w:cs="Times New Roman"/>
                <w:sz w:val="21"/>
                <w:szCs w:val="21"/>
              </w:rPr>
            </w:pPr>
            <w:r>
              <w:rPr>
                <w:rFonts w:cs="Times New Roman"/>
                <w:sz w:val="21"/>
                <w:szCs w:val="21"/>
              </w:rPr>
              <w:tab/>
            </w:r>
          </w:p>
        </w:tc>
        <w:tc>
          <w:tcPr>
            <w:tcW w:w="7655" w:type="dxa"/>
            <w:gridSpan w:val="6"/>
            <w:tcBorders>
              <w:top w:val="single" w:sz="4" w:space="0" w:color="auto"/>
              <w:left w:val="single" w:sz="4" w:space="0" w:color="auto"/>
              <w:bottom w:val="dotted" w:sz="4" w:space="0" w:color="auto"/>
              <w:right w:val="double" w:sz="4" w:space="0" w:color="auto"/>
            </w:tcBorders>
          </w:tcPr>
          <w:p w:rsidR="005C1A1B" w:rsidRPr="00237320" w:rsidRDefault="005C1A1B" w:rsidP="006A7D0E">
            <w:pPr>
              <w:pStyle w:val="BodyText"/>
              <w:jc w:val="both"/>
              <w:rPr>
                <w:sz w:val="21"/>
                <w:szCs w:val="21"/>
              </w:rPr>
            </w:pPr>
            <w:r w:rsidRPr="00237320">
              <w:rPr>
                <w:sz w:val="21"/>
                <w:szCs w:val="21"/>
              </w:rPr>
              <w:t xml:space="preserve">  commitment;  strong sense of responsibility; good adaptation;  autodidact; trustable and fast    </w:t>
            </w:r>
          </w:p>
          <w:p w:rsidR="005C1A1B" w:rsidRPr="00237320" w:rsidRDefault="005C1A1B" w:rsidP="006A7D0E">
            <w:pPr>
              <w:pStyle w:val="BodyText"/>
              <w:jc w:val="both"/>
              <w:rPr>
                <w:sz w:val="21"/>
                <w:szCs w:val="21"/>
              </w:rPr>
            </w:pPr>
            <w:r w:rsidRPr="00237320">
              <w:rPr>
                <w:sz w:val="21"/>
                <w:szCs w:val="21"/>
              </w:rPr>
              <w:t xml:space="preserve">  learner</w:t>
            </w:r>
          </w:p>
        </w:tc>
      </w:tr>
      <w:tr w:rsidR="005C1A1B" w:rsidRPr="00237320">
        <w:trPr>
          <w:cantSplit/>
          <w:trHeight w:val="423"/>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2-FirstLine"/>
              <w:spacing w:beforeLines="20" w:afterLines="20" w:line="240" w:lineRule="atLeast"/>
              <w:ind w:left="144" w:right="144"/>
              <w:rPr>
                <w:sz w:val="21"/>
                <w:szCs w:val="21"/>
              </w:rPr>
            </w:pPr>
            <w:r w:rsidRPr="00237320">
              <w:rPr>
                <w:sz w:val="21"/>
                <w:szCs w:val="21"/>
              </w:rPr>
              <w:t>Mother tongue</w:t>
            </w:r>
          </w:p>
        </w:tc>
        <w:tc>
          <w:tcPr>
            <w:tcW w:w="7655" w:type="dxa"/>
            <w:gridSpan w:val="6"/>
            <w:tcBorders>
              <w:top w:val="dotted" w:sz="4" w:space="0" w:color="auto"/>
              <w:left w:val="single" w:sz="4" w:space="0" w:color="auto"/>
              <w:bottom w:val="dotted" w:sz="4" w:space="0" w:color="auto"/>
              <w:right w:val="double" w:sz="4" w:space="0" w:color="auto"/>
            </w:tcBorders>
          </w:tcPr>
          <w:p w:rsidR="005C1A1B" w:rsidRPr="00237320" w:rsidRDefault="005C1A1B" w:rsidP="00FC6C7F">
            <w:pPr>
              <w:pStyle w:val="CVMedium-FirstLine"/>
              <w:spacing w:beforeLines="20" w:afterLines="20"/>
              <w:rPr>
                <w:rFonts w:cs="Times New Roman"/>
                <w:b w:val="0"/>
                <w:bCs w:val="0"/>
                <w:sz w:val="21"/>
                <w:szCs w:val="21"/>
              </w:rPr>
            </w:pPr>
            <w:proofErr w:type="spellStart"/>
            <w:r w:rsidRPr="00237320">
              <w:rPr>
                <w:sz w:val="21"/>
                <w:szCs w:val="21"/>
              </w:rPr>
              <w:t>Bahasa</w:t>
            </w:r>
            <w:proofErr w:type="spellEnd"/>
          </w:p>
        </w:tc>
      </w:tr>
      <w:tr w:rsidR="005C1A1B" w:rsidRPr="00237320">
        <w:trPr>
          <w:cantSplit/>
        </w:trPr>
        <w:tc>
          <w:tcPr>
            <w:tcW w:w="3117" w:type="dxa"/>
            <w:tcBorders>
              <w:top w:val="dotted" w:sz="4" w:space="0" w:color="auto"/>
              <w:left w:val="double" w:sz="4" w:space="0" w:color="auto"/>
              <w:bottom w:val="dotted" w:sz="4" w:space="0" w:color="auto"/>
              <w:right w:val="single" w:sz="4" w:space="0" w:color="auto"/>
            </w:tcBorders>
          </w:tcPr>
          <w:p w:rsidR="005C1A1B" w:rsidRPr="00237320" w:rsidRDefault="005C1A1B" w:rsidP="00FC6C7F">
            <w:pPr>
              <w:pStyle w:val="CVHeading2-FirstLine"/>
              <w:spacing w:beforeLines="20" w:afterLines="20"/>
              <w:rPr>
                <w:sz w:val="21"/>
                <w:szCs w:val="21"/>
              </w:rPr>
            </w:pPr>
            <w:r w:rsidRPr="00237320">
              <w:rPr>
                <w:sz w:val="21"/>
                <w:szCs w:val="21"/>
              </w:rPr>
              <w:t>Other language</w:t>
            </w:r>
          </w:p>
        </w:tc>
        <w:tc>
          <w:tcPr>
            <w:tcW w:w="7655" w:type="dxa"/>
            <w:gridSpan w:val="6"/>
            <w:tcBorders>
              <w:top w:val="dotted" w:sz="4" w:space="0" w:color="auto"/>
              <w:left w:val="single" w:sz="4" w:space="0" w:color="auto"/>
              <w:bottom w:val="dotted" w:sz="4" w:space="0" w:color="auto"/>
              <w:right w:val="double" w:sz="4" w:space="0" w:color="auto"/>
            </w:tcBorders>
          </w:tcPr>
          <w:p w:rsidR="005C1A1B" w:rsidRPr="00237320" w:rsidRDefault="005C1A1B" w:rsidP="00FC6C7F">
            <w:pPr>
              <w:pStyle w:val="CVMedium-FirstLine"/>
              <w:spacing w:beforeLines="20" w:afterLines="20"/>
              <w:rPr>
                <w:sz w:val="21"/>
                <w:szCs w:val="21"/>
              </w:rPr>
            </w:pPr>
            <w:r w:rsidRPr="00237320">
              <w:rPr>
                <w:sz w:val="21"/>
                <w:szCs w:val="21"/>
              </w:rPr>
              <w:t xml:space="preserve">English </w:t>
            </w:r>
          </w:p>
        </w:tc>
      </w:tr>
      <w:tr w:rsidR="005C1A1B" w:rsidRPr="00237320">
        <w:trPr>
          <w:cantSplit/>
        </w:trPr>
        <w:tc>
          <w:tcPr>
            <w:tcW w:w="3117" w:type="dxa"/>
            <w:tcBorders>
              <w:top w:val="dotted" w:sz="4" w:space="0" w:color="auto"/>
              <w:left w:val="double" w:sz="4" w:space="0" w:color="auto"/>
              <w:right w:val="single" w:sz="4" w:space="0" w:color="auto"/>
            </w:tcBorders>
          </w:tcPr>
          <w:p w:rsidR="005C1A1B" w:rsidRPr="00237320" w:rsidRDefault="005C1A1B" w:rsidP="00FC6C7F">
            <w:pPr>
              <w:pStyle w:val="CVHeading2"/>
              <w:spacing w:beforeLines="20" w:afterLines="20"/>
              <w:rPr>
                <w:sz w:val="21"/>
                <w:szCs w:val="21"/>
              </w:rPr>
            </w:pPr>
            <w:r w:rsidRPr="00237320">
              <w:rPr>
                <w:sz w:val="21"/>
                <w:szCs w:val="21"/>
              </w:rPr>
              <w:t>Self-assessment</w:t>
            </w:r>
          </w:p>
        </w:tc>
        <w:tc>
          <w:tcPr>
            <w:tcW w:w="140" w:type="dxa"/>
            <w:tcBorders>
              <w:left w:val="single" w:sz="4" w:space="0" w:color="auto"/>
              <w:right w:val="dotted" w:sz="4" w:space="0" w:color="auto"/>
            </w:tcBorders>
          </w:tcPr>
          <w:p w:rsidR="005C1A1B" w:rsidRPr="00237320" w:rsidRDefault="005C1A1B" w:rsidP="00FC6C7F">
            <w:pPr>
              <w:pStyle w:val="CVNormal"/>
              <w:spacing w:beforeLines="20" w:afterLines="20"/>
              <w:rPr>
                <w:rFonts w:cs="Times New Roman"/>
                <w:sz w:val="21"/>
                <w:szCs w:val="21"/>
              </w:rPr>
            </w:pPr>
          </w:p>
        </w:tc>
        <w:tc>
          <w:tcPr>
            <w:tcW w:w="3005" w:type="dxa"/>
            <w:gridSpan w:val="2"/>
            <w:tcBorders>
              <w:top w:val="single" w:sz="2" w:space="0" w:color="000000"/>
              <w:left w:val="dotted" w:sz="4" w:space="0" w:color="auto"/>
              <w:bottom w:val="single" w:sz="2" w:space="0" w:color="000000"/>
            </w:tcBorders>
          </w:tcPr>
          <w:p w:rsidR="005C1A1B" w:rsidRPr="00237320" w:rsidRDefault="005C1A1B" w:rsidP="00FC6C7F">
            <w:pPr>
              <w:pStyle w:val="LevelAssessment-Heading1"/>
              <w:spacing w:beforeLines="20" w:afterLines="20"/>
              <w:rPr>
                <w:sz w:val="21"/>
                <w:szCs w:val="21"/>
              </w:rPr>
            </w:pPr>
            <w:r w:rsidRPr="00237320">
              <w:rPr>
                <w:sz w:val="21"/>
                <w:szCs w:val="21"/>
              </w:rPr>
              <w:t>Understanding</w:t>
            </w:r>
          </w:p>
        </w:tc>
        <w:tc>
          <w:tcPr>
            <w:tcW w:w="3005" w:type="dxa"/>
            <w:gridSpan w:val="2"/>
            <w:tcBorders>
              <w:top w:val="single" w:sz="2" w:space="0" w:color="000000"/>
              <w:bottom w:val="single" w:sz="2" w:space="0" w:color="000000"/>
              <w:right w:val="dotted" w:sz="4" w:space="0" w:color="auto"/>
            </w:tcBorders>
          </w:tcPr>
          <w:p w:rsidR="005C1A1B" w:rsidRPr="00237320" w:rsidRDefault="005C1A1B" w:rsidP="00FC6C7F">
            <w:pPr>
              <w:pStyle w:val="LevelAssessment-Heading1"/>
              <w:spacing w:beforeLines="20" w:afterLines="20"/>
              <w:rPr>
                <w:sz w:val="21"/>
                <w:szCs w:val="21"/>
              </w:rPr>
            </w:pPr>
            <w:r w:rsidRPr="00237320">
              <w:rPr>
                <w:sz w:val="21"/>
                <w:szCs w:val="21"/>
              </w:rPr>
              <w:t>Speaking</w:t>
            </w:r>
          </w:p>
        </w:tc>
        <w:tc>
          <w:tcPr>
            <w:tcW w:w="1505" w:type="dxa"/>
            <w:tcBorders>
              <w:top w:val="single" w:sz="2" w:space="0" w:color="000000"/>
              <w:left w:val="dotted" w:sz="4" w:space="0" w:color="auto"/>
              <w:bottom w:val="single" w:sz="2" w:space="0" w:color="000000"/>
              <w:right w:val="double" w:sz="4" w:space="0" w:color="auto"/>
            </w:tcBorders>
          </w:tcPr>
          <w:p w:rsidR="005C1A1B" w:rsidRPr="00237320" w:rsidRDefault="005C1A1B" w:rsidP="00FC6C7F">
            <w:pPr>
              <w:pStyle w:val="LevelAssessment-Heading1"/>
              <w:spacing w:beforeLines="20" w:afterLines="20"/>
              <w:rPr>
                <w:sz w:val="21"/>
                <w:szCs w:val="21"/>
              </w:rPr>
            </w:pPr>
            <w:r w:rsidRPr="00237320">
              <w:rPr>
                <w:sz w:val="21"/>
                <w:szCs w:val="21"/>
              </w:rPr>
              <w:t>Writing</w:t>
            </w:r>
          </w:p>
        </w:tc>
      </w:tr>
      <w:tr w:rsidR="005C1A1B" w:rsidRPr="00237320">
        <w:trPr>
          <w:cantSplit/>
        </w:trPr>
        <w:tc>
          <w:tcPr>
            <w:tcW w:w="3117" w:type="dxa"/>
            <w:tcBorders>
              <w:left w:val="double" w:sz="4" w:space="0" w:color="auto"/>
              <w:right w:val="single" w:sz="4" w:space="0" w:color="auto"/>
            </w:tcBorders>
          </w:tcPr>
          <w:p w:rsidR="005C1A1B" w:rsidRPr="00237320" w:rsidRDefault="005C1A1B" w:rsidP="00FC6C7F">
            <w:pPr>
              <w:pStyle w:val="CVHeadingLevel"/>
              <w:spacing w:beforeLines="20" w:afterLines="20"/>
              <w:rPr>
                <w:rFonts w:cs="Times New Roman"/>
                <w:sz w:val="21"/>
                <w:szCs w:val="21"/>
              </w:rPr>
            </w:pPr>
          </w:p>
        </w:tc>
        <w:tc>
          <w:tcPr>
            <w:tcW w:w="140" w:type="dxa"/>
            <w:tcBorders>
              <w:left w:val="single" w:sz="4" w:space="0" w:color="auto"/>
              <w:right w:val="dotted" w:sz="4" w:space="0" w:color="auto"/>
            </w:tcBorders>
          </w:tcPr>
          <w:p w:rsidR="005C1A1B" w:rsidRPr="00237320" w:rsidRDefault="005C1A1B" w:rsidP="00FC6C7F">
            <w:pPr>
              <w:pStyle w:val="CVNormal"/>
              <w:spacing w:beforeLines="20" w:afterLines="20"/>
              <w:rPr>
                <w:rFonts w:cs="Times New Roman"/>
                <w:sz w:val="21"/>
                <w:szCs w:val="21"/>
              </w:rPr>
            </w:pPr>
          </w:p>
        </w:tc>
        <w:tc>
          <w:tcPr>
            <w:tcW w:w="1502" w:type="dxa"/>
            <w:tcBorders>
              <w:top w:val="dotted" w:sz="4" w:space="0" w:color="auto"/>
              <w:left w:val="dotted" w:sz="4" w:space="0" w:color="auto"/>
              <w:bottom w:val="dotted" w:sz="4" w:space="0" w:color="auto"/>
              <w:right w:val="dotted" w:sz="4" w:space="0" w:color="auto"/>
            </w:tcBorders>
          </w:tcPr>
          <w:p w:rsidR="005C1A1B" w:rsidRPr="00237320" w:rsidRDefault="005C1A1B" w:rsidP="00FC6C7F">
            <w:pPr>
              <w:pStyle w:val="LevelAssessment-Heading2"/>
              <w:spacing w:beforeLines="20" w:afterLines="20"/>
              <w:rPr>
                <w:sz w:val="21"/>
                <w:szCs w:val="21"/>
              </w:rPr>
            </w:pPr>
            <w:r w:rsidRPr="00237320">
              <w:rPr>
                <w:sz w:val="21"/>
                <w:szCs w:val="21"/>
              </w:rPr>
              <w:t>Listening</w:t>
            </w:r>
          </w:p>
        </w:tc>
        <w:tc>
          <w:tcPr>
            <w:tcW w:w="1503" w:type="dxa"/>
            <w:tcBorders>
              <w:top w:val="dotted" w:sz="4" w:space="0" w:color="auto"/>
              <w:left w:val="dotted" w:sz="4" w:space="0" w:color="auto"/>
              <w:bottom w:val="dotted" w:sz="4" w:space="0" w:color="auto"/>
              <w:right w:val="dotted" w:sz="4" w:space="0" w:color="auto"/>
            </w:tcBorders>
          </w:tcPr>
          <w:p w:rsidR="005C1A1B" w:rsidRPr="00237320" w:rsidRDefault="005C1A1B" w:rsidP="00FC6C7F">
            <w:pPr>
              <w:pStyle w:val="LevelAssessment-Heading2"/>
              <w:spacing w:beforeLines="20" w:afterLines="20"/>
              <w:rPr>
                <w:sz w:val="21"/>
                <w:szCs w:val="21"/>
              </w:rPr>
            </w:pPr>
            <w:r w:rsidRPr="00237320">
              <w:rPr>
                <w:sz w:val="21"/>
                <w:szCs w:val="21"/>
              </w:rPr>
              <w:t>Reading</w:t>
            </w:r>
          </w:p>
        </w:tc>
        <w:tc>
          <w:tcPr>
            <w:tcW w:w="1501" w:type="dxa"/>
            <w:tcBorders>
              <w:top w:val="dotted" w:sz="4" w:space="0" w:color="auto"/>
              <w:left w:val="dotted" w:sz="4" w:space="0" w:color="auto"/>
              <w:bottom w:val="dotted" w:sz="4" w:space="0" w:color="auto"/>
              <w:right w:val="dotted" w:sz="4" w:space="0" w:color="auto"/>
            </w:tcBorders>
          </w:tcPr>
          <w:p w:rsidR="005C1A1B" w:rsidRPr="00237320" w:rsidRDefault="005C1A1B" w:rsidP="00FC6C7F">
            <w:pPr>
              <w:pStyle w:val="LevelAssessment-Heading2"/>
              <w:spacing w:beforeLines="20" w:afterLines="20"/>
              <w:rPr>
                <w:sz w:val="21"/>
                <w:szCs w:val="21"/>
              </w:rPr>
            </w:pPr>
            <w:r w:rsidRPr="00237320">
              <w:rPr>
                <w:sz w:val="21"/>
                <w:szCs w:val="21"/>
              </w:rPr>
              <w:t>Spoken interaction</w:t>
            </w:r>
          </w:p>
        </w:tc>
        <w:tc>
          <w:tcPr>
            <w:tcW w:w="1504" w:type="dxa"/>
            <w:tcBorders>
              <w:top w:val="dotted" w:sz="4" w:space="0" w:color="auto"/>
              <w:left w:val="dotted" w:sz="4" w:space="0" w:color="auto"/>
              <w:bottom w:val="dotted" w:sz="4" w:space="0" w:color="auto"/>
              <w:right w:val="dotted" w:sz="4" w:space="0" w:color="auto"/>
            </w:tcBorders>
          </w:tcPr>
          <w:p w:rsidR="005C1A1B" w:rsidRPr="00237320" w:rsidRDefault="005C1A1B" w:rsidP="00FC6C7F">
            <w:pPr>
              <w:pStyle w:val="LevelAssessment-Heading2"/>
              <w:spacing w:beforeLines="20" w:afterLines="20"/>
              <w:rPr>
                <w:sz w:val="21"/>
                <w:szCs w:val="21"/>
              </w:rPr>
            </w:pPr>
            <w:r w:rsidRPr="00237320">
              <w:rPr>
                <w:sz w:val="21"/>
                <w:szCs w:val="21"/>
              </w:rPr>
              <w:t>Spoken production</w:t>
            </w:r>
          </w:p>
        </w:tc>
        <w:tc>
          <w:tcPr>
            <w:tcW w:w="1505" w:type="dxa"/>
            <w:vMerge w:val="restart"/>
            <w:tcBorders>
              <w:left w:val="dotted" w:sz="4" w:space="0" w:color="auto"/>
              <w:right w:val="double" w:sz="4" w:space="0" w:color="auto"/>
            </w:tcBorders>
          </w:tcPr>
          <w:p w:rsidR="005C1A1B" w:rsidRPr="00237320" w:rsidRDefault="005C1A1B" w:rsidP="00FC6C7F">
            <w:pPr>
              <w:pStyle w:val="LevelAssessment-Description"/>
              <w:spacing w:beforeLines="20" w:afterLines="20"/>
              <w:rPr>
                <w:rFonts w:cs="Times New Roman"/>
                <w:sz w:val="21"/>
                <w:szCs w:val="21"/>
              </w:rPr>
            </w:pPr>
          </w:p>
          <w:p w:rsidR="005C1A1B" w:rsidRPr="00237320" w:rsidRDefault="005C1A1B" w:rsidP="00FC6C7F">
            <w:pPr>
              <w:pStyle w:val="LevelAssessment-Description"/>
              <w:spacing w:beforeLines="20" w:afterLines="20"/>
              <w:rPr>
                <w:sz w:val="21"/>
                <w:szCs w:val="21"/>
              </w:rPr>
            </w:pPr>
            <w:r w:rsidRPr="00237320">
              <w:rPr>
                <w:sz w:val="21"/>
                <w:szCs w:val="21"/>
              </w:rPr>
              <w:t>good</w:t>
            </w:r>
          </w:p>
        </w:tc>
      </w:tr>
      <w:tr w:rsidR="005C1A1B" w:rsidRPr="00237320">
        <w:trPr>
          <w:cantSplit/>
        </w:trPr>
        <w:tc>
          <w:tcPr>
            <w:tcW w:w="3117" w:type="dxa"/>
            <w:tcBorders>
              <w:left w:val="double" w:sz="4" w:space="0" w:color="auto"/>
              <w:bottom w:val="dotted" w:sz="4" w:space="0" w:color="auto"/>
              <w:right w:val="single" w:sz="4" w:space="0" w:color="auto"/>
            </w:tcBorders>
          </w:tcPr>
          <w:p w:rsidR="005C1A1B" w:rsidRPr="00237320" w:rsidRDefault="005C1A1B" w:rsidP="00FC6C7F">
            <w:pPr>
              <w:pStyle w:val="CVHeadingLanguage"/>
              <w:spacing w:beforeLines="20" w:afterLines="20"/>
              <w:rPr>
                <w:rFonts w:cs="Times New Roman"/>
                <w:sz w:val="21"/>
                <w:szCs w:val="21"/>
              </w:rPr>
            </w:pPr>
          </w:p>
        </w:tc>
        <w:tc>
          <w:tcPr>
            <w:tcW w:w="140" w:type="dxa"/>
            <w:tcBorders>
              <w:left w:val="single" w:sz="4" w:space="0" w:color="auto"/>
              <w:bottom w:val="dotted" w:sz="4" w:space="0" w:color="auto"/>
              <w:right w:val="dotted" w:sz="4" w:space="0" w:color="auto"/>
            </w:tcBorders>
          </w:tcPr>
          <w:p w:rsidR="005C1A1B" w:rsidRPr="00237320" w:rsidRDefault="005C1A1B" w:rsidP="00FC6C7F">
            <w:pPr>
              <w:pStyle w:val="CVNormal"/>
              <w:spacing w:beforeLines="20" w:afterLines="20"/>
              <w:rPr>
                <w:rFonts w:cs="Times New Roman"/>
                <w:sz w:val="21"/>
                <w:szCs w:val="21"/>
              </w:rPr>
            </w:pPr>
          </w:p>
        </w:tc>
        <w:tc>
          <w:tcPr>
            <w:tcW w:w="1502" w:type="dxa"/>
            <w:tcBorders>
              <w:top w:val="dotted" w:sz="4" w:space="0" w:color="auto"/>
              <w:left w:val="dotted" w:sz="4" w:space="0" w:color="auto"/>
              <w:bottom w:val="dotted" w:sz="4" w:space="0" w:color="auto"/>
              <w:right w:val="dotted" w:sz="4" w:space="0" w:color="auto"/>
            </w:tcBorders>
            <w:vAlign w:val="center"/>
          </w:tcPr>
          <w:p w:rsidR="005C1A1B" w:rsidRPr="00237320" w:rsidRDefault="005C1A1B" w:rsidP="00FC6C7F">
            <w:pPr>
              <w:pStyle w:val="LevelAssessment-Description"/>
              <w:spacing w:beforeLines="20" w:afterLines="20"/>
              <w:rPr>
                <w:sz w:val="21"/>
                <w:szCs w:val="21"/>
              </w:rPr>
            </w:pPr>
            <w:r w:rsidRPr="00237320">
              <w:rPr>
                <w:sz w:val="21"/>
                <w:szCs w:val="21"/>
              </w:rPr>
              <w:t>good</w:t>
            </w:r>
          </w:p>
        </w:tc>
        <w:tc>
          <w:tcPr>
            <w:tcW w:w="1503" w:type="dxa"/>
            <w:tcBorders>
              <w:top w:val="dotted" w:sz="4" w:space="0" w:color="auto"/>
              <w:left w:val="dotted" w:sz="4" w:space="0" w:color="auto"/>
              <w:bottom w:val="dotted" w:sz="4" w:space="0" w:color="auto"/>
              <w:right w:val="dotted" w:sz="4" w:space="0" w:color="auto"/>
            </w:tcBorders>
            <w:vAlign w:val="center"/>
          </w:tcPr>
          <w:p w:rsidR="005C1A1B" w:rsidRPr="00237320" w:rsidRDefault="005C1A1B" w:rsidP="00FC6C7F">
            <w:pPr>
              <w:pStyle w:val="LevelAssessment-Description"/>
              <w:spacing w:beforeLines="20" w:afterLines="20"/>
              <w:rPr>
                <w:sz w:val="21"/>
                <w:szCs w:val="21"/>
              </w:rPr>
            </w:pPr>
            <w:r w:rsidRPr="00237320">
              <w:rPr>
                <w:sz w:val="21"/>
                <w:szCs w:val="21"/>
              </w:rPr>
              <w:t>good</w:t>
            </w:r>
          </w:p>
        </w:tc>
        <w:tc>
          <w:tcPr>
            <w:tcW w:w="1501" w:type="dxa"/>
            <w:tcBorders>
              <w:top w:val="dotted" w:sz="4" w:space="0" w:color="auto"/>
              <w:left w:val="dotted" w:sz="4" w:space="0" w:color="auto"/>
              <w:bottom w:val="dotted" w:sz="4" w:space="0" w:color="auto"/>
              <w:right w:val="dotted" w:sz="4" w:space="0" w:color="auto"/>
            </w:tcBorders>
            <w:vAlign w:val="center"/>
          </w:tcPr>
          <w:p w:rsidR="005C1A1B" w:rsidRPr="00237320" w:rsidRDefault="005C1A1B" w:rsidP="00FC6C7F">
            <w:pPr>
              <w:pStyle w:val="LevelAssessment-Description"/>
              <w:spacing w:beforeLines="20" w:afterLines="20"/>
              <w:rPr>
                <w:sz w:val="21"/>
                <w:szCs w:val="21"/>
              </w:rPr>
            </w:pPr>
            <w:r w:rsidRPr="00237320">
              <w:rPr>
                <w:sz w:val="21"/>
                <w:szCs w:val="21"/>
              </w:rPr>
              <w:t>good</w:t>
            </w:r>
          </w:p>
        </w:tc>
        <w:tc>
          <w:tcPr>
            <w:tcW w:w="1504" w:type="dxa"/>
            <w:tcBorders>
              <w:top w:val="dotted" w:sz="4" w:space="0" w:color="auto"/>
              <w:left w:val="dotted" w:sz="4" w:space="0" w:color="auto"/>
              <w:bottom w:val="dotted" w:sz="4" w:space="0" w:color="auto"/>
              <w:right w:val="dotted" w:sz="4" w:space="0" w:color="auto"/>
            </w:tcBorders>
            <w:vAlign w:val="center"/>
          </w:tcPr>
          <w:p w:rsidR="005C1A1B" w:rsidRPr="00237320" w:rsidRDefault="005C1A1B" w:rsidP="00FC6C7F">
            <w:pPr>
              <w:pStyle w:val="LevelAssessment-Description"/>
              <w:spacing w:beforeLines="20" w:afterLines="20"/>
              <w:rPr>
                <w:sz w:val="21"/>
                <w:szCs w:val="21"/>
              </w:rPr>
            </w:pPr>
            <w:r w:rsidRPr="00237320">
              <w:rPr>
                <w:sz w:val="21"/>
                <w:szCs w:val="21"/>
              </w:rPr>
              <w:t>good</w:t>
            </w:r>
          </w:p>
        </w:tc>
        <w:tc>
          <w:tcPr>
            <w:tcW w:w="1505" w:type="dxa"/>
            <w:vMerge/>
            <w:tcBorders>
              <w:left w:val="dotted" w:sz="4" w:space="0" w:color="auto"/>
              <w:bottom w:val="dotted" w:sz="4" w:space="0" w:color="auto"/>
              <w:right w:val="double" w:sz="4" w:space="0" w:color="auto"/>
            </w:tcBorders>
            <w:vAlign w:val="center"/>
          </w:tcPr>
          <w:p w:rsidR="005C1A1B" w:rsidRPr="00237320" w:rsidRDefault="005C1A1B" w:rsidP="00FC6C7F">
            <w:pPr>
              <w:pStyle w:val="LevelAssessment-Description"/>
              <w:spacing w:beforeLines="20" w:afterLines="20"/>
              <w:rPr>
                <w:sz w:val="21"/>
                <w:szCs w:val="21"/>
              </w:rPr>
            </w:pPr>
          </w:p>
        </w:tc>
      </w:tr>
      <w:tr w:rsidR="005C1A1B" w:rsidRPr="00237320">
        <w:trPr>
          <w:cantSplit/>
        </w:trPr>
        <w:tc>
          <w:tcPr>
            <w:tcW w:w="3117" w:type="dxa"/>
            <w:tcBorders>
              <w:top w:val="dotted" w:sz="4" w:space="0" w:color="auto"/>
              <w:left w:val="double" w:sz="4" w:space="0" w:color="auto"/>
              <w:bottom w:val="dotted" w:sz="4" w:space="0" w:color="auto"/>
              <w:right w:val="single" w:sz="2" w:space="0" w:color="000000"/>
            </w:tcBorders>
          </w:tcPr>
          <w:p w:rsidR="005C1A1B" w:rsidRPr="00237320" w:rsidRDefault="005C1A1B" w:rsidP="00FC6C7F">
            <w:pPr>
              <w:pStyle w:val="CVHeading2-FirstLine"/>
              <w:spacing w:beforeLines="20" w:afterLines="20"/>
              <w:rPr>
                <w:sz w:val="21"/>
                <w:szCs w:val="21"/>
              </w:rPr>
            </w:pPr>
            <w:r w:rsidRPr="00237320">
              <w:rPr>
                <w:sz w:val="21"/>
                <w:szCs w:val="21"/>
              </w:rPr>
              <w:t xml:space="preserve">Training/ Seminar/ </w:t>
            </w:r>
          </w:p>
          <w:p w:rsidR="005C1A1B" w:rsidRPr="00237320" w:rsidRDefault="005C1A1B" w:rsidP="00FC6C7F">
            <w:pPr>
              <w:pStyle w:val="CVHeading2-FirstLine"/>
              <w:spacing w:beforeLines="20" w:afterLines="20"/>
              <w:rPr>
                <w:sz w:val="21"/>
                <w:szCs w:val="21"/>
              </w:rPr>
            </w:pPr>
            <w:r w:rsidRPr="00237320">
              <w:rPr>
                <w:sz w:val="21"/>
                <w:szCs w:val="21"/>
              </w:rPr>
              <w:t>Course competences</w:t>
            </w:r>
          </w:p>
        </w:tc>
        <w:tc>
          <w:tcPr>
            <w:tcW w:w="7655" w:type="dxa"/>
            <w:gridSpan w:val="6"/>
            <w:tcBorders>
              <w:top w:val="dotted" w:sz="4" w:space="0" w:color="auto"/>
              <w:left w:val="single" w:sz="2" w:space="0" w:color="000000"/>
              <w:bottom w:val="dotted" w:sz="4" w:space="0" w:color="auto"/>
              <w:right w:val="double" w:sz="4" w:space="0" w:color="auto"/>
            </w:tcBorders>
          </w:tcPr>
          <w:p w:rsidR="005C1A1B" w:rsidRPr="00237320" w:rsidRDefault="005C1A1B" w:rsidP="002E1795">
            <w:pPr>
              <w:numPr>
                <w:ilvl w:val="0"/>
                <w:numId w:val="6"/>
              </w:numPr>
              <w:tabs>
                <w:tab w:val="left" w:pos="360"/>
                <w:tab w:val="left" w:pos="3060"/>
                <w:tab w:val="left" w:pos="3420"/>
              </w:tabs>
              <w:spacing w:before="40"/>
              <w:ind w:left="360" w:hanging="360"/>
              <w:jc w:val="both"/>
              <w:rPr>
                <w:rFonts w:cs="Times New Roman"/>
                <w:sz w:val="21"/>
                <w:szCs w:val="21"/>
              </w:rPr>
            </w:pPr>
            <w:r>
              <w:rPr>
                <w:sz w:val="21"/>
                <w:szCs w:val="21"/>
              </w:rPr>
              <w:t xml:space="preserve">Tax Seminar by Department of Taxation of </w:t>
            </w:r>
            <w:proofErr w:type="spellStart"/>
            <w:r>
              <w:rPr>
                <w:sz w:val="21"/>
                <w:szCs w:val="21"/>
              </w:rPr>
              <w:t>Indonesia,</w:t>
            </w:r>
            <w:r w:rsidRPr="00237320">
              <w:rPr>
                <w:sz w:val="21"/>
                <w:szCs w:val="21"/>
              </w:rPr>
              <w:t>Jakarta</w:t>
            </w:r>
            <w:proofErr w:type="spellEnd"/>
            <w:r w:rsidRPr="00237320">
              <w:rPr>
                <w:sz w:val="21"/>
                <w:szCs w:val="21"/>
              </w:rPr>
              <w:t>, 200</w:t>
            </w:r>
            <w:r>
              <w:rPr>
                <w:sz w:val="21"/>
                <w:szCs w:val="21"/>
              </w:rPr>
              <w:t>5</w:t>
            </w:r>
          </w:p>
          <w:p w:rsidR="005C1A1B" w:rsidRDefault="005C1A1B" w:rsidP="002E1795">
            <w:pPr>
              <w:numPr>
                <w:ilvl w:val="0"/>
                <w:numId w:val="6"/>
              </w:numPr>
              <w:tabs>
                <w:tab w:val="left" w:pos="360"/>
                <w:tab w:val="left" w:pos="3060"/>
                <w:tab w:val="left" w:pos="3420"/>
              </w:tabs>
              <w:spacing w:before="40"/>
              <w:ind w:left="360" w:hanging="360"/>
              <w:jc w:val="both"/>
              <w:rPr>
                <w:sz w:val="21"/>
                <w:szCs w:val="21"/>
              </w:rPr>
            </w:pPr>
            <w:r>
              <w:rPr>
                <w:sz w:val="21"/>
                <w:szCs w:val="21"/>
              </w:rPr>
              <w:t>Office system computerization (in-house training) at Jakarta, 2004</w:t>
            </w:r>
          </w:p>
          <w:p w:rsidR="005C1A1B" w:rsidRDefault="005C1A1B" w:rsidP="002E1795">
            <w:pPr>
              <w:numPr>
                <w:ilvl w:val="0"/>
                <w:numId w:val="6"/>
              </w:numPr>
              <w:tabs>
                <w:tab w:val="left" w:pos="360"/>
                <w:tab w:val="left" w:pos="3060"/>
                <w:tab w:val="left" w:pos="3420"/>
              </w:tabs>
              <w:spacing w:before="40"/>
              <w:ind w:left="360" w:hanging="360"/>
              <w:jc w:val="both"/>
              <w:rPr>
                <w:sz w:val="21"/>
                <w:szCs w:val="21"/>
              </w:rPr>
            </w:pPr>
            <w:r>
              <w:rPr>
                <w:sz w:val="21"/>
                <w:szCs w:val="21"/>
              </w:rPr>
              <w:t>MPA Associate with Directorate General for Intellectual Property &amp; Human Rights and BSA (Business Strategic Alliance) Company, Jakarta, 2003</w:t>
            </w:r>
          </w:p>
          <w:p w:rsidR="005C1A1B" w:rsidRDefault="005C1A1B" w:rsidP="002E1795">
            <w:pPr>
              <w:numPr>
                <w:ilvl w:val="0"/>
                <w:numId w:val="6"/>
              </w:numPr>
              <w:tabs>
                <w:tab w:val="left" w:pos="360"/>
                <w:tab w:val="left" w:pos="3060"/>
                <w:tab w:val="left" w:pos="3420"/>
              </w:tabs>
              <w:spacing w:before="40"/>
              <w:ind w:left="360" w:hanging="360"/>
              <w:jc w:val="both"/>
              <w:rPr>
                <w:sz w:val="21"/>
                <w:szCs w:val="21"/>
              </w:rPr>
            </w:pPr>
            <w:r>
              <w:rPr>
                <w:sz w:val="21"/>
                <w:szCs w:val="21"/>
              </w:rPr>
              <w:t xml:space="preserve">Secretarial duties and management seminar at </w:t>
            </w:r>
            <w:proofErr w:type="spellStart"/>
            <w:r>
              <w:rPr>
                <w:sz w:val="21"/>
                <w:szCs w:val="21"/>
              </w:rPr>
              <w:t>Mulia</w:t>
            </w:r>
            <w:proofErr w:type="spellEnd"/>
            <w:r>
              <w:rPr>
                <w:sz w:val="21"/>
                <w:szCs w:val="21"/>
              </w:rPr>
              <w:t xml:space="preserve"> Hotel, Jakarta, 2003</w:t>
            </w:r>
          </w:p>
          <w:p w:rsidR="005C1A1B" w:rsidRPr="00237320" w:rsidRDefault="005C1A1B" w:rsidP="002E1795">
            <w:pPr>
              <w:numPr>
                <w:ilvl w:val="0"/>
                <w:numId w:val="6"/>
              </w:numPr>
              <w:tabs>
                <w:tab w:val="left" w:pos="360"/>
                <w:tab w:val="left" w:pos="3060"/>
                <w:tab w:val="left" w:pos="3420"/>
              </w:tabs>
              <w:spacing w:before="40"/>
              <w:ind w:left="360" w:hanging="360"/>
              <w:jc w:val="both"/>
              <w:rPr>
                <w:rFonts w:cs="Times New Roman"/>
                <w:sz w:val="21"/>
                <w:szCs w:val="21"/>
              </w:rPr>
            </w:pPr>
            <w:r>
              <w:rPr>
                <w:sz w:val="21"/>
                <w:szCs w:val="21"/>
              </w:rPr>
              <w:t xml:space="preserve">CRISP Learning (in-house training) Jakarta, 2001 </w:t>
            </w:r>
          </w:p>
          <w:p w:rsidR="005C1A1B" w:rsidRPr="00093F98" w:rsidRDefault="005C1A1B" w:rsidP="002E1795">
            <w:pPr>
              <w:numPr>
                <w:ilvl w:val="0"/>
                <w:numId w:val="6"/>
              </w:numPr>
              <w:tabs>
                <w:tab w:val="left" w:pos="360"/>
                <w:tab w:val="left" w:pos="3060"/>
                <w:tab w:val="left" w:pos="3420"/>
              </w:tabs>
              <w:spacing w:before="40"/>
              <w:ind w:left="360" w:hanging="360"/>
              <w:jc w:val="both"/>
              <w:rPr>
                <w:rFonts w:cs="Times New Roman"/>
                <w:sz w:val="21"/>
                <w:szCs w:val="21"/>
              </w:rPr>
            </w:pPr>
            <w:r w:rsidRPr="00237320">
              <w:rPr>
                <w:sz w:val="21"/>
                <w:szCs w:val="21"/>
              </w:rPr>
              <w:t>Table Manner course at President Hotel</w:t>
            </w:r>
            <w:r>
              <w:rPr>
                <w:sz w:val="21"/>
                <w:szCs w:val="21"/>
              </w:rPr>
              <w:t xml:space="preserve">, </w:t>
            </w:r>
            <w:r w:rsidRPr="00237320">
              <w:rPr>
                <w:sz w:val="21"/>
                <w:szCs w:val="21"/>
              </w:rPr>
              <w:t>Jakarta, 199</w:t>
            </w:r>
            <w:r>
              <w:rPr>
                <w:sz w:val="21"/>
                <w:szCs w:val="21"/>
              </w:rPr>
              <w:t>7</w:t>
            </w:r>
          </w:p>
        </w:tc>
      </w:tr>
      <w:tr w:rsidR="005C1A1B" w:rsidRPr="00237320">
        <w:trPr>
          <w:cantSplit/>
        </w:trPr>
        <w:tc>
          <w:tcPr>
            <w:tcW w:w="3117" w:type="dxa"/>
            <w:tcBorders>
              <w:top w:val="dotted" w:sz="4" w:space="0" w:color="auto"/>
              <w:left w:val="double" w:sz="4" w:space="0" w:color="auto"/>
              <w:bottom w:val="dotted" w:sz="4" w:space="0" w:color="auto"/>
              <w:right w:val="single" w:sz="2" w:space="0" w:color="000000"/>
            </w:tcBorders>
          </w:tcPr>
          <w:p w:rsidR="005C1A1B" w:rsidRPr="00237320" w:rsidRDefault="005C1A1B" w:rsidP="00FC6C7F">
            <w:pPr>
              <w:pStyle w:val="CVHeading2-FirstLine"/>
              <w:spacing w:beforeLines="20" w:afterLines="20"/>
              <w:rPr>
                <w:sz w:val="21"/>
                <w:szCs w:val="21"/>
              </w:rPr>
            </w:pPr>
            <w:r w:rsidRPr="00237320">
              <w:rPr>
                <w:sz w:val="21"/>
                <w:szCs w:val="21"/>
              </w:rPr>
              <w:t>Computer skills and competences</w:t>
            </w:r>
          </w:p>
        </w:tc>
        <w:tc>
          <w:tcPr>
            <w:tcW w:w="7655" w:type="dxa"/>
            <w:gridSpan w:val="6"/>
            <w:tcBorders>
              <w:top w:val="dotted" w:sz="4" w:space="0" w:color="auto"/>
              <w:left w:val="single" w:sz="2" w:space="0" w:color="000000"/>
              <w:bottom w:val="dotted" w:sz="4" w:space="0" w:color="auto"/>
              <w:right w:val="double" w:sz="4" w:space="0" w:color="auto"/>
            </w:tcBorders>
          </w:tcPr>
          <w:p w:rsidR="005C1A1B" w:rsidRPr="00237320" w:rsidRDefault="005C1A1B" w:rsidP="00FC6C7F">
            <w:pPr>
              <w:pStyle w:val="CVNormal-FirstLine"/>
              <w:spacing w:beforeLines="20" w:afterLines="20"/>
              <w:rPr>
                <w:sz w:val="21"/>
                <w:szCs w:val="21"/>
              </w:rPr>
            </w:pPr>
            <w:r w:rsidRPr="00237320">
              <w:rPr>
                <w:sz w:val="21"/>
                <w:szCs w:val="21"/>
              </w:rPr>
              <w:t>Microsoft Office – Microsoft Excel, Words and Power Point</w:t>
            </w:r>
          </w:p>
        </w:tc>
      </w:tr>
      <w:tr w:rsidR="005C1A1B" w:rsidRPr="00237320">
        <w:trPr>
          <w:cantSplit/>
        </w:trPr>
        <w:tc>
          <w:tcPr>
            <w:tcW w:w="3117" w:type="dxa"/>
            <w:tcBorders>
              <w:top w:val="dotted" w:sz="4" w:space="0" w:color="auto"/>
              <w:left w:val="double" w:sz="4" w:space="0" w:color="auto"/>
              <w:bottom w:val="dotted" w:sz="4" w:space="0" w:color="auto"/>
              <w:right w:val="single" w:sz="2" w:space="0" w:color="000000"/>
            </w:tcBorders>
          </w:tcPr>
          <w:p w:rsidR="005C1A1B" w:rsidRPr="00237320" w:rsidRDefault="005C1A1B" w:rsidP="00FC6C7F">
            <w:pPr>
              <w:pStyle w:val="CVHeading2-FirstLine"/>
              <w:spacing w:beforeLines="20" w:afterLines="20"/>
              <w:rPr>
                <w:rFonts w:cs="Times New Roman"/>
                <w:sz w:val="21"/>
                <w:szCs w:val="21"/>
              </w:rPr>
            </w:pPr>
            <w:r>
              <w:rPr>
                <w:sz w:val="21"/>
                <w:szCs w:val="21"/>
              </w:rPr>
              <w:t>Interest in</w:t>
            </w:r>
          </w:p>
        </w:tc>
        <w:tc>
          <w:tcPr>
            <w:tcW w:w="7655" w:type="dxa"/>
            <w:gridSpan w:val="6"/>
            <w:tcBorders>
              <w:top w:val="dotted" w:sz="4" w:space="0" w:color="auto"/>
              <w:left w:val="single" w:sz="2" w:space="0" w:color="000000"/>
              <w:bottom w:val="dotted" w:sz="4" w:space="0" w:color="auto"/>
              <w:right w:val="double" w:sz="4" w:space="0" w:color="auto"/>
            </w:tcBorders>
          </w:tcPr>
          <w:p w:rsidR="005C1A1B" w:rsidRPr="00442EA2" w:rsidRDefault="005C1A1B" w:rsidP="00FC6C7F">
            <w:pPr>
              <w:pStyle w:val="CVNormal-FirstLine"/>
              <w:spacing w:beforeLines="20" w:afterLines="20"/>
              <w:rPr>
                <w:rFonts w:cs="Times New Roman"/>
              </w:rPr>
            </w:pPr>
            <w:r>
              <w:rPr>
                <w:sz w:val="21"/>
                <w:szCs w:val="21"/>
              </w:rPr>
              <w:t xml:space="preserve">Reading (National Geographic, Discovery Channels, News, etc.), Swimming and Travelling </w:t>
            </w:r>
          </w:p>
        </w:tc>
      </w:tr>
      <w:tr w:rsidR="005C1A1B" w:rsidRPr="00237320">
        <w:trPr>
          <w:cantSplit/>
          <w:trHeight w:val="810"/>
        </w:trPr>
        <w:tc>
          <w:tcPr>
            <w:tcW w:w="3117" w:type="dxa"/>
            <w:tcBorders>
              <w:top w:val="dotted" w:sz="4" w:space="0" w:color="auto"/>
              <w:left w:val="double" w:sz="4" w:space="0" w:color="auto"/>
              <w:bottom w:val="single" w:sz="4" w:space="0" w:color="auto"/>
              <w:right w:val="single" w:sz="4" w:space="0" w:color="auto"/>
            </w:tcBorders>
          </w:tcPr>
          <w:p w:rsidR="005C1A1B" w:rsidRPr="00237320" w:rsidRDefault="005C1A1B" w:rsidP="00FC6C7F">
            <w:pPr>
              <w:pStyle w:val="CVHeading2-FirstLine"/>
              <w:spacing w:beforeLines="20" w:afterLines="20"/>
              <w:rPr>
                <w:sz w:val="21"/>
                <w:szCs w:val="21"/>
              </w:rPr>
            </w:pPr>
            <w:r w:rsidRPr="00237320">
              <w:rPr>
                <w:sz w:val="21"/>
                <w:szCs w:val="21"/>
              </w:rPr>
              <w:t>Driving license</w:t>
            </w:r>
          </w:p>
        </w:tc>
        <w:tc>
          <w:tcPr>
            <w:tcW w:w="7655" w:type="dxa"/>
            <w:gridSpan w:val="6"/>
            <w:tcBorders>
              <w:top w:val="dotted" w:sz="4" w:space="0" w:color="auto"/>
              <w:left w:val="single" w:sz="4" w:space="0" w:color="auto"/>
              <w:bottom w:val="single" w:sz="4" w:space="0" w:color="auto"/>
              <w:right w:val="double" w:sz="4" w:space="0" w:color="auto"/>
            </w:tcBorders>
          </w:tcPr>
          <w:p w:rsidR="005C1A1B" w:rsidRDefault="007650F3" w:rsidP="00FC6C7F">
            <w:pPr>
              <w:spacing w:beforeLines="20" w:afterLines="20"/>
              <w:rPr>
                <w:rFonts w:cs="Times New Roman"/>
                <w:sz w:val="21"/>
                <w:szCs w:val="21"/>
              </w:rPr>
            </w:pPr>
            <w:r>
              <w:rPr>
                <w:sz w:val="21"/>
                <w:szCs w:val="21"/>
              </w:rPr>
              <w:t xml:space="preserve">   </w:t>
            </w:r>
            <w:r w:rsidR="005C1A1B" w:rsidRPr="00237320">
              <w:rPr>
                <w:sz w:val="21"/>
                <w:szCs w:val="21"/>
              </w:rPr>
              <w:t xml:space="preserve">A (No. </w:t>
            </w:r>
            <w:r w:rsidR="005C1A1B">
              <w:rPr>
                <w:sz w:val="21"/>
                <w:szCs w:val="21"/>
              </w:rPr>
              <w:t>7310 1324 0845</w:t>
            </w:r>
            <w:r w:rsidR="005C1A1B" w:rsidRPr="00237320">
              <w:rPr>
                <w:sz w:val="21"/>
                <w:szCs w:val="21"/>
              </w:rPr>
              <w:t xml:space="preserve">) </w:t>
            </w:r>
            <w:r w:rsidR="005C1A1B">
              <w:rPr>
                <w:sz w:val="21"/>
                <w:szCs w:val="21"/>
              </w:rPr>
              <w:t>-</w:t>
            </w:r>
            <w:r w:rsidR="005C1A1B" w:rsidRPr="00237320">
              <w:rPr>
                <w:sz w:val="21"/>
                <w:szCs w:val="21"/>
              </w:rPr>
              <w:t xml:space="preserve"> car</w:t>
            </w:r>
          </w:p>
          <w:p w:rsidR="005C1A1B" w:rsidRPr="00237320" w:rsidRDefault="005C1A1B" w:rsidP="00FC6C7F">
            <w:pPr>
              <w:spacing w:beforeLines="20" w:afterLines="20"/>
              <w:rPr>
                <w:rFonts w:cs="Times New Roman"/>
                <w:sz w:val="21"/>
                <w:szCs w:val="21"/>
              </w:rPr>
            </w:pPr>
            <w:r>
              <w:rPr>
                <w:sz w:val="21"/>
                <w:szCs w:val="21"/>
              </w:rPr>
              <w:t xml:space="preserve">   C (No. 7310 1324 0978) - motorcycle</w:t>
            </w:r>
          </w:p>
        </w:tc>
      </w:tr>
    </w:tbl>
    <w:p w:rsidR="005C1A1B" w:rsidRDefault="005C1A1B" w:rsidP="002E1795">
      <w:pPr>
        <w:rPr>
          <w:rFonts w:cs="Times New Roman"/>
        </w:rPr>
      </w:pPr>
    </w:p>
    <w:p w:rsidR="005C1A1B" w:rsidRDefault="005C1A1B" w:rsidP="002E1795">
      <w:pPr>
        <w:rPr>
          <w:rFonts w:cs="Times New Roman"/>
        </w:rPr>
      </w:pPr>
    </w:p>
    <w:p w:rsidR="005C1A1B" w:rsidRDefault="005C1A1B" w:rsidP="002E1795">
      <w:pPr>
        <w:rPr>
          <w:rFonts w:cs="Times New Roman"/>
        </w:rPr>
      </w:pPr>
    </w:p>
    <w:sectPr w:rsidR="005C1A1B" w:rsidSect="004B7FF2">
      <w:footerReference w:type="default" r:id="rId10"/>
      <w:pgSz w:w="11907" w:h="16840" w:code="9"/>
      <w:pgMar w:top="851" w:right="567" w:bottom="85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A9" w:rsidRDefault="007F15A9" w:rsidP="00E168FC">
      <w:pPr>
        <w:rPr>
          <w:rFonts w:cs="Times New Roman"/>
        </w:rPr>
      </w:pPr>
      <w:r>
        <w:rPr>
          <w:rFonts w:cs="Times New Roman"/>
        </w:rPr>
        <w:separator/>
      </w:r>
    </w:p>
  </w:endnote>
  <w:endnote w:type="continuationSeparator" w:id="1">
    <w:p w:rsidR="007F15A9" w:rsidRDefault="007F15A9" w:rsidP="00E168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62" w:rsidRPr="00162130" w:rsidRDefault="004F5662" w:rsidP="00162130">
    <w:pPr>
      <w:pStyle w:val="CVFooterLeft"/>
      <w:ind w:left="-5" w:right="425" w:firstLine="156"/>
      <w:rPr>
        <w:rFonts w:ascii="Georgia" w:hAnsi="Georgia" w:cs="Georgia"/>
        <w:i/>
        <w:iCs/>
        <w:sz w:val="14"/>
        <w:szCs w:val="14"/>
        <w:lang w:val="id-ID"/>
      </w:rPr>
    </w:pPr>
    <w:r w:rsidRPr="00162130">
      <w:rPr>
        <w:rFonts w:ascii="Georgia" w:hAnsi="Georgia" w:cs="Georgia"/>
        <w:i/>
        <w:iCs/>
        <w:sz w:val="14"/>
        <w:szCs w:val="14"/>
      </w:rPr>
      <w:t xml:space="preserve">Page </w:t>
    </w:r>
    <w:r w:rsidR="00FC6C7F" w:rsidRPr="00162130">
      <w:rPr>
        <w:rFonts w:ascii="Georgia" w:hAnsi="Georgia" w:cs="Georgia"/>
        <w:i/>
        <w:iCs/>
        <w:sz w:val="14"/>
        <w:szCs w:val="14"/>
        <w:shd w:val="clear" w:color="auto" w:fill="FFFFFF"/>
      </w:rPr>
      <w:fldChar w:fldCharType="begin"/>
    </w:r>
    <w:r w:rsidRPr="00162130">
      <w:rPr>
        <w:rFonts w:ascii="Georgia" w:hAnsi="Georgia" w:cs="Georgia"/>
        <w:i/>
        <w:iCs/>
        <w:sz w:val="14"/>
        <w:szCs w:val="14"/>
        <w:shd w:val="clear" w:color="auto" w:fill="FFFFFF"/>
      </w:rPr>
      <w:instrText xml:space="preserve"> PAGE \*ARABIC </w:instrText>
    </w:r>
    <w:r w:rsidR="00FC6C7F" w:rsidRPr="00162130">
      <w:rPr>
        <w:rFonts w:ascii="Georgia" w:hAnsi="Georgia" w:cs="Georgia"/>
        <w:i/>
        <w:iCs/>
        <w:sz w:val="14"/>
        <w:szCs w:val="14"/>
        <w:shd w:val="clear" w:color="auto" w:fill="FFFFFF"/>
      </w:rPr>
      <w:fldChar w:fldCharType="separate"/>
    </w:r>
    <w:r w:rsidR="00080BF4">
      <w:rPr>
        <w:rFonts w:ascii="Georgia" w:hAnsi="Georgia" w:cs="Georgia"/>
        <w:i/>
        <w:iCs/>
        <w:noProof/>
        <w:sz w:val="14"/>
        <w:szCs w:val="14"/>
        <w:shd w:val="clear" w:color="auto" w:fill="FFFFFF"/>
      </w:rPr>
      <w:t>9</w:t>
    </w:r>
    <w:r w:rsidR="00FC6C7F" w:rsidRPr="00162130">
      <w:rPr>
        <w:rFonts w:ascii="Georgia" w:hAnsi="Georgia" w:cs="Georgia"/>
        <w:i/>
        <w:iCs/>
        <w:sz w:val="14"/>
        <w:szCs w:val="14"/>
        <w:shd w:val="clear" w:color="auto" w:fill="FFFFFF"/>
      </w:rPr>
      <w:fldChar w:fldCharType="end"/>
    </w:r>
    <w:r w:rsidRPr="00162130">
      <w:rPr>
        <w:rFonts w:ascii="Georgia" w:hAnsi="Georgia" w:cs="Georgia"/>
        <w:i/>
        <w:iCs/>
        <w:sz w:val="14"/>
        <w:szCs w:val="14"/>
        <w:shd w:val="clear" w:color="auto" w:fill="FFFFFF"/>
      </w:rPr>
      <w:t>/</w:t>
    </w:r>
    <w:r w:rsidR="00FC6C7F" w:rsidRPr="00162130">
      <w:rPr>
        <w:rFonts w:ascii="Georgia" w:hAnsi="Georgia" w:cs="Georgia"/>
        <w:i/>
        <w:iCs/>
        <w:sz w:val="14"/>
        <w:szCs w:val="14"/>
        <w:shd w:val="clear" w:color="auto" w:fill="FFFFFF"/>
      </w:rPr>
      <w:fldChar w:fldCharType="begin"/>
    </w:r>
    <w:r w:rsidRPr="00162130">
      <w:rPr>
        <w:rFonts w:ascii="Georgia" w:hAnsi="Georgia" w:cs="Georgia"/>
        <w:i/>
        <w:iCs/>
        <w:sz w:val="14"/>
        <w:szCs w:val="14"/>
        <w:shd w:val="clear" w:color="auto" w:fill="FFFFFF"/>
      </w:rPr>
      <w:instrText xml:space="preserve"> NUMPAGES \*ARABIC </w:instrText>
    </w:r>
    <w:r w:rsidR="00FC6C7F" w:rsidRPr="00162130">
      <w:rPr>
        <w:rFonts w:ascii="Georgia" w:hAnsi="Georgia" w:cs="Georgia"/>
        <w:i/>
        <w:iCs/>
        <w:sz w:val="14"/>
        <w:szCs w:val="14"/>
        <w:shd w:val="clear" w:color="auto" w:fill="FFFFFF"/>
      </w:rPr>
      <w:fldChar w:fldCharType="separate"/>
    </w:r>
    <w:r w:rsidR="00080BF4">
      <w:rPr>
        <w:rFonts w:ascii="Georgia" w:hAnsi="Georgia" w:cs="Georgia"/>
        <w:i/>
        <w:iCs/>
        <w:noProof/>
        <w:sz w:val="14"/>
        <w:szCs w:val="14"/>
        <w:shd w:val="clear" w:color="auto" w:fill="FFFFFF"/>
      </w:rPr>
      <w:t>9</w:t>
    </w:r>
    <w:r w:rsidR="00FC6C7F" w:rsidRPr="00162130">
      <w:rPr>
        <w:rFonts w:ascii="Georgia" w:hAnsi="Georgia" w:cs="Georgia"/>
        <w:i/>
        <w:iCs/>
        <w:sz w:val="14"/>
        <w:szCs w:val="14"/>
        <w:shd w:val="clear" w:color="auto" w:fill="FFFFFF"/>
      </w:rPr>
      <w:fldChar w:fldCharType="end"/>
    </w:r>
    <w:r w:rsidRPr="00162130">
      <w:rPr>
        <w:rFonts w:ascii="Georgia" w:hAnsi="Georgia" w:cs="Georgia"/>
        <w:i/>
        <w:iCs/>
        <w:sz w:val="14"/>
        <w:szCs w:val="14"/>
      </w:rPr>
      <w:t xml:space="preserve">- Curriculum vitae of </w:t>
    </w:r>
    <w:proofErr w:type="spellStart"/>
    <w:r w:rsidRPr="00162130">
      <w:rPr>
        <w:rFonts w:ascii="Georgia" w:hAnsi="Georgia" w:cs="Georgia"/>
        <w:i/>
        <w:iCs/>
        <w:sz w:val="14"/>
        <w:szCs w:val="14"/>
      </w:rPr>
      <w:t>TussiaMelvian</w:t>
    </w:r>
    <w:proofErr w:type="spellEnd"/>
    <w:r w:rsidRPr="00162130">
      <w:rPr>
        <w:rFonts w:ascii="Georgia" w:hAnsi="Georgia" w:cs="Georgia"/>
        <w:i/>
        <w:iCs/>
        <w:sz w:val="14"/>
        <w:szCs w:val="14"/>
        <w:lang w:val="id-ID"/>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A9" w:rsidRDefault="007F15A9" w:rsidP="00E168FC">
      <w:pPr>
        <w:rPr>
          <w:rFonts w:cs="Times New Roman"/>
        </w:rPr>
      </w:pPr>
      <w:r>
        <w:rPr>
          <w:rFonts w:cs="Times New Roman"/>
        </w:rPr>
        <w:separator/>
      </w:r>
    </w:p>
  </w:footnote>
  <w:footnote w:type="continuationSeparator" w:id="1">
    <w:p w:rsidR="007F15A9" w:rsidRDefault="007F15A9" w:rsidP="00E168F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
      </v:shape>
    </w:pict>
  </w:numPicBullet>
  <w:abstractNum w:abstractNumId="0">
    <w:nsid w:val="00000002"/>
    <w:multiLevelType w:val="multilevel"/>
    <w:tmpl w:val="00000002"/>
    <w:name w:val="WW8Num1"/>
    <w:lvl w:ilvl="0">
      <w:start w:val="1"/>
      <w:numFmt w:val="bullet"/>
      <w:lvlText w:val=""/>
      <w:lvlJc w:val="left"/>
      <w:pPr>
        <w:tabs>
          <w:tab w:val="num" w:pos="720"/>
        </w:tabs>
      </w:pPr>
      <w:rPr>
        <w:rFonts w:ascii="Symbol" w:hAnsi="Symbol"/>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000003"/>
    <w:multiLevelType w:val="singleLevel"/>
    <w:tmpl w:val="00000003"/>
    <w:name w:val="WW8Num2"/>
    <w:lvl w:ilvl="0">
      <w:start w:val="1"/>
      <w:numFmt w:val="bullet"/>
      <w:lvlText w:val=""/>
      <w:lvlJc w:val="left"/>
      <w:pPr>
        <w:tabs>
          <w:tab w:val="num" w:pos="720"/>
        </w:tabs>
      </w:pPr>
      <w:rPr>
        <w:rFonts w:ascii="Symbol" w:hAnsi="Symbol"/>
      </w:rPr>
    </w:lvl>
  </w:abstractNum>
  <w:abstractNum w:abstractNumId="2">
    <w:nsid w:val="0039432C"/>
    <w:multiLevelType w:val="hybridMultilevel"/>
    <w:tmpl w:val="5A78164A"/>
    <w:lvl w:ilvl="0" w:tplc="0409000B">
      <w:start w:val="1"/>
      <w:numFmt w:val="bullet"/>
      <w:lvlText w:val=""/>
      <w:lvlJc w:val="left"/>
      <w:pPr>
        <w:ind w:left="833" w:hanging="360"/>
      </w:pPr>
      <w:rPr>
        <w:rFonts w:ascii="Wingdings" w:hAnsi="Wingdings" w:hint="default"/>
      </w:rPr>
    </w:lvl>
    <w:lvl w:ilvl="1" w:tplc="04090003">
      <w:start w:val="1"/>
      <w:numFmt w:val="bullet"/>
      <w:lvlText w:val="o"/>
      <w:lvlJc w:val="left"/>
      <w:pPr>
        <w:ind w:left="1553" w:hanging="360"/>
      </w:pPr>
      <w:rPr>
        <w:rFonts w:ascii="Courier New" w:hAnsi="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hint="default"/>
      </w:rPr>
    </w:lvl>
    <w:lvl w:ilvl="8" w:tplc="04090005">
      <w:start w:val="1"/>
      <w:numFmt w:val="bullet"/>
      <w:lvlText w:val=""/>
      <w:lvlJc w:val="left"/>
      <w:pPr>
        <w:ind w:left="6593" w:hanging="360"/>
      </w:pPr>
      <w:rPr>
        <w:rFonts w:ascii="Wingdings" w:hAnsi="Wingdings" w:hint="default"/>
      </w:rPr>
    </w:lvl>
  </w:abstractNum>
  <w:abstractNum w:abstractNumId="3">
    <w:nsid w:val="044922E7"/>
    <w:multiLevelType w:val="hybridMultilevel"/>
    <w:tmpl w:val="E77050A2"/>
    <w:lvl w:ilvl="0" w:tplc="82743D94">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4">
    <w:nsid w:val="14A23BF4"/>
    <w:multiLevelType w:val="hybridMultilevel"/>
    <w:tmpl w:val="6B32F5BE"/>
    <w:lvl w:ilvl="0" w:tplc="0409000B">
      <w:start w:val="1"/>
      <w:numFmt w:val="bullet"/>
      <w:lvlText w:val=""/>
      <w:lvlJc w:val="left"/>
      <w:pPr>
        <w:ind w:left="833" w:hanging="360"/>
      </w:pPr>
      <w:rPr>
        <w:rFonts w:ascii="Wingdings" w:hAnsi="Wingdings" w:hint="default"/>
      </w:rPr>
    </w:lvl>
    <w:lvl w:ilvl="1" w:tplc="04090003">
      <w:start w:val="1"/>
      <w:numFmt w:val="bullet"/>
      <w:lvlText w:val="o"/>
      <w:lvlJc w:val="left"/>
      <w:pPr>
        <w:ind w:left="1553" w:hanging="360"/>
      </w:pPr>
      <w:rPr>
        <w:rFonts w:ascii="Courier New" w:hAnsi="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hint="default"/>
      </w:rPr>
    </w:lvl>
    <w:lvl w:ilvl="8" w:tplc="04090005">
      <w:start w:val="1"/>
      <w:numFmt w:val="bullet"/>
      <w:lvlText w:val=""/>
      <w:lvlJc w:val="left"/>
      <w:pPr>
        <w:ind w:left="6593" w:hanging="360"/>
      </w:pPr>
      <w:rPr>
        <w:rFonts w:ascii="Wingdings" w:hAnsi="Wingdings" w:hint="default"/>
      </w:rPr>
    </w:lvl>
  </w:abstractNum>
  <w:abstractNum w:abstractNumId="5">
    <w:nsid w:val="233733D4"/>
    <w:multiLevelType w:val="hybridMultilevel"/>
    <w:tmpl w:val="C05E8656"/>
    <w:lvl w:ilvl="0" w:tplc="0374DDCE">
      <w:start w:val="2012"/>
      <w:numFmt w:val="bullet"/>
      <w:lvlText w:val="-"/>
      <w:lvlJc w:val="left"/>
      <w:pPr>
        <w:ind w:left="760" w:hanging="360"/>
      </w:pPr>
      <w:rPr>
        <w:rFonts w:ascii="Arial Narrow" w:eastAsia="Times New Roman" w:hAnsi="Arial Narrow"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6">
    <w:nsid w:val="3EFA4EF7"/>
    <w:multiLevelType w:val="hybridMultilevel"/>
    <w:tmpl w:val="1D3E1DC0"/>
    <w:lvl w:ilvl="0" w:tplc="04090007">
      <w:start w:val="1"/>
      <w:numFmt w:val="bullet"/>
      <w:lvlText w:val=""/>
      <w:lvlPicBulletId w:val="0"/>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nsid w:val="5ED55222"/>
    <w:multiLevelType w:val="hybridMultilevel"/>
    <w:tmpl w:val="B89006B8"/>
    <w:lvl w:ilvl="0" w:tplc="04090007">
      <w:start w:val="1"/>
      <w:numFmt w:val="bullet"/>
      <w:lvlText w:val=""/>
      <w:lvlPicBulletId w:val="0"/>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6CBA6381"/>
    <w:multiLevelType w:val="hybridMultilevel"/>
    <w:tmpl w:val="2AC2BA3A"/>
    <w:lvl w:ilvl="0" w:tplc="0D0252D6">
      <w:start w:val="2007"/>
      <w:numFmt w:val="bullet"/>
      <w:lvlText w:val="-"/>
      <w:lvlJc w:val="left"/>
      <w:pPr>
        <w:ind w:left="794" w:hanging="360"/>
      </w:pPr>
      <w:rPr>
        <w:rFonts w:ascii="Arial Narrow" w:eastAsia="Times New Roman" w:hAnsi="Arial Narrow" w:hint="default"/>
      </w:rPr>
    </w:lvl>
    <w:lvl w:ilvl="1" w:tplc="04090003">
      <w:start w:val="1"/>
      <w:numFmt w:val="bullet"/>
      <w:lvlText w:val="o"/>
      <w:lvlJc w:val="left"/>
      <w:pPr>
        <w:ind w:left="1514" w:hanging="360"/>
      </w:pPr>
      <w:rPr>
        <w:rFonts w:ascii="Courier New" w:hAnsi="Courier New" w:hint="default"/>
      </w:rPr>
    </w:lvl>
    <w:lvl w:ilvl="2" w:tplc="04090005">
      <w:start w:val="1"/>
      <w:numFmt w:val="bullet"/>
      <w:lvlText w:val=""/>
      <w:lvlJc w:val="left"/>
      <w:pPr>
        <w:ind w:left="2234" w:hanging="360"/>
      </w:pPr>
      <w:rPr>
        <w:rFonts w:ascii="Wingdings" w:hAnsi="Wingdings" w:hint="default"/>
      </w:rPr>
    </w:lvl>
    <w:lvl w:ilvl="3" w:tplc="04090001">
      <w:start w:val="1"/>
      <w:numFmt w:val="bullet"/>
      <w:lvlText w:val=""/>
      <w:lvlJc w:val="left"/>
      <w:pPr>
        <w:ind w:left="2954" w:hanging="360"/>
      </w:pPr>
      <w:rPr>
        <w:rFonts w:ascii="Symbol" w:hAnsi="Symbol" w:hint="default"/>
      </w:rPr>
    </w:lvl>
    <w:lvl w:ilvl="4" w:tplc="04090003">
      <w:start w:val="1"/>
      <w:numFmt w:val="bullet"/>
      <w:lvlText w:val="o"/>
      <w:lvlJc w:val="left"/>
      <w:pPr>
        <w:ind w:left="3674" w:hanging="360"/>
      </w:pPr>
      <w:rPr>
        <w:rFonts w:ascii="Courier New" w:hAnsi="Courier New" w:hint="default"/>
      </w:rPr>
    </w:lvl>
    <w:lvl w:ilvl="5" w:tplc="04090005">
      <w:start w:val="1"/>
      <w:numFmt w:val="bullet"/>
      <w:lvlText w:val=""/>
      <w:lvlJc w:val="left"/>
      <w:pPr>
        <w:ind w:left="4394" w:hanging="360"/>
      </w:pPr>
      <w:rPr>
        <w:rFonts w:ascii="Wingdings" w:hAnsi="Wingdings" w:hint="default"/>
      </w:rPr>
    </w:lvl>
    <w:lvl w:ilvl="6" w:tplc="04090001">
      <w:start w:val="1"/>
      <w:numFmt w:val="bullet"/>
      <w:lvlText w:val=""/>
      <w:lvlJc w:val="left"/>
      <w:pPr>
        <w:ind w:left="5114" w:hanging="360"/>
      </w:pPr>
      <w:rPr>
        <w:rFonts w:ascii="Symbol" w:hAnsi="Symbol" w:hint="default"/>
      </w:rPr>
    </w:lvl>
    <w:lvl w:ilvl="7" w:tplc="04090003">
      <w:start w:val="1"/>
      <w:numFmt w:val="bullet"/>
      <w:lvlText w:val="o"/>
      <w:lvlJc w:val="left"/>
      <w:pPr>
        <w:ind w:left="5834" w:hanging="360"/>
      </w:pPr>
      <w:rPr>
        <w:rFonts w:ascii="Courier New" w:hAnsi="Courier New" w:hint="default"/>
      </w:rPr>
    </w:lvl>
    <w:lvl w:ilvl="8" w:tplc="04090005">
      <w:start w:val="1"/>
      <w:numFmt w:val="bullet"/>
      <w:lvlText w:val=""/>
      <w:lvlJc w:val="left"/>
      <w:pPr>
        <w:ind w:left="6554" w:hanging="360"/>
      </w:pPr>
      <w:rPr>
        <w:rFonts w:ascii="Wingdings" w:hAnsi="Wingdings" w:hint="default"/>
      </w:rPr>
    </w:lvl>
  </w:abstractNum>
  <w:abstractNum w:abstractNumId="9">
    <w:nsid w:val="6FDB00B9"/>
    <w:multiLevelType w:val="hybridMultilevel"/>
    <w:tmpl w:val="F1E44920"/>
    <w:lvl w:ilvl="0" w:tplc="0409000B">
      <w:start w:val="1"/>
      <w:numFmt w:val="bullet"/>
      <w:lvlText w:val=""/>
      <w:lvlJc w:val="left"/>
      <w:pPr>
        <w:tabs>
          <w:tab w:val="num" w:pos="833"/>
        </w:tabs>
        <w:ind w:left="833" w:hanging="360"/>
      </w:pPr>
      <w:rPr>
        <w:rFonts w:ascii="Wingdings" w:hAnsi="Wingdings" w:hint="default"/>
      </w:rPr>
    </w:lvl>
    <w:lvl w:ilvl="1" w:tplc="BBEA8C48">
      <w:start w:val="2006"/>
      <w:numFmt w:val="bullet"/>
      <w:lvlText w:val=""/>
      <w:lvlJc w:val="left"/>
      <w:pPr>
        <w:tabs>
          <w:tab w:val="num" w:pos="1553"/>
        </w:tabs>
        <w:ind w:left="1553" w:hanging="360"/>
      </w:pPr>
      <w:rPr>
        <w:rFonts w:ascii="Symbol" w:eastAsia="Times New Roman" w:hAnsi="Symbol"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hint="default"/>
      </w:rPr>
    </w:lvl>
    <w:lvl w:ilvl="8" w:tplc="04090005">
      <w:start w:val="1"/>
      <w:numFmt w:val="bullet"/>
      <w:lvlText w:val=""/>
      <w:lvlJc w:val="left"/>
      <w:pPr>
        <w:tabs>
          <w:tab w:val="num" w:pos="6593"/>
        </w:tabs>
        <w:ind w:left="6593"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8"/>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4B7FF2"/>
    <w:rsid w:val="00010B0B"/>
    <w:rsid w:val="0004320B"/>
    <w:rsid w:val="00045569"/>
    <w:rsid w:val="00080BF4"/>
    <w:rsid w:val="00085D7F"/>
    <w:rsid w:val="00093F98"/>
    <w:rsid w:val="000A2360"/>
    <w:rsid w:val="000A460B"/>
    <w:rsid w:val="000C6541"/>
    <w:rsid w:val="000E0956"/>
    <w:rsid w:val="000F1BF8"/>
    <w:rsid w:val="001129B5"/>
    <w:rsid w:val="00136F6D"/>
    <w:rsid w:val="00142687"/>
    <w:rsid w:val="00142F1A"/>
    <w:rsid w:val="00154DA9"/>
    <w:rsid w:val="00162130"/>
    <w:rsid w:val="00182B0D"/>
    <w:rsid w:val="00187684"/>
    <w:rsid w:val="001A464B"/>
    <w:rsid w:val="001C245C"/>
    <w:rsid w:val="001D1121"/>
    <w:rsid w:val="001E2F3F"/>
    <w:rsid w:val="001F5ED3"/>
    <w:rsid w:val="00205D68"/>
    <w:rsid w:val="00223D8D"/>
    <w:rsid w:val="00237320"/>
    <w:rsid w:val="00282413"/>
    <w:rsid w:val="002A02A0"/>
    <w:rsid w:val="002D2D4D"/>
    <w:rsid w:val="002E1795"/>
    <w:rsid w:val="002E4720"/>
    <w:rsid w:val="002E4E16"/>
    <w:rsid w:val="002F6411"/>
    <w:rsid w:val="0030459A"/>
    <w:rsid w:val="00313A46"/>
    <w:rsid w:val="00353D6C"/>
    <w:rsid w:val="00384BFA"/>
    <w:rsid w:val="00386722"/>
    <w:rsid w:val="00386844"/>
    <w:rsid w:val="00394EEA"/>
    <w:rsid w:val="003C6786"/>
    <w:rsid w:val="003F4CD2"/>
    <w:rsid w:val="0040193A"/>
    <w:rsid w:val="00442EA2"/>
    <w:rsid w:val="00451F93"/>
    <w:rsid w:val="00463168"/>
    <w:rsid w:val="004814C4"/>
    <w:rsid w:val="004A63D4"/>
    <w:rsid w:val="004B7B9E"/>
    <w:rsid w:val="004B7FF2"/>
    <w:rsid w:val="004C7FB3"/>
    <w:rsid w:val="004F5662"/>
    <w:rsid w:val="004F6A09"/>
    <w:rsid w:val="00502F79"/>
    <w:rsid w:val="0051763E"/>
    <w:rsid w:val="00523D95"/>
    <w:rsid w:val="005248DB"/>
    <w:rsid w:val="005414B8"/>
    <w:rsid w:val="00575017"/>
    <w:rsid w:val="005A1042"/>
    <w:rsid w:val="005A4B9F"/>
    <w:rsid w:val="005B274C"/>
    <w:rsid w:val="005B6415"/>
    <w:rsid w:val="005C1A1B"/>
    <w:rsid w:val="005D6218"/>
    <w:rsid w:val="005E4D86"/>
    <w:rsid w:val="0060522A"/>
    <w:rsid w:val="00631197"/>
    <w:rsid w:val="00675612"/>
    <w:rsid w:val="0068770F"/>
    <w:rsid w:val="00695537"/>
    <w:rsid w:val="006A0E9C"/>
    <w:rsid w:val="006A7D0E"/>
    <w:rsid w:val="006B1B26"/>
    <w:rsid w:val="006D5187"/>
    <w:rsid w:val="006D7100"/>
    <w:rsid w:val="006E495E"/>
    <w:rsid w:val="006F201C"/>
    <w:rsid w:val="0072562D"/>
    <w:rsid w:val="00730A80"/>
    <w:rsid w:val="00741818"/>
    <w:rsid w:val="00751107"/>
    <w:rsid w:val="007650F3"/>
    <w:rsid w:val="0077591C"/>
    <w:rsid w:val="00777052"/>
    <w:rsid w:val="0078317E"/>
    <w:rsid w:val="00796DCC"/>
    <w:rsid w:val="007E1C02"/>
    <w:rsid w:val="007E2702"/>
    <w:rsid w:val="007E4C65"/>
    <w:rsid w:val="007E7A29"/>
    <w:rsid w:val="007F0819"/>
    <w:rsid w:val="007F15A9"/>
    <w:rsid w:val="007F7126"/>
    <w:rsid w:val="00804961"/>
    <w:rsid w:val="00805834"/>
    <w:rsid w:val="00811296"/>
    <w:rsid w:val="00826E97"/>
    <w:rsid w:val="00830575"/>
    <w:rsid w:val="00841C9A"/>
    <w:rsid w:val="0086565E"/>
    <w:rsid w:val="00876E99"/>
    <w:rsid w:val="00880CD6"/>
    <w:rsid w:val="00893A32"/>
    <w:rsid w:val="008B08BE"/>
    <w:rsid w:val="008B7E04"/>
    <w:rsid w:val="009247D2"/>
    <w:rsid w:val="00957074"/>
    <w:rsid w:val="0096055C"/>
    <w:rsid w:val="009623FA"/>
    <w:rsid w:val="009913D2"/>
    <w:rsid w:val="009A3123"/>
    <w:rsid w:val="009C31E1"/>
    <w:rsid w:val="009E5EC5"/>
    <w:rsid w:val="009E749D"/>
    <w:rsid w:val="009F5926"/>
    <w:rsid w:val="00A02A90"/>
    <w:rsid w:val="00A47FEF"/>
    <w:rsid w:val="00A54DDD"/>
    <w:rsid w:val="00A642A7"/>
    <w:rsid w:val="00AC516D"/>
    <w:rsid w:val="00AD04D5"/>
    <w:rsid w:val="00AD2C40"/>
    <w:rsid w:val="00B1079D"/>
    <w:rsid w:val="00B31D46"/>
    <w:rsid w:val="00B454E6"/>
    <w:rsid w:val="00B63493"/>
    <w:rsid w:val="00B75D91"/>
    <w:rsid w:val="00B77BA5"/>
    <w:rsid w:val="00B9172E"/>
    <w:rsid w:val="00BB01C5"/>
    <w:rsid w:val="00BB1185"/>
    <w:rsid w:val="00BB31A8"/>
    <w:rsid w:val="00BE20B4"/>
    <w:rsid w:val="00BE3548"/>
    <w:rsid w:val="00C0141A"/>
    <w:rsid w:val="00CB0743"/>
    <w:rsid w:val="00CB10EA"/>
    <w:rsid w:val="00CC62DC"/>
    <w:rsid w:val="00CE35F4"/>
    <w:rsid w:val="00D218C7"/>
    <w:rsid w:val="00D26177"/>
    <w:rsid w:val="00D62DCD"/>
    <w:rsid w:val="00D7034E"/>
    <w:rsid w:val="00D727DE"/>
    <w:rsid w:val="00D81C27"/>
    <w:rsid w:val="00D8557B"/>
    <w:rsid w:val="00D9052B"/>
    <w:rsid w:val="00D963BC"/>
    <w:rsid w:val="00DA0B6D"/>
    <w:rsid w:val="00DA3025"/>
    <w:rsid w:val="00DD0690"/>
    <w:rsid w:val="00DE5176"/>
    <w:rsid w:val="00DF6845"/>
    <w:rsid w:val="00E168FC"/>
    <w:rsid w:val="00E21ACC"/>
    <w:rsid w:val="00E26182"/>
    <w:rsid w:val="00E36D45"/>
    <w:rsid w:val="00E4434E"/>
    <w:rsid w:val="00E579A6"/>
    <w:rsid w:val="00E86FFC"/>
    <w:rsid w:val="00EB00C5"/>
    <w:rsid w:val="00EB1B4C"/>
    <w:rsid w:val="00EC4C99"/>
    <w:rsid w:val="00ED342F"/>
    <w:rsid w:val="00EE59E3"/>
    <w:rsid w:val="00EF36A5"/>
    <w:rsid w:val="00F15FD8"/>
    <w:rsid w:val="00F1698B"/>
    <w:rsid w:val="00F23D16"/>
    <w:rsid w:val="00F35746"/>
    <w:rsid w:val="00F55EBA"/>
    <w:rsid w:val="00F63D54"/>
    <w:rsid w:val="00F70852"/>
    <w:rsid w:val="00F738B2"/>
    <w:rsid w:val="00F739E6"/>
    <w:rsid w:val="00FA4E5A"/>
    <w:rsid w:val="00FC6C7F"/>
    <w:rsid w:val="00FD0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FF2"/>
    <w:pPr>
      <w:suppressAutoHyphens/>
    </w:pPr>
    <w:rPr>
      <w:rFonts w:ascii="Arial Narrow" w:hAnsi="Arial Narrow" w:cs="Arial Narrow"/>
      <w:lang w:eastAsia="ar-SA"/>
    </w:rPr>
  </w:style>
  <w:style w:type="paragraph" w:styleId="Heading1">
    <w:name w:val="heading 1"/>
    <w:basedOn w:val="Normal"/>
    <w:next w:val="Normal"/>
    <w:link w:val="Heading1Char"/>
    <w:qFormat/>
    <w:rsid w:val="0040193A"/>
    <w:pPr>
      <w:keepNext/>
      <w:keepLines/>
      <w:jc w:val="center"/>
      <w:outlineLvl w:val="0"/>
    </w:pPr>
    <w:rPr>
      <w:b/>
      <w:bCs/>
      <w:sz w:val="28"/>
      <w:szCs w:val="28"/>
    </w:rPr>
  </w:style>
  <w:style w:type="paragraph" w:styleId="Heading2">
    <w:name w:val="heading 2"/>
    <w:basedOn w:val="Normal"/>
    <w:next w:val="Normal"/>
    <w:link w:val="Heading2Char"/>
    <w:qFormat/>
    <w:rsid w:val="0040193A"/>
    <w:pPr>
      <w:keepNext/>
      <w:keepLine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193A"/>
    <w:rPr>
      <w:rFonts w:eastAsia="Times New Roman" w:cs="Times New Roman"/>
      <w:b/>
      <w:bCs/>
      <w:sz w:val="28"/>
      <w:szCs w:val="28"/>
    </w:rPr>
  </w:style>
  <w:style w:type="character" w:customStyle="1" w:styleId="Heading2Char">
    <w:name w:val="Heading 2 Char"/>
    <w:basedOn w:val="DefaultParagraphFont"/>
    <w:link w:val="Heading2"/>
    <w:semiHidden/>
    <w:locked/>
    <w:rsid w:val="0040193A"/>
    <w:rPr>
      <w:rFonts w:eastAsia="Times New Roman" w:cs="Times New Roman"/>
      <w:b/>
      <w:bCs/>
      <w:sz w:val="26"/>
      <w:szCs w:val="26"/>
    </w:rPr>
  </w:style>
  <w:style w:type="character" w:styleId="Hyperlink">
    <w:name w:val="Hyperlink"/>
    <w:basedOn w:val="DefaultParagraphFont"/>
    <w:rsid w:val="004B7FF2"/>
    <w:rPr>
      <w:rFonts w:cs="Times New Roman"/>
      <w:color w:val="0000FF"/>
      <w:u w:val="single"/>
    </w:rPr>
  </w:style>
  <w:style w:type="paragraph" w:customStyle="1" w:styleId="CVHeading2-FirstLine">
    <w:name w:val="CV Heading 2 - First Line"/>
    <w:basedOn w:val="Normal"/>
    <w:next w:val="Normal"/>
    <w:rsid w:val="004B7FF2"/>
    <w:pPr>
      <w:spacing w:before="74"/>
      <w:ind w:left="113" w:right="113"/>
      <w:jc w:val="right"/>
    </w:pPr>
    <w:rPr>
      <w:sz w:val="22"/>
      <w:szCs w:val="22"/>
    </w:rPr>
  </w:style>
  <w:style w:type="paragraph" w:customStyle="1" w:styleId="CVHeading3">
    <w:name w:val="CV Heading 3"/>
    <w:basedOn w:val="Normal"/>
    <w:next w:val="Normal"/>
    <w:rsid w:val="004B7FF2"/>
    <w:pPr>
      <w:ind w:left="113" w:right="113"/>
      <w:jc w:val="right"/>
      <w:textAlignment w:val="center"/>
    </w:pPr>
  </w:style>
  <w:style w:type="paragraph" w:customStyle="1" w:styleId="CVHeading3-FirstLine">
    <w:name w:val="CV Heading 3 - First Line"/>
    <w:basedOn w:val="CVHeading3"/>
    <w:next w:val="CVHeading3"/>
    <w:rsid w:val="004B7FF2"/>
    <w:pPr>
      <w:spacing w:before="74"/>
    </w:pPr>
  </w:style>
  <w:style w:type="paragraph" w:customStyle="1" w:styleId="CVMajor-FirstLine">
    <w:name w:val="CV Major - First Line"/>
    <w:basedOn w:val="Normal"/>
    <w:next w:val="Normal"/>
    <w:rsid w:val="004B7FF2"/>
    <w:pPr>
      <w:spacing w:before="74"/>
      <w:ind w:left="113" w:right="113"/>
    </w:pPr>
    <w:rPr>
      <w:b/>
      <w:bCs/>
      <w:sz w:val="24"/>
      <w:szCs w:val="24"/>
    </w:rPr>
  </w:style>
  <w:style w:type="paragraph" w:customStyle="1" w:styleId="CVNormal">
    <w:name w:val="CV Normal"/>
    <w:basedOn w:val="Normal"/>
    <w:rsid w:val="004B7FF2"/>
    <w:pPr>
      <w:ind w:left="113" w:right="113"/>
    </w:pPr>
  </w:style>
  <w:style w:type="paragraph" w:customStyle="1" w:styleId="CVNormal-FirstLine">
    <w:name w:val="CV Normal - First Line"/>
    <w:basedOn w:val="CVNormal"/>
    <w:next w:val="CVNormal"/>
    <w:rsid w:val="004B7FF2"/>
    <w:pPr>
      <w:spacing w:before="74"/>
    </w:pPr>
  </w:style>
  <w:style w:type="paragraph" w:styleId="BalloonText">
    <w:name w:val="Balloon Text"/>
    <w:basedOn w:val="Normal"/>
    <w:link w:val="BalloonTextChar"/>
    <w:semiHidden/>
    <w:rsid w:val="004B7FF2"/>
    <w:rPr>
      <w:rFonts w:ascii="Tahoma" w:hAnsi="Tahoma" w:cs="Tahoma"/>
      <w:sz w:val="16"/>
      <w:szCs w:val="16"/>
    </w:rPr>
  </w:style>
  <w:style w:type="character" w:customStyle="1" w:styleId="BalloonTextChar">
    <w:name w:val="Balloon Text Char"/>
    <w:basedOn w:val="DefaultParagraphFont"/>
    <w:link w:val="BalloonText"/>
    <w:semiHidden/>
    <w:locked/>
    <w:rsid w:val="004B7FF2"/>
    <w:rPr>
      <w:rFonts w:ascii="Tahoma" w:hAnsi="Tahoma" w:cs="Tahoma"/>
      <w:sz w:val="16"/>
      <w:szCs w:val="16"/>
      <w:lang w:eastAsia="ar-SA" w:bidi="ar-SA"/>
    </w:rPr>
  </w:style>
  <w:style w:type="paragraph" w:styleId="BodyText">
    <w:name w:val="Body Text"/>
    <w:basedOn w:val="Normal"/>
    <w:link w:val="BodyTextChar"/>
    <w:rsid w:val="009913D2"/>
    <w:pPr>
      <w:spacing w:after="120"/>
    </w:pPr>
  </w:style>
  <w:style w:type="character" w:customStyle="1" w:styleId="BodyTextChar">
    <w:name w:val="Body Text Char"/>
    <w:basedOn w:val="DefaultParagraphFont"/>
    <w:link w:val="BodyText"/>
    <w:locked/>
    <w:rsid w:val="009913D2"/>
    <w:rPr>
      <w:rFonts w:ascii="Arial Narrow" w:hAnsi="Arial Narrow" w:cs="Arial Narrow"/>
      <w:sz w:val="20"/>
      <w:szCs w:val="20"/>
      <w:lang w:eastAsia="ar-SA" w:bidi="ar-SA"/>
    </w:rPr>
  </w:style>
  <w:style w:type="paragraph" w:customStyle="1" w:styleId="CVHeading2">
    <w:name w:val="CV Heading 2"/>
    <w:basedOn w:val="Normal"/>
    <w:next w:val="Normal"/>
    <w:rsid w:val="009913D2"/>
    <w:pPr>
      <w:ind w:left="113" w:right="113"/>
      <w:jc w:val="right"/>
    </w:pPr>
    <w:rPr>
      <w:sz w:val="22"/>
      <w:szCs w:val="22"/>
    </w:rPr>
  </w:style>
  <w:style w:type="paragraph" w:customStyle="1" w:styleId="CVHeadingLanguage">
    <w:name w:val="CV Heading Language"/>
    <w:basedOn w:val="CVHeading2"/>
    <w:next w:val="Normal"/>
    <w:rsid w:val="009913D2"/>
    <w:rPr>
      <w:b/>
      <w:bCs/>
    </w:rPr>
  </w:style>
  <w:style w:type="paragraph" w:customStyle="1" w:styleId="LevelAssessment-Description">
    <w:name w:val="Level Assessment - Description"/>
    <w:basedOn w:val="Normal"/>
    <w:next w:val="Normal"/>
    <w:rsid w:val="009913D2"/>
    <w:pPr>
      <w:ind w:left="28"/>
      <w:jc w:val="center"/>
      <w:textAlignment w:val="bottom"/>
    </w:pPr>
    <w:rPr>
      <w:sz w:val="18"/>
      <w:szCs w:val="18"/>
    </w:rPr>
  </w:style>
  <w:style w:type="paragraph" w:customStyle="1" w:styleId="CVHeadingLevel">
    <w:name w:val="CV Heading Level"/>
    <w:basedOn w:val="CVHeading3"/>
    <w:next w:val="Normal"/>
    <w:rsid w:val="009913D2"/>
    <w:rPr>
      <w:i/>
      <w:iCs/>
    </w:rPr>
  </w:style>
  <w:style w:type="paragraph" w:customStyle="1" w:styleId="LevelAssessment-Heading1">
    <w:name w:val="Level Assessment - Heading 1"/>
    <w:basedOn w:val="Normal"/>
    <w:rsid w:val="009913D2"/>
    <w:pPr>
      <w:ind w:left="57" w:right="57"/>
      <w:jc w:val="center"/>
    </w:pPr>
    <w:rPr>
      <w:b/>
      <w:bCs/>
      <w:sz w:val="22"/>
      <w:szCs w:val="22"/>
    </w:rPr>
  </w:style>
  <w:style w:type="paragraph" w:customStyle="1" w:styleId="LevelAssessment-Heading2">
    <w:name w:val="Level Assessment - Heading 2"/>
    <w:basedOn w:val="Normal"/>
    <w:rsid w:val="009913D2"/>
    <w:pPr>
      <w:ind w:left="57" w:right="57"/>
      <w:jc w:val="center"/>
    </w:pPr>
    <w:rPr>
      <w:sz w:val="18"/>
      <w:szCs w:val="18"/>
    </w:rPr>
  </w:style>
  <w:style w:type="paragraph" w:customStyle="1" w:styleId="CVMedium-FirstLine">
    <w:name w:val="CV Medium - First Line"/>
    <w:basedOn w:val="Normal"/>
    <w:next w:val="Normal"/>
    <w:rsid w:val="009913D2"/>
    <w:pPr>
      <w:spacing w:before="74"/>
      <w:ind w:left="113" w:right="113"/>
    </w:pPr>
    <w:rPr>
      <w:b/>
      <w:bCs/>
      <w:sz w:val="22"/>
      <w:szCs w:val="22"/>
    </w:rPr>
  </w:style>
  <w:style w:type="paragraph" w:styleId="Header">
    <w:name w:val="header"/>
    <w:basedOn w:val="Normal"/>
    <w:link w:val="HeaderChar"/>
    <w:rsid w:val="00E168FC"/>
    <w:pPr>
      <w:tabs>
        <w:tab w:val="center" w:pos="4680"/>
        <w:tab w:val="right" w:pos="9360"/>
      </w:tabs>
    </w:pPr>
  </w:style>
  <w:style w:type="character" w:customStyle="1" w:styleId="HeaderChar">
    <w:name w:val="Header Char"/>
    <w:basedOn w:val="DefaultParagraphFont"/>
    <w:link w:val="Header"/>
    <w:locked/>
    <w:rsid w:val="00E168FC"/>
    <w:rPr>
      <w:rFonts w:ascii="Arial Narrow" w:hAnsi="Arial Narrow" w:cs="Arial Narrow"/>
      <w:sz w:val="20"/>
      <w:szCs w:val="20"/>
      <w:lang w:eastAsia="ar-SA" w:bidi="ar-SA"/>
    </w:rPr>
  </w:style>
  <w:style w:type="paragraph" w:styleId="Footer">
    <w:name w:val="footer"/>
    <w:basedOn w:val="Normal"/>
    <w:link w:val="FooterChar"/>
    <w:rsid w:val="00E168FC"/>
    <w:pPr>
      <w:tabs>
        <w:tab w:val="center" w:pos="4680"/>
        <w:tab w:val="right" w:pos="9360"/>
      </w:tabs>
    </w:pPr>
  </w:style>
  <w:style w:type="character" w:customStyle="1" w:styleId="FooterChar">
    <w:name w:val="Footer Char"/>
    <w:basedOn w:val="DefaultParagraphFont"/>
    <w:link w:val="Footer"/>
    <w:locked/>
    <w:rsid w:val="00E168FC"/>
    <w:rPr>
      <w:rFonts w:ascii="Arial Narrow" w:hAnsi="Arial Narrow" w:cs="Arial Narrow"/>
      <w:sz w:val="20"/>
      <w:szCs w:val="20"/>
      <w:lang w:eastAsia="ar-SA" w:bidi="ar-SA"/>
    </w:rPr>
  </w:style>
  <w:style w:type="paragraph" w:customStyle="1" w:styleId="LevelAssessment-Note">
    <w:name w:val="Level Assessment - Note"/>
    <w:basedOn w:val="Normal"/>
    <w:rsid w:val="00E168FC"/>
    <w:pPr>
      <w:ind w:left="113"/>
    </w:pPr>
    <w:rPr>
      <w:i/>
      <w:iCs/>
      <w:sz w:val="18"/>
      <w:szCs w:val="18"/>
    </w:rPr>
  </w:style>
  <w:style w:type="paragraph" w:customStyle="1" w:styleId="CVFooterLeft">
    <w:name w:val="CV Footer Left"/>
    <w:basedOn w:val="Normal"/>
    <w:rsid w:val="00E168FC"/>
    <w:pPr>
      <w:ind w:firstLine="360"/>
      <w:jc w:val="right"/>
    </w:pPr>
    <w:rPr>
      <w:sz w:val="16"/>
      <w:szCs w:val="16"/>
    </w:rPr>
  </w:style>
  <w:style w:type="paragraph" w:styleId="ListParagraph">
    <w:name w:val="List Paragraph"/>
    <w:basedOn w:val="Normal"/>
    <w:qFormat/>
    <w:rsid w:val="00AD04D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FF2"/>
    <w:pPr>
      <w:suppressAutoHyphens/>
    </w:pPr>
    <w:rPr>
      <w:rFonts w:ascii="Arial Narrow" w:hAnsi="Arial Narrow" w:cs="Arial Narrow"/>
      <w:lang w:eastAsia="ar-SA"/>
    </w:rPr>
  </w:style>
  <w:style w:type="paragraph" w:styleId="Heading1">
    <w:name w:val="heading 1"/>
    <w:basedOn w:val="Normal"/>
    <w:next w:val="Normal"/>
    <w:link w:val="Heading1Char"/>
    <w:qFormat/>
    <w:rsid w:val="0040193A"/>
    <w:pPr>
      <w:keepNext/>
      <w:keepLines/>
      <w:jc w:val="center"/>
      <w:outlineLvl w:val="0"/>
    </w:pPr>
    <w:rPr>
      <w:b/>
      <w:bCs/>
      <w:sz w:val="28"/>
      <w:szCs w:val="28"/>
    </w:rPr>
  </w:style>
  <w:style w:type="paragraph" w:styleId="Heading2">
    <w:name w:val="heading 2"/>
    <w:basedOn w:val="Normal"/>
    <w:next w:val="Normal"/>
    <w:link w:val="Heading2Char"/>
    <w:qFormat/>
    <w:rsid w:val="0040193A"/>
    <w:pPr>
      <w:keepNext/>
      <w:keepLine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193A"/>
    <w:rPr>
      <w:rFonts w:eastAsia="Times New Roman" w:cs="Times New Roman"/>
      <w:b/>
      <w:bCs/>
      <w:sz w:val="28"/>
      <w:szCs w:val="28"/>
    </w:rPr>
  </w:style>
  <w:style w:type="character" w:customStyle="1" w:styleId="Heading2Char">
    <w:name w:val="Heading 2 Char"/>
    <w:basedOn w:val="DefaultParagraphFont"/>
    <w:link w:val="Heading2"/>
    <w:semiHidden/>
    <w:locked/>
    <w:rsid w:val="0040193A"/>
    <w:rPr>
      <w:rFonts w:eastAsia="Times New Roman" w:cs="Times New Roman"/>
      <w:b/>
      <w:bCs/>
      <w:sz w:val="26"/>
      <w:szCs w:val="26"/>
    </w:rPr>
  </w:style>
  <w:style w:type="character" w:styleId="Hyperlink">
    <w:name w:val="Hyperlink"/>
    <w:basedOn w:val="DefaultParagraphFont"/>
    <w:rsid w:val="004B7FF2"/>
    <w:rPr>
      <w:rFonts w:cs="Times New Roman"/>
      <w:color w:val="0000FF"/>
      <w:u w:val="single"/>
    </w:rPr>
  </w:style>
  <w:style w:type="paragraph" w:customStyle="1" w:styleId="CVHeading2-FirstLine">
    <w:name w:val="CV Heading 2 - First Line"/>
    <w:basedOn w:val="Normal"/>
    <w:next w:val="Normal"/>
    <w:rsid w:val="004B7FF2"/>
    <w:pPr>
      <w:spacing w:before="74"/>
      <w:ind w:left="113" w:right="113"/>
      <w:jc w:val="right"/>
    </w:pPr>
    <w:rPr>
      <w:sz w:val="22"/>
      <w:szCs w:val="22"/>
    </w:rPr>
  </w:style>
  <w:style w:type="paragraph" w:customStyle="1" w:styleId="CVHeading3">
    <w:name w:val="CV Heading 3"/>
    <w:basedOn w:val="Normal"/>
    <w:next w:val="Normal"/>
    <w:rsid w:val="004B7FF2"/>
    <w:pPr>
      <w:ind w:left="113" w:right="113"/>
      <w:jc w:val="right"/>
      <w:textAlignment w:val="center"/>
    </w:pPr>
  </w:style>
  <w:style w:type="paragraph" w:customStyle="1" w:styleId="CVHeading3-FirstLine">
    <w:name w:val="CV Heading 3 - First Line"/>
    <w:basedOn w:val="CVHeading3"/>
    <w:next w:val="CVHeading3"/>
    <w:rsid w:val="004B7FF2"/>
    <w:pPr>
      <w:spacing w:before="74"/>
    </w:pPr>
  </w:style>
  <w:style w:type="paragraph" w:customStyle="1" w:styleId="CVMajor-FirstLine">
    <w:name w:val="CV Major - First Line"/>
    <w:basedOn w:val="Normal"/>
    <w:next w:val="Normal"/>
    <w:rsid w:val="004B7FF2"/>
    <w:pPr>
      <w:spacing w:before="74"/>
      <w:ind w:left="113" w:right="113"/>
    </w:pPr>
    <w:rPr>
      <w:b/>
      <w:bCs/>
      <w:sz w:val="24"/>
      <w:szCs w:val="24"/>
    </w:rPr>
  </w:style>
  <w:style w:type="paragraph" w:customStyle="1" w:styleId="CVNormal">
    <w:name w:val="CV Normal"/>
    <w:basedOn w:val="Normal"/>
    <w:rsid w:val="004B7FF2"/>
    <w:pPr>
      <w:ind w:left="113" w:right="113"/>
    </w:pPr>
  </w:style>
  <w:style w:type="paragraph" w:customStyle="1" w:styleId="CVNormal-FirstLine">
    <w:name w:val="CV Normal - First Line"/>
    <w:basedOn w:val="CVNormal"/>
    <w:next w:val="CVNormal"/>
    <w:rsid w:val="004B7FF2"/>
    <w:pPr>
      <w:spacing w:before="74"/>
    </w:pPr>
  </w:style>
  <w:style w:type="paragraph" w:styleId="BalloonText">
    <w:name w:val="Balloon Text"/>
    <w:basedOn w:val="Normal"/>
    <w:link w:val="BalloonTextChar"/>
    <w:semiHidden/>
    <w:rsid w:val="004B7FF2"/>
    <w:rPr>
      <w:rFonts w:ascii="Tahoma" w:hAnsi="Tahoma" w:cs="Tahoma"/>
      <w:sz w:val="16"/>
      <w:szCs w:val="16"/>
    </w:rPr>
  </w:style>
  <w:style w:type="character" w:customStyle="1" w:styleId="BalloonTextChar">
    <w:name w:val="Balloon Text Char"/>
    <w:basedOn w:val="DefaultParagraphFont"/>
    <w:link w:val="BalloonText"/>
    <w:semiHidden/>
    <w:locked/>
    <w:rsid w:val="004B7FF2"/>
    <w:rPr>
      <w:rFonts w:ascii="Tahoma" w:hAnsi="Tahoma" w:cs="Tahoma"/>
      <w:sz w:val="16"/>
      <w:szCs w:val="16"/>
      <w:lang w:eastAsia="ar-SA" w:bidi="ar-SA"/>
    </w:rPr>
  </w:style>
  <w:style w:type="paragraph" w:styleId="BodyText">
    <w:name w:val="Body Text"/>
    <w:basedOn w:val="Normal"/>
    <w:link w:val="BodyTextChar"/>
    <w:rsid w:val="009913D2"/>
    <w:pPr>
      <w:spacing w:after="120"/>
    </w:pPr>
  </w:style>
  <w:style w:type="character" w:customStyle="1" w:styleId="BodyTextChar">
    <w:name w:val="Body Text Char"/>
    <w:basedOn w:val="DefaultParagraphFont"/>
    <w:link w:val="BodyText"/>
    <w:locked/>
    <w:rsid w:val="009913D2"/>
    <w:rPr>
      <w:rFonts w:ascii="Arial Narrow" w:hAnsi="Arial Narrow" w:cs="Arial Narrow"/>
      <w:sz w:val="20"/>
      <w:szCs w:val="20"/>
      <w:lang w:eastAsia="ar-SA" w:bidi="ar-SA"/>
    </w:rPr>
  </w:style>
  <w:style w:type="paragraph" w:customStyle="1" w:styleId="CVHeading2">
    <w:name w:val="CV Heading 2"/>
    <w:basedOn w:val="Normal"/>
    <w:next w:val="Normal"/>
    <w:rsid w:val="009913D2"/>
    <w:pPr>
      <w:ind w:left="113" w:right="113"/>
      <w:jc w:val="right"/>
    </w:pPr>
    <w:rPr>
      <w:sz w:val="22"/>
      <w:szCs w:val="22"/>
    </w:rPr>
  </w:style>
  <w:style w:type="paragraph" w:customStyle="1" w:styleId="CVHeadingLanguage">
    <w:name w:val="CV Heading Language"/>
    <w:basedOn w:val="CVHeading2"/>
    <w:next w:val="Normal"/>
    <w:rsid w:val="009913D2"/>
    <w:rPr>
      <w:b/>
      <w:bCs/>
    </w:rPr>
  </w:style>
  <w:style w:type="paragraph" w:customStyle="1" w:styleId="LevelAssessment-Description">
    <w:name w:val="Level Assessment - Description"/>
    <w:basedOn w:val="Normal"/>
    <w:next w:val="Normal"/>
    <w:rsid w:val="009913D2"/>
    <w:pPr>
      <w:ind w:left="28"/>
      <w:jc w:val="center"/>
      <w:textAlignment w:val="bottom"/>
    </w:pPr>
    <w:rPr>
      <w:sz w:val="18"/>
      <w:szCs w:val="18"/>
    </w:rPr>
  </w:style>
  <w:style w:type="paragraph" w:customStyle="1" w:styleId="CVHeadingLevel">
    <w:name w:val="CV Heading Level"/>
    <w:basedOn w:val="CVHeading3"/>
    <w:next w:val="Normal"/>
    <w:rsid w:val="009913D2"/>
    <w:rPr>
      <w:i/>
      <w:iCs/>
    </w:rPr>
  </w:style>
  <w:style w:type="paragraph" w:customStyle="1" w:styleId="LevelAssessment-Heading1">
    <w:name w:val="Level Assessment - Heading 1"/>
    <w:basedOn w:val="Normal"/>
    <w:rsid w:val="009913D2"/>
    <w:pPr>
      <w:ind w:left="57" w:right="57"/>
      <w:jc w:val="center"/>
    </w:pPr>
    <w:rPr>
      <w:b/>
      <w:bCs/>
      <w:sz w:val="22"/>
      <w:szCs w:val="22"/>
    </w:rPr>
  </w:style>
  <w:style w:type="paragraph" w:customStyle="1" w:styleId="LevelAssessment-Heading2">
    <w:name w:val="Level Assessment - Heading 2"/>
    <w:basedOn w:val="Normal"/>
    <w:rsid w:val="009913D2"/>
    <w:pPr>
      <w:ind w:left="57" w:right="57"/>
      <w:jc w:val="center"/>
    </w:pPr>
    <w:rPr>
      <w:sz w:val="18"/>
      <w:szCs w:val="18"/>
    </w:rPr>
  </w:style>
  <w:style w:type="paragraph" w:customStyle="1" w:styleId="CVMedium-FirstLine">
    <w:name w:val="CV Medium - First Line"/>
    <w:basedOn w:val="Normal"/>
    <w:next w:val="Normal"/>
    <w:rsid w:val="009913D2"/>
    <w:pPr>
      <w:spacing w:before="74"/>
      <w:ind w:left="113" w:right="113"/>
    </w:pPr>
    <w:rPr>
      <w:b/>
      <w:bCs/>
      <w:sz w:val="22"/>
      <w:szCs w:val="22"/>
    </w:rPr>
  </w:style>
  <w:style w:type="paragraph" w:styleId="Header">
    <w:name w:val="header"/>
    <w:basedOn w:val="Normal"/>
    <w:link w:val="HeaderChar"/>
    <w:rsid w:val="00E168FC"/>
    <w:pPr>
      <w:tabs>
        <w:tab w:val="center" w:pos="4680"/>
        <w:tab w:val="right" w:pos="9360"/>
      </w:tabs>
    </w:pPr>
  </w:style>
  <w:style w:type="character" w:customStyle="1" w:styleId="HeaderChar">
    <w:name w:val="Header Char"/>
    <w:basedOn w:val="DefaultParagraphFont"/>
    <w:link w:val="Header"/>
    <w:locked/>
    <w:rsid w:val="00E168FC"/>
    <w:rPr>
      <w:rFonts w:ascii="Arial Narrow" w:hAnsi="Arial Narrow" w:cs="Arial Narrow"/>
      <w:sz w:val="20"/>
      <w:szCs w:val="20"/>
      <w:lang w:eastAsia="ar-SA" w:bidi="ar-SA"/>
    </w:rPr>
  </w:style>
  <w:style w:type="paragraph" w:styleId="Footer">
    <w:name w:val="footer"/>
    <w:basedOn w:val="Normal"/>
    <w:link w:val="FooterChar"/>
    <w:rsid w:val="00E168FC"/>
    <w:pPr>
      <w:tabs>
        <w:tab w:val="center" w:pos="4680"/>
        <w:tab w:val="right" w:pos="9360"/>
      </w:tabs>
    </w:pPr>
  </w:style>
  <w:style w:type="character" w:customStyle="1" w:styleId="FooterChar">
    <w:name w:val="Footer Char"/>
    <w:basedOn w:val="DefaultParagraphFont"/>
    <w:link w:val="Footer"/>
    <w:locked/>
    <w:rsid w:val="00E168FC"/>
    <w:rPr>
      <w:rFonts w:ascii="Arial Narrow" w:hAnsi="Arial Narrow" w:cs="Arial Narrow"/>
      <w:sz w:val="20"/>
      <w:szCs w:val="20"/>
      <w:lang w:eastAsia="ar-SA" w:bidi="ar-SA"/>
    </w:rPr>
  </w:style>
  <w:style w:type="paragraph" w:customStyle="1" w:styleId="LevelAssessment-Note">
    <w:name w:val="Level Assessment - Note"/>
    <w:basedOn w:val="Normal"/>
    <w:rsid w:val="00E168FC"/>
    <w:pPr>
      <w:ind w:left="113"/>
    </w:pPr>
    <w:rPr>
      <w:i/>
      <w:iCs/>
      <w:sz w:val="18"/>
      <w:szCs w:val="18"/>
    </w:rPr>
  </w:style>
  <w:style w:type="paragraph" w:customStyle="1" w:styleId="CVFooterLeft">
    <w:name w:val="CV Footer Left"/>
    <w:basedOn w:val="Normal"/>
    <w:rsid w:val="00E168FC"/>
    <w:pPr>
      <w:ind w:firstLine="360"/>
      <w:jc w:val="right"/>
    </w:pPr>
    <w:rPr>
      <w:sz w:val="16"/>
      <w:szCs w:val="16"/>
    </w:rPr>
  </w:style>
  <w:style w:type="paragraph" w:styleId="ListParagraph">
    <w:name w:val="List Paragraph"/>
    <w:basedOn w:val="Normal"/>
    <w:qFormat/>
    <w:rsid w:val="00AD04D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melv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FE19-3084-4908-9EA5-7286CBBF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2662</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Vitae</vt:lpstr>
    </vt:vector>
  </TitlesOfParts>
  <Company>Ichanet</Company>
  <LinksUpToDate>false</LinksUpToDate>
  <CharactersWithSpaces>19176</CharactersWithSpaces>
  <SharedDoc>false</SharedDoc>
  <HLinks>
    <vt:vector size="6" baseType="variant">
      <vt:variant>
        <vt:i4>44</vt:i4>
      </vt:variant>
      <vt:variant>
        <vt:i4>0</vt:i4>
      </vt:variant>
      <vt:variant>
        <vt:i4>0</vt:i4>
      </vt:variant>
      <vt:variant>
        <vt:i4>5</vt:i4>
      </vt:variant>
      <vt:variant>
        <vt:lpwstr>mailto:tmelvn@gmail.com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Moel</dc:creator>
  <cp:lastModifiedBy>Rez@com</cp:lastModifiedBy>
  <cp:revision>6</cp:revision>
  <cp:lastPrinted>2012-06-15T11:32:00Z</cp:lastPrinted>
  <dcterms:created xsi:type="dcterms:W3CDTF">2014-12-29T06:06:00Z</dcterms:created>
  <dcterms:modified xsi:type="dcterms:W3CDTF">2015-01-11T03:10:00Z</dcterms:modified>
</cp:coreProperties>
</file>