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24B7" w:rsidRDefault="002D24B7" w:rsidP="002D24B7">
      <w:pPr>
        <w:spacing w:after="0"/>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Sumber</w:t>
      </w:r>
      <w:proofErr w:type="spellEnd"/>
      <w:r>
        <w:rPr>
          <w:rFonts w:ascii="Times New Roman" w:hAnsi="Times New Roman" w:cs="Times New Roman"/>
          <w:sz w:val="24"/>
          <w:szCs w:val="24"/>
        </w:rPr>
        <w:t>]</w:t>
      </w:r>
    </w:p>
    <w:p w:rsidR="002D24B7" w:rsidRPr="002D24B7" w:rsidRDefault="002D24B7" w:rsidP="002D24B7">
      <w:pPr>
        <w:spacing w:after="0"/>
        <w:rPr>
          <w:rFonts w:ascii="Times New Roman" w:hAnsi="Times New Roman" w:cs="Times New Roman"/>
          <w:sz w:val="24"/>
          <w:szCs w:val="24"/>
        </w:rPr>
      </w:pPr>
    </w:p>
    <w:p w:rsidR="00673C42" w:rsidRPr="00673C42" w:rsidRDefault="00673C42" w:rsidP="00673C42">
      <w:pPr>
        <w:spacing w:after="0"/>
        <w:jc w:val="center"/>
        <w:rPr>
          <w:rFonts w:ascii="Times New Roman" w:hAnsi="Times New Roman" w:cs="Times New Roman"/>
          <w:b/>
          <w:sz w:val="24"/>
          <w:szCs w:val="24"/>
        </w:rPr>
      </w:pPr>
      <w:r w:rsidRPr="00673C42">
        <w:rPr>
          <w:rFonts w:ascii="Times New Roman" w:hAnsi="Times New Roman" w:cs="Times New Roman"/>
          <w:b/>
          <w:sz w:val="24"/>
          <w:szCs w:val="24"/>
        </w:rPr>
        <w:t>PEMBERIAN KREDIT PERBANKAN YANG BERKELANJUTAN KEPADA UMKM DILUAR PROGRAM PEMERINTAH</w:t>
      </w:r>
    </w:p>
    <w:p w:rsidR="00673C42" w:rsidRPr="00673C42" w:rsidRDefault="00673C42" w:rsidP="00673C42">
      <w:pPr>
        <w:spacing w:after="0"/>
        <w:ind w:firstLine="567"/>
        <w:jc w:val="both"/>
        <w:rPr>
          <w:rFonts w:ascii="Times New Roman" w:hAnsi="Times New Roman" w:cs="Times New Roman"/>
          <w:sz w:val="24"/>
          <w:szCs w:val="24"/>
        </w:rPr>
      </w:pPr>
    </w:p>
    <w:p w:rsidR="00673C42" w:rsidRPr="00673C42" w:rsidRDefault="00673C42" w:rsidP="002D24B7">
      <w:pPr>
        <w:rPr>
          <w:lang w:val="id-ID"/>
        </w:rPr>
      </w:pPr>
      <w:r w:rsidRPr="00673C42">
        <w:t xml:space="preserve">Usaha </w:t>
      </w:r>
      <w:proofErr w:type="spellStart"/>
      <w:r w:rsidRPr="00673C42">
        <w:t>Mikro</w:t>
      </w:r>
      <w:proofErr w:type="spellEnd"/>
      <w:r w:rsidRPr="00673C42">
        <w:t xml:space="preserve"> Kecil </w:t>
      </w:r>
      <w:proofErr w:type="spellStart"/>
      <w:r w:rsidRPr="00673C42">
        <w:t>dan</w:t>
      </w:r>
      <w:proofErr w:type="spellEnd"/>
      <w:r w:rsidRPr="00673C42">
        <w:t xml:space="preserve"> </w:t>
      </w:r>
      <w:proofErr w:type="spellStart"/>
      <w:r w:rsidRPr="00673C42">
        <w:t>Menengah</w:t>
      </w:r>
      <w:proofErr w:type="spellEnd"/>
      <w:r w:rsidRPr="00673C42">
        <w:t xml:space="preserve"> (</w:t>
      </w:r>
      <w:r w:rsidRPr="00673C42">
        <w:rPr>
          <w:lang w:val="id-ID"/>
        </w:rPr>
        <w:t>UMKM</w:t>
      </w:r>
      <w:r w:rsidRPr="00673C42">
        <w:t xml:space="preserve">) </w:t>
      </w:r>
      <w:proofErr w:type="spellStart"/>
      <w:r w:rsidRPr="00673C42">
        <w:t>mendominasi</w:t>
      </w:r>
      <w:proofErr w:type="spellEnd"/>
      <w:r w:rsidRPr="00673C42">
        <w:t xml:space="preserve"> </w:t>
      </w:r>
      <w:proofErr w:type="spellStart"/>
      <w:r w:rsidRPr="00673C42">
        <w:t>skala</w:t>
      </w:r>
      <w:proofErr w:type="spellEnd"/>
      <w:r w:rsidRPr="00673C42">
        <w:t xml:space="preserve"> </w:t>
      </w:r>
      <w:proofErr w:type="spellStart"/>
      <w:r w:rsidRPr="00673C42">
        <w:t>usaha</w:t>
      </w:r>
      <w:proofErr w:type="spellEnd"/>
      <w:r w:rsidRPr="00673C42">
        <w:t xml:space="preserve"> di Indonesia, </w:t>
      </w:r>
      <w:proofErr w:type="spellStart"/>
      <w:r w:rsidRPr="00673C42">
        <w:t>namun</w:t>
      </w:r>
      <w:proofErr w:type="spellEnd"/>
      <w:r w:rsidRPr="00673C42">
        <w:t xml:space="preserve"> p</w:t>
      </w:r>
      <w:r w:rsidRPr="00673C42">
        <w:rPr>
          <w:lang w:val="id-ID"/>
        </w:rPr>
        <w:t xml:space="preserve">elaku </w:t>
      </w:r>
      <w:r w:rsidRPr="00673C42">
        <w:t xml:space="preserve">UMKM </w:t>
      </w:r>
      <w:proofErr w:type="spellStart"/>
      <w:r w:rsidRPr="00673C42">
        <w:t>ini</w:t>
      </w:r>
      <w:proofErr w:type="spellEnd"/>
      <w:r w:rsidRPr="00673C42">
        <w:t xml:space="preserve"> </w:t>
      </w:r>
      <w:r w:rsidRPr="00673C42">
        <w:rPr>
          <w:lang w:val="id-ID"/>
        </w:rPr>
        <w:t>belum mewujudkan peranannya secara optimal dalam perekonomian nasional, hal ini terkait dengan karakteristik</w:t>
      </w:r>
      <w:proofErr w:type="spellStart"/>
      <w:r w:rsidRPr="00673C42">
        <w:t>nya</w:t>
      </w:r>
      <w:proofErr w:type="spellEnd"/>
      <w:r w:rsidRPr="00673C42">
        <w:rPr>
          <w:b/>
          <w:lang w:val="id-ID"/>
        </w:rPr>
        <w:t xml:space="preserve"> </w:t>
      </w:r>
      <w:r w:rsidRPr="00673C42">
        <w:rPr>
          <w:lang w:val="id-ID"/>
        </w:rPr>
        <w:t>yang memiliki kelemahan sehingga menimbulkan permasalahan dalam mengembangkan usahanya</w:t>
      </w:r>
      <w:r w:rsidRPr="00673C42">
        <w:t>. S</w:t>
      </w:r>
      <w:r w:rsidRPr="00673C42">
        <w:rPr>
          <w:lang w:val="id-ID"/>
        </w:rPr>
        <w:t>ecara umum</w:t>
      </w:r>
      <w:r w:rsidRPr="00673C42">
        <w:rPr>
          <w:color w:val="000000"/>
          <w:shd w:val="clear" w:color="auto" w:fill="FFFFFF"/>
          <w:lang w:val="id-ID"/>
        </w:rPr>
        <w:t xml:space="preserve"> masih menghadapi permasalahan klasik yaitu rendahnya </w:t>
      </w:r>
      <w:r w:rsidRPr="00673C42">
        <w:rPr>
          <w:shd w:val="clear" w:color="auto" w:fill="FFFFFF"/>
          <w:lang w:val="id-ID"/>
        </w:rPr>
        <w:t xml:space="preserve">kualitas sumber daya manusia, manajemen, teknologi, pemasaran dan khususnya masalah </w:t>
      </w:r>
      <w:r w:rsidRPr="00673C42">
        <w:rPr>
          <w:lang w:val="id-ID"/>
        </w:rPr>
        <w:t>permodalan serta sulitnya akses ke sumber pembiayaan</w:t>
      </w:r>
      <w:r w:rsidRPr="00673C42">
        <w:t xml:space="preserve"> </w:t>
      </w:r>
      <w:proofErr w:type="spellStart"/>
      <w:r w:rsidRPr="00673C42">
        <w:t>melalui</w:t>
      </w:r>
      <w:proofErr w:type="spellEnd"/>
      <w:r w:rsidRPr="00673C42">
        <w:t xml:space="preserve"> </w:t>
      </w:r>
      <w:proofErr w:type="spellStart"/>
      <w:r w:rsidRPr="00673C42">
        <w:t>kredit</w:t>
      </w:r>
      <w:proofErr w:type="spellEnd"/>
      <w:r w:rsidRPr="00673C42">
        <w:t xml:space="preserve"> </w:t>
      </w:r>
      <w:proofErr w:type="spellStart"/>
      <w:r w:rsidRPr="00673C42">
        <w:t>perbankan</w:t>
      </w:r>
      <w:proofErr w:type="spellEnd"/>
      <w:r w:rsidRPr="00673C42">
        <w:rPr>
          <w:lang w:val="id-ID"/>
        </w:rPr>
        <w:t xml:space="preserve">. </w:t>
      </w:r>
    </w:p>
    <w:p w:rsidR="00673C42" w:rsidRPr="00673C42" w:rsidRDefault="00673C42" w:rsidP="002D24B7">
      <w:pPr>
        <w:rPr>
          <w:lang w:val="id-ID"/>
        </w:rPr>
      </w:pPr>
      <w:r w:rsidRPr="00673C42">
        <w:rPr>
          <w:lang w:val="id-ID"/>
        </w:rPr>
        <w:t>Kebijakan pemerintah yang khusus diperuntukkan bagi pemberdayaan UMKM telah banyak dikeluarkan, terutama melalui kredit bersubsidi dan bantuan teknis</w:t>
      </w:r>
      <w:r w:rsidRPr="00673C42">
        <w:t xml:space="preserve">, </w:t>
      </w:r>
      <w:r w:rsidRPr="00673C42">
        <w:rPr>
          <w:lang w:val="id-ID"/>
        </w:rPr>
        <w:t>namun secara berangsur dihentikan, lama kemudian diganti dengan kredit program baru dengan limit waktu yang terbatas. Agar dapat mengatasi permasalahan modal untuk pengembangan UMKM, sementara kredit program tidak selamanya ada karena berbatas waktu, bagaimana optimalisasi pemberian kredit  yang berkelanjuta</w:t>
      </w:r>
      <w:r w:rsidRPr="00673C42">
        <w:t>n</w:t>
      </w:r>
      <w:r w:rsidRPr="00673C42">
        <w:rPr>
          <w:lang w:val="id-ID"/>
        </w:rPr>
        <w:t xml:space="preserve">  kepada UMKM diluar kredit yang merupakan program pemerintah mengingat kelemahan kondisi UMKM. </w:t>
      </w:r>
    </w:p>
    <w:p w:rsidR="00673C42" w:rsidRPr="00673C42" w:rsidRDefault="00673C42" w:rsidP="002D24B7">
      <w:pPr>
        <w:rPr>
          <w:lang w:val="id-ID"/>
        </w:rPr>
      </w:pPr>
      <w:r w:rsidRPr="00673C42">
        <w:rPr>
          <w:shd w:val="clear" w:color="auto" w:fill="FFFFFF"/>
          <w:lang w:val="id-ID"/>
        </w:rPr>
        <w:t>S</w:t>
      </w:r>
      <w:r w:rsidRPr="00673C42">
        <w:rPr>
          <w:lang w:val="id-ID"/>
        </w:rPr>
        <w:t>ejalan dengan s</w:t>
      </w:r>
      <w:r w:rsidRPr="00673C42">
        <w:rPr>
          <w:bCs/>
          <w:lang w:val="id-ID"/>
        </w:rPr>
        <w:t xml:space="preserve">truktur perbankan indonesia dalam Visi API adanya </w:t>
      </w:r>
      <w:r w:rsidRPr="00673C42">
        <w:rPr>
          <w:lang w:val="id-ID"/>
        </w:rPr>
        <w:t>Bank dengan fokus yang kegiatan usahanya terfokus pada segmen usaha tertentu, dalam hal ini pendirian Bank khusus untuk UMKM.</w:t>
      </w:r>
      <w:r w:rsidRPr="00673C42">
        <w:rPr>
          <w:shd w:val="clear" w:color="auto" w:fill="FFFFFF"/>
          <w:lang w:val="id-ID"/>
        </w:rPr>
        <w:t xml:space="preserve"> Perbankan dalam bentuk yang lebih memihak pada kepentingan UMKM dengan tujuan mensejahterakan. Pembentukan bank khusus untuk UMKM ini </w:t>
      </w:r>
      <w:r w:rsidRPr="00673C42">
        <w:rPr>
          <w:lang w:val="id-ID"/>
        </w:rPr>
        <w:t xml:space="preserve">mengacu kepada ketentuan Pasal 5 ayat (2) Undang-undang Perbankan bahwa bank umum dapat mengkhususkan diri untuk melaksanakan kegiatan tertentu atau memberikan perhatian yang lebih besar kepada kegiatan tertentu antara lain </w:t>
      </w:r>
      <w:r w:rsidRPr="00673C42">
        <w:rPr>
          <w:lang w:val="id-ID"/>
        </w:rPr>
        <w:lastRenderedPageBreak/>
        <w:t>mengkhususkan diri untuk pengembangan pengusaha UMKM. Pembentukan Bank UMKM diharapkan pembiayaan permodalan untuk pengembangan usaha melalui kredit perbankan dapat dilakukan  secara berkelanjutan diluar kredit program pemerintah</w:t>
      </w:r>
      <w:r w:rsidRPr="00673C42">
        <w:t xml:space="preserve">, yang </w:t>
      </w:r>
      <w:proofErr w:type="spellStart"/>
      <w:r w:rsidRPr="00673C42">
        <w:t>pada</w:t>
      </w:r>
      <w:proofErr w:type="spellEnd"/>
      <w:r w:rsidRPr="00673C42">
        <w:t xml:space="preserve"> </w:t>
      </w:r>
      <w:proofErr w:type="spellStart"/>
      <w:r w:rsidRPr="00673C42">
        <w:t>gilirannya</w:t>
      </w:r>
      <w:proofErr w:type="spellEnd"/>
      <w:r w:rsidRPr="00673C42">
        <w:t xml:space="preserve"> </w:t>
      </w:r>
      <w:proofErr w:type="spellStart"/>
      <w:r w:rsidRPr="00673C42">
        <w:t>dapat</w:t>
      </w:r>
      <w:proofErr w:type="spellEnd"/>
      <w:r w:rsidRPr="00673C42">
        <w:rPr>
          <w:lang w:val="id-ID"/>
        </w:rPr>
        <w:t xml:space="preserve"> meningkatkan perekonomian, pengentasan kemiskinan dan penyerapan tenaga kerja.</w:t>
      </w:r>
    </w:p>
    <w:p w:rsidR="002D24B7" w:rsidRDefault="002D24B7" w:rsidP="00673C42">
      <w:pPr>
        <w:spacing w:after="0"/>
        <w:rPr>
          <w:rFonts w:ascii="Times New Roman" w:hAnsi="Times New Roman" w:cs="Times New Roman"/>
          <w:b/>
          <w:sz w:val="24"/>
          <w:szCs w:val="24"/>
        </w:rPr>
      </w:pPr>
    </w:p>
    <w:p w:rsidR="00673C42" w:rsidRPr="002D24B7" w:rsidRDefault="00673C42" w:rsidP="002D24B7">
      <w:pPr>
        <w:rPr>
          <w:b/>
        </w:rPr>
      </w:pPr>
      <w:r w:rsidRPr="002D24B7">
        <w:rPr>
          <w:b/>
        </w:rPr>
        <w:t xml:space="preserve">Kata </w:t>
      </w:r>
      <w:proofErr w:type="spellStart"/>
      <w:r w:rsidRPr="002D24B7">
        <w:rPr>
          <w:b/>
        </w:rPr>
        <w:t>kunci</w:t>
      </w:r>
      <w:proofErr w:type="spellEnd"/>
      <w:r w:rsidRPr="002D24B7">
        <w:rPr>
          <w:b/>
        </w:rPr>
        <w:t xml:space="preserve">: UMKM, </w:t>
      </w:r>
      <w:proofErr w:type="spellStart"/>
      <w:r w:rsidRPr="002D24B7">
        <w:rPr>
          <w:b/>
        </w:rPr>
        <w:t>Kredit</w:t>
      </w:r>
      <w:proofErr w:type="spellEnd"/>
      <w:r w:rsidRPr="002D24B7">
        <w:rPr>
          <w:b/>
        </w:rPr>
        <w:t xml:space="preserve"> Program, Bank </w:t>
      </w:r>
      <w:proofErr w:type="spellStart"/>
      <w:r w:rsidRPr="002D24B7">
        <w:rPr>
          <w:b/>
        </w:rPr>
        <w:t>Khusus</w:t>
      </w:r>
      <w:proofErr w:type="spellEnd"/>
      <w:r w:rsidRPr="002D24B7">
        <w:rPr>
          <w:b/>
        </w:rPr>
        <w:t>.</w:t>
      </w:r>
    </w:p>
    <w:p w:rsidR="00673C42" w:rsidRPr="00673C42" w:rsidRDefault="002D24B7" w:rsidP="002D24B7">
      <w:pPr>
        <w:tabs>
          <w:tab w:val="left" w:pos="2767"/>
          <w:tab w:val="center" w:pos="4680"/>
        </w:tabs>
        <w:rPr>
          <w:rFonts w:ascii="Times New Roman" w:hAnsi="Times New Roman" w:cs="Times New Roman"/>
          <w:sz w:val="24"/>
          <w:szCs w:val="24"/>
        </w:rPr>
      </w:pPr>
      <w:r>
        <w:rPr>
          <w:rFonts w:ascii="Times New Roman" w:hAnsi="Times New Roman" w:cs="Times New Roman"/>
          <w:sz w:val="24"/>
          <w:szCs w:val="24"/>
        </w:rPr>
        <w:tab/>
      </w:r>
      <w:bookmarkStart w:id="0" w:name="_GoBack"/>
      <w:bookmarkEnd w:id="0"/>
      <w:r>
        <w:rPr>
          <w:rFonts w:ascii="Times New Roman" w:hAnsi="Times New Roman" w:cs="Times New Roman"/>
          <w:sz w:val="24"/>
          <w:szCs w:val="24"/>
        </w:rPr>
        <w:tab/>
      </w:r>
      <w:r w:rsidR="00673C42" w:rsidRPr="00673C42">
        <w:rPr>
          <w:rFonts w:ascii="Times New Roman" w:hAnsi="Times New Roman" w:cs="Times New Roman"/>
          <w:sz w:val="24"/>
          <w:szCs w:val="24"/>
        </w:rPr>
        <w:br w:type="page"/>
      </w:r>
    </w:p>
    <w:p w:rsidR="002D24B7" w:rsidRDefault="002D24B7" w:rsidP="002D24B7">
      <w:pPr>
        <w:rPr>
          <w:rFonts w:ascii="Times New Roman" w:hAnsi="Times New Roman" w:cs="Times New Roman"/>
          <w:sz w:val="24"/>
          <w:szCs w:val="24"/>
        </w:rPr>
      </w:pPr>
      <w:r>
        <w:rPr>
          <w:rFonts w:ascii="Times New Roman" w:hAnsi="Times New Roman" w:cs="Times New Roman"/>
          <w:sz w:val="24"/>
          <w:szCs w:val="24"/>
        </w:rPr>
        <w:lastRenderedPageBreak/>
        <w:t>[</w:t>
      </w:r>
      <w:proofErr w:type="spellStart"/>
      <w:r>
        <w:rPr>
          <w:rFonts w:ascii="Times New Roman" w:hAnsi="Times New Roman" w:cs="Times New Roman"/>
          <w:sz w:val="24"/>
          <w:szCs w:val="24"/>
        </w:rPr>
        <w:t>Terjemahan</w:t>
      </w:r>
      <w:proofErr w:type="spellEnd"/>
      <w:r>
        <w:rPr>
          <w:rFonts w:ascii="Times New Roman" w:hAnsi="Times New Roman" w:cs="Times New Roman"/>
          <w:sz w:val="24"/>
          <w:szCs w:val="24"/>
        </w:rPr>
        <w:t>]</w:t>
      </w:r>
    </w:p>
    <w:p w:rsidR="002D24B7" w:rsidRPr="002D24B7" w:rsidRDefault="002D24B7" w:rsidP="002D24B7">
      <w:pPr>
        <w:rPr>
          <w:rFonts w:ascii="Times New Roman" w:hAnsi="Times New Roman" w:cs="Times New Roman"/>
          <w:sz w:val="24"/>
          <w:szCs w:val="24"/>
        </w:rPr>
      </w:pPr>
    </w:p>
    <w:p w:rsidR="003C5AFD" w:rsidRPr="00673C42" w:rsidRDefault="009A4DA6" w:rsidP="00673C42">
      <w:pPr>
        <w:jc w:val="center"/>
        <w:rPr>
          <w:rFonts w:ascii="Times New Roman" w:hAnsi="Times New Roman" w:cs="Times New Roman"/>
          <w:b/>
          <w:sz w:val="24"/>
          <w:szCs w:val="24"/>
        </w:rPr>
      </w:pPr>
      <w:r w:rsidRPr="00673C42">
        <w:rPr>
          <w:rFonts w:ascii="Times New Roman" w:hAnsi="Times New Roman" w:cs="Times New Roman"/>
          <w:b/>
          <w:sz w:val="24"/>
          <w:szCs w:val="24"/>
        </w:rPr>
        <w:t xml:space="preserve">SUSTAINABLE BANK LENDING TO </w:t>
      </w:r>
      <w:r w:rsidR="00032867" w:rsidRPr="00673C42">
        <w:rPr>
          <w:rFonts w:ascii="Times New Roman" w:hAnsi="Times New Roman" w:cs="Times New Roman"/>
          <w:b/>
          <w:sz w:val="24"/>
          <w:szCs w:val="24"/>
        </w:rPr>
        <w:t>UMKM (</w:t>
      </w:r>
      <w:r w:rsidR="00A83B66" w:rsidRPr="00673C42">
        <w:rPr>
          <w:rFonts w:ascii="Times New Roman" w:hAnsi="Times New Roman" w:cs="Times New Roman"/>
          <w:b/>
          <w:sz w:val="24"/>
          <w:szCs w:val="24"/>
        </w:rPr>
        <w:t>MICRO, SMALL, MEDIUM ENTERPRISES</w:t>
      </w:r>
      <w:r w:rsidR="00032867" w:rsidRPr="00673C42">
        <w:rPr>
          <w:rFonts w:ascii="Times New Roman" w:hAnsi="Times New Roman" w:cs="Times New Roman"/>
          <w:b/>
          <w:sz w:val="24"/>
          <w:szCs w:val="24"/>
        </w:rPr>
        <w:t>) BESIDES</w:t>
      </w:r>
      <w:r w:rsidRPr="00673C42">
        <w:rPr>
          <w:rFonts w:ascii="Times New Roman" w:hAnsi="Times New Roman" w:cs="Times New Roman"/>
          <w:b/>
          <w:sz w:val="24"/>
          <w:szCs w:val="24"/>
        </w:rPr>
        <w:t xml:space="preserve"> THE GOVERNMENT PROGRAM</w:t>
      </w:r>
    </w:p>
    <w:p w:rsidR="00032867" w:rsidRPr="00673C42" w:rsidRDefault="00032867" w:rsidP="002D24B7">
      <w:pPr>
        <w:spacing w:line="240" w:lineRule="auto"/>
        <w:rPr>
          <w:rFonts w:ascii="Times New Roman" w:hAnsi="Times New Roman" w:cs="Times New Roman"/>
          <w:sz w:val="24"/>
          <w:szCs w:val="24"/>
        </w:rPr>
      </w:pPr>
    </w:p>
    <w:p w:rsidR="009A4DA6" w:rsidRPr="00673C42" w:rsidRDefault="00032867" w:rsidP="002D24B7">
      <w:r w:rsidRPr="00673C42">
        <w:t xml:space="preserve">Micro, Small, Medium Enterprises (UMKM) dominates business scale in Indonesia, </w:t>
      </w:r>
      <w:r w:rsidR="00DE471B" w:rsidRPr="00673C42">
        <w:t>still</w:t>
      </w:r>
      <w:r w:rsidRPr="00673C42">
        <w:t xml:space="preserve"> UMKM businessmen has not </w:t>
      </w:r>
      <w:r w:rsidR="00DE471B" w:rsidRPr="00673C42">
        <w:t xml:space="preserve">optimally objectified their roles in national-scale economy, this matter is due to its fragile characteristic, so that it evokes </w:t>
      </w:r>
      <w:r w:rsidR="00B97208" w:rsidRPr="00673C42">
        <w:t>problems</w:t>
      </w:r>
      <w:r w:rsidR="00DE471B" w:rsidRPr="00673C42">
        <w:t xml:space="preserve"> in </w:t>
      </w:r>
      <w:r w:rsidR="00E66DE8" w:rsidRPr="00673C42">
        <w:t>developing</w:t>
      </w:r>
      <w:r w:rsidR="00B97208" w:rsidRPr="00673C42">
        <w:t xml:space="preserve"> business</w:t>
      </w:r>
      <w:r w:rsidR="00E66DE8" w:rsidRPr="00673C42">
        <w:t>. Generally, UM</w:t>
      </w:r>
      <w:r w:rsidR="00B97208" w:rsidRPr="00673C42">
        <w:t>K</w:t>
      </w:r>
      <w:r w:rsidR="00E66DE8" w:rsidRPr="00673C42">
        <w:t>M still encounters cliché problem</w:t>
      </w:r>
      <w:r w:rsidR="003F75C5" w:rsidRPr="00673C42">
        <w:t>s</w:t>
      </w:r>
      <w:r w:rsidR="00E66DE8" w:rsidRPr="00673C42">
        <w:t xml:space="preserve"> – inferiority</w:t>
      </w:r>
      <w:r w:rsidR="00487E45" w:rsidRPr="00673C42">
        <w:t xml:space="preserve"> in</w:t>
      </w:r>
      <w:r w:rsidR="00E66DE8" w:rsidRPr="00673C42">
        <w:t xml:space="preserve"> human resources, management, technology, trading and specifically capital issue and limited access to financial resources by means of bank </w:t>
      </w:r>
      <w:r w:rsidR="003F75C5" w:rsidRPr="00673C42">
        <w:t>loans</w:t>
      </w:r>
      <w:r w:rsidR="00E66DE8" w:rsidRPr="00673C42">
        <w:t>.</w:t>
      </w:r>
    </w:p>
    <w:p w:rsidR="00E66DE8" w:rsidRPr="00673C42" w:rsidRDefault="00E66DE8" w:rsidP="002D24B7">
      <w:r w:rsidRPr="00673C42">
        <w:t xml:space="preserve">Government policy </w:t>
      </w:r>
      <w:r w:rsidR="0001113A" w:rsidRPr="00673C42">
        <w:t xml:space="preserve">that is </w:t>
      </w:r>
      <w:r w:rsidRPr="00673C42">
        <w:t xml:space="preserve">intended for empowering UMKM has </w:t>
      </w:r>
      <w:r w:rsidR="00487E45" w:rsidRPr="00673C42">
        <w:t xml:space="preserve">been enacted, notably from subsidized credit and technical help, </w:t>
      </w:r>
      <w:r w:rsidR="006824E7" w:rsidRPr="00673C42">
        <w:t>but then periodically is terminated</w:t>
      </w:r>
      <w:r w:rsidR="00487E45" w:rsidRPr="00673C42">
        <w:t xml:space="preserve">, then </w:t>
      </w:r>
      <w:r w:rsidR="006824E7" w:rsidRPr="00673C42">
        <w:t>switched to new credit program</w:t>
      </w:r>
      <w:r w:rsidR="00487E45" w:rsidRPr="00673C42">
        <w:t xml:space="preserve"> with limitation of time. In order to encounter capital issue for developing UMKM; meanwhile, credit program is </w:t>
      </w:r>
      <w:r w:rsidR="006824E7" w:rsidRPr="00673C42">
        <w:t>terminable, how to optimize</w:t>
      </w:r>
      <w:r w:rsidR="00487E45" w:rsidRPr="00673C42">
        <w:t xml:space="preserve"> a sustainable bank lending to </w:t>
      </w:r>
      <w:r w:rsidR="0001113A" w:rsidRPr="00673C42">
        <w:t>U</w:t>
      </w:r>
      <w:r w:rsidR="00487E45" w:rsidRPr="00673C42">
        <w:t xml:space="preserve">MKM besides the government program considering </w:t>
      </w:r>
      <w:r w:rsidR="0001113A" w:rsidRPr="00673C42">
        <w:t xml:space="preserve">the UMKM </w:t>
      </w:r>
      <w:r w:rsidR="006824E7" w:rsidRPr="00673C42">
        <w:t>weakened</w:t>
      </w:r>
      <w:r w:rsidR="0001113A" w:rsidRPr="00673C42">
        <w:t xml:space="preserve"> condition.</w:t>
      </w:r>
    </w:p>
    <w:p w:rsidR="0001113A" w:rsidRPr="00673C42" w:rsidRDefault="0001113A" w:rsidP="002D24B7">
      <w:r w:rsidRPr="00673C42">
        <w:t xml:space="preserve">Being in accordance with Indonesian banking structure in API Vision </w:t>
      </w:r>
      <w:r w:rsidR="006824E7" w:rsidRPr="00673C42">
        <w:t xml:space="preserve">namely the presence of </w:t>
      </w:r>
      <w:r w:rsidR="00901CCF" w:rsidRPr="00673C42">
        <w:t xml:space="preserve">banking which its </w:t>
      </w:r>
      <w:r w:rsidR="003F75C5" w:rsidRPr="00673C42">
        <w:t>business ac</w:t>
      </w:r>
      <w:r w:rsidR="00901CCF" w:rsidRPr="00673C42">
        <w:t>tivity</w:t>
      </w:r>
      <w:r w:rsidRPr="00673C42">
        <w:t xml:space="preserve"> focus</w:t>
      </w:r>
      <w:r w:rsidR="00901CCF" w:rsidRPr="00673C42">
        <w:t>es</w:t>
      </w:r>
      <w:r w:rsidRPr="00673C42">
        <w:t xml:space="preserve"> on particular b</w:t>
      </w:r>
      <w:r w:rsidR="00250F1B" w:rsidRPr="00673C42">
        <w:t>usiness segment, in this case, b</w:t>
      </w:r>
      <w:r w:rsidRPr="00673C42">
        <w:t xml:space="preserve">anking standpoint of UMKM. </w:t>
      </w:r>
      <w:r w:rsidR="00901CCF" w:rsidRPr="00673C42">
        <w:t xml:space="preserve">The Bank which puts </w:t>
      </w:r>
      <w:r w:rsidRPr="00673C42">
        <w:t>interest</w:t>
      </w:r>
      <w:r w:rsidR="00901CCF" w:rsidRPr="00673C42">
        <w:t xml:space="preserve"> of UMKM</w:t>
      </w:r>
      <w:r w:rsidRPr="00673C42">
        <w:t xml:space="preserve"> </w:t>
      </w:r>
      <w:r w:rsidR="00901CCF" w:rsidRPr="00673C42">
        <w:t xml:space="preserve">in priority </w:t>
      </w:r>
      <w:r w:rsidR="003F75C5" w:rsidRPr="00673C42">
        <w:t>at aiming welfare</w:t>
      </w:r>
      <w:r w:rsidRPr="00673C42">
        <w:t xml:space="preserve">. </w:t>
      </w:r>
      <w:r w:rsidR="00106102" w:rsidRPr="00673C42">
        <w:t>Th</w:t>
      </w:r>
      <w:r w:rsidR="003F75C5" w:rsidRPr="00673C42">
        <w:t>e</w:t>
      </w:r>
      <w:r w:rsidR="00A845E3" w:rsidRPr="00673C42">
        <w:t xml:space="preserve"> e</w:t>
      </w:r>
      <w:r w:rsidR="00106102" w:rsidRPr="00673C42">
        <w:t xml:space="preserve">stablishment of </w:t>
      </w:r>
      <w:r w:rsidRPr="00673C42">
        <w:t xml:space="preserve">a </w:t>
      </w:r>
      <w:r w:rsidR="00A87CA6" w:rsidRPr="00673C42">
        <w:t>specialized</w:t>
      </w:r>
      <w:r w:rsidRPr="00673C42">
        <w:t xml:space="preserve"> bank for UMKM</w:t>
      </w:r>
      <w:r w:rsidR="00106102" w:rsidRPr="00673C42">
        <w:t xml:space="preserve"> assign</w:t>
      </w:r>
      <w:r w:rsidR="003F75C5" w:rsidRPr="00673C42">
        <w:t>s</w:t>
      </w:r>
      <w:r w:rsidR="00106102" w:rsidRPr="00673C42">
        <w:t xml:space="preserve"> to provision article 5 paragraph (2) Banking Law which states that </w:t>
      </w:r>
      <w:r w:rsidR="007A5C67" w:rsidRPr="00673C42">
        <w:t>conventional</w:t>
      </w:r>
      <w:r w:rsidR="00106102" w:rsidRPr="00673C42">
        <w:t xml:space="preserve"> </w:t>
      </w:r>
      <w:r w:rsidR="00F25949" w:rsidRPr="00673C42">
        <w:t>b</w:t>
      </w:r>
      <w:r w:rsidR="00106102" w:rsidRPr="00673C42">
        <w:t xml:space="preserve">ank is able to specialize the implementation </w:t>
      </w:r>
      <w:r w:rsidR="003F75C5" w:rsidRPr="00673C42">
        <w:t>activity</w:t>
      </w:r>
      <w:r w:rsidR="00106102" w:rsidRPr="00673C42">
        <w:t xml:space="preserve">, such as to specialize the implementation </w:t>
      </w:r>
      <w:r w:rsidR="003F75C5" w:rsidRPr="00673C42">
        <w:t xml:space="preserve">activity </w:t>
      </w:r>
      <w:r w:rsidR="00106102" w:rsidRPr="00673C42">
        <w:t xml:space="preserve">of </w:t>
      </w:r>
      <w:r w:rsidR="00B97208" w:rsidRPr="00673C42">
        <w:t xml:space="preserve">developing UMKM businessmen. Establishing UMKM Banking is expected to be financial capital funding for expanding business through bank </w:t>
      </w:r>
      <w:r w:rsidR="003F75C5" w:rsidRPr="00673C42">
        <w:t>loans</w:t>
      </w:r>
      <w:r w:rsidR="00B97208" w:rsidRPr="00673C42">
        <w:t xml:space="preserve"> is able to be sustainable aside </w:t>
      </w:r>
      <w:r w:rsidR="00B97208" w:rsidRPr="00673C42">
        <w:lastRenderedPageBreak/>
        <w:t>from government program which later is adequate to improve economy, poverty eradication, and employment.</w:t>
      </w:r>
    </w:p>
    <w:p w:rsidR="002D24B7" w:rsidRDefault="002D24B7" w:rsidP="002D24B7">
      <w:pPr>
        <w:rPr>
          <w:b/>
        </w:rPr>
      </w:pPr>
    </w:p>
    <w:p w:rsidR="004D010B" w:rsidRPr="002D24B7" w:rsidRDefault="004D010B" w:rsidP="002D24B7">
      <w:pPr>
        <w:rPr>
          <w:b/>
        </w:rPr>
      </w:pPr>
      <w:r w:rsidRPr="002D24B7">
        <w:rPr>
          <w:b/>
        </w:rPr>
        <w:t>Keywords: Micro, Small, Medium Enterprises</w:t>
      </w:r>
      <w:r w:rsidR="009E1C82" w:rsidRPr="002D24B7">
        <w:rPr>
          <w:b/>
        </w:rPr>
        <w:t>; UMKM; Credit Program;</w:t>
      </w:r>
      <w:r w:rsidRPr="002D24B7">
        <w:rPr>
          <w:b/>
        </w:rPr>
        <w:t xml:space="preserve"> </w:t>
      </w:r>
      <w:r w:rsidR="00A87CA6" w:rsidRPr="002D24B7">
        <w:rPr>
          <w:b/>
        </w:rPr>
        <w:t>Specialized Bank.</w:t>
      </w:r>
    </w:p>
    <w:p w:rsidR="009A4DA6" w:rsidRPr="00673C42" w:rsidRDefault="009A4DA6" w:rsidP="002D24B7"/>
    <w:sectPr w:rsidR="009A4DA6" w:rsidRPr="00673C42" w:rsidSect="00673C42">
      <w:headerReference w:type="default" r:id="rId6"/>
      <w:footerReference w:type="default" r:id="rId7"/>
      <w:pgSz w:w="12240" w:h="15840"/>
      <w:pgMar w:top="1440" w:right="1440" w:bottom="1440" w:left="1440" w:header="720" w:footer="720" w:gutter="0"/>
      <w:pgBorders w:offsetFrom="page">
        <w:top w:val="single" w:sz="48" w:space="24" w:color="1F4E79" w:themeColor="accent1" w:themeShade="80"/>
        <w:bottom w:val="single" w:sz="48" w:space="24" w:color="1F4E79" w:themeColor="accent1" w:themeShade="80"/>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0F20" w:rsidRDefault="00710F20" w:rsidP="00673C42">
      <w:pPr>
        <w:spacing w:after="0" w:line="240" w:lineRule="auto"/>
      </w:pPr>
      <w:r>
        <w:separator/>
      </w:r>
    </w:p>
  </w:endnote>
  <w:endnote w:type="continuationSeparator" w:id="0">
    <w:p w:rsidR="00710F20" w:rsidRDefault="00710F20" w:rsidP="00673C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C42" w:rsidRDefault="002D24B7">
    <w:pPr>
      <w:pStyle w:val="Footer"/>
    </w:pPr>
    <w:r>
      <w:rPr>
        <w:noProof/>
      </w:rPr>
      <mc:AlternateContent>
        <mc:Choice Requires="wpg">
          <w:drawing>
            <wp:anchor distT="0" distB="0" distL="114300" distR="114300" simplePos="0" relativeHeight="251661312" behindDoc="0" locked="0" layoutInCell="1" allowOverlap="1">
              <wp:simplePos x="0" y="0"/>
              <wp:positionH relativeFrom="page">
                <wp:align>right</wp:align>
              </wp:positionH>
              <wp:positionV relativeFrom="bottomMargin">
                <wp:align>center</wp:align>
              </wp:positionV>
              <wp:extent cx="6172200" cy="274320"/>
              <wp:effectExtent l="0" t="0" r="0" b="0"/>
              <wp:wrapNone/>
              <wp:docPr id="164" name="Group 164"/>
              <wp:cNvGraphicFramePr/>
              <a:graphic xmlns:a="http://schemas.openxmlformats.org/drawingml/2006/main">
                <a:graphicData uri="http://schemas.microsoft.com/office/word/2010/wordprocessingGroup">
                  <wpg:wgp>
                    <wpg:cNvGrpSpPr/>
                    <wpg:grpSpPr>
                      <a:xfrm>
                        <a:off x="0" y="0"/>
                        <a:ext cx="6172200" cy="274320"/>
                        <a:chOff x="0" y="0"/>
                        <a:chExt cx="6172200" cy="274320"/>
                      </a:xfrm>
                    </wpg:grpSpPr>
                    <wps:wsp>
                      <wps:cNvPr id="165" name="Rectangle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0" y="9525"/>
                          <a:ext cx="5943600" cy="252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D24B7" w:rsidRDefault="002D24B7">
                            <w:pPr>
                              <w:pStyle w:val="Footer"/>
                              <w:tabs>
                                <w:tab w:val="clear" w:pos="4680"/>
                                <w:tab w:val="clear" w:pos="9360"/>
                              </w:tabs>
                              <w:jc w:val="right"/>
                            </w:pPr>
                            <w:sdt>
                              <w:sdtPr>
                                <w:rPr>
                                  <w:caps/>
                                  <w:color w:val="5B9BD5" w:themeColor="accent1"/>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Content>
                                <w:r>
                                  <w:rPr>
                                    <w:caps/>
                                    <w:color w:val="5B9BD5" w:themeColor="accent1"/>
                                    <w:sz w:val="20"/>
                                    <w:szCs w:val="20"/>
                                  </w:rPr>
                                  <w:t>Gustriana M</w:t>
                                </w:r>
                              </w:sdtContent>
                            </w:sdt>
                            <w:r>
                              <w:rPr>
                                <w:caps/>
                                <w:color w:val="808080" w:themeColor="background1" w:themeShade="80"/>
                                <w:sz w:val="20"/>
                                <w:szCs w:val="20"/>
                              </w:rPr>
                              <w:t> | </w:t>
                            </w:r>
                            <w:sdt>
                              <w:sdtPr>
                                <w:rPr>
                                  <w:color w:val="808080" w:themeColor="background1" w:themeShade="80"/>
                                  <w:sz w:val="20"/>
                                  <w:szCs w:val="20"/>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Content>
                                <w:r>
                                  <w:rPr>
                                    <w:color w:val="808080" w:themeColor="background1" w:themeShade="80"/>
                                    <w:sz w:val="20"/>
                                    <w:szCs w:val="20"/>
                                  </w:rPr>
                                  <w:t>19/06/2016</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id="Group 164" o:spid="_x0000_s1026" style="position:absolute;margin-left:434.8pt;margin-top:0;width:486pt;height:21.6pt;z-index:251661312;mso-position-horizontal:right;mso-position-horizontal-relative:page;mso-position-vertical:center;mso-position-vertical-relative:bottom-margin-area" coordsize="61722,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">
              <v:rect id="Rectangle 165" o:spid="_x0000_s1027" style="position:absolute;left:2286;width:59436;height:27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11gk8QA&#10;AADcAAAADwAAAGRycy9kb3ducmV2LnhtbERP22rCQBB9F/yHZQRfRDcVDRJdRSqC0lLwhq9DdkyC&#10;2dmYXTX167uFQt/mcK4zWzSmFA+qXWFZwdsgAkGcWl1wpuB4WPcnIJxH1lhaJgXf5GAxb7dmmGj7&#10;5B099j4TIYRdggpy76tESpfmZNANbEUcuIutDfoA60zqGp8h3JRyGEWxNFhwaMixovec0uv+bhTc&#10;RhPeHj+G8ae/nF+v86l3GK++lOp2muUUhKfG/4v/3Bsd5sdj+H0mXCD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ddYJPEAAAA3AAAAA8AAAAAAAAAAAAAAAAAmAIAAGRycy9k&#10;b3ducmV2LnhtbFBLBQYAAAAABAAEAPUAAACJAwAAAAA=&#10;" fillcolor="white [3212]" stroked="f" strokeweight="1pt">
                <v:fill opacity="0"/>
              </v:rect>
              <v:shapetype id="_x0000_t202" coordsize="21600,21600" o:spt="202" path="m,l,21600r21600,l21600,xe">
                <v:stroke joinstyle="miter"/>
                <v:path gradientshapeok="t" o:connecttype="rect"/>
              </v:shapetype>
              <v:shape id="Text Box 166" o:spid="_x0000_s1028" type="#_x0000_t202" style="position:absolute;top:95;width:59436;height:25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wMEcIA&#10;AADcAAAADwAAAGRycy9kb3ducmV2LnhtbERPzWrCQBC+F3yHZQRvdVMPoURXEWuhJ2mtDzBkxyRt&#10;djbubpLVp+8KQm/z8f3OahNNKwZyvrGs4GWegSAurW64UnD6fn9+BeEDssbWMim4kofNevK0wkLb&#10;kb9oOIZKpBD2BSqoQ+gKKX1Zk0E/tx1x4s7WGQwJukpqh2MKN61cZFkuDTacGmrsaFdT+XvsjYLP&#10;QZehX4xvt0N2if1tf/hxsVdqNo3bJYhAMfyLH+4PnebnOdyfSRfI9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PAwRwgAAANwAAAAPAAAAAAAAAAAAAAAAAJgCAABkcnMvZG93&#10;bnJldi54bWxQSwUGAAAAAAQABAD1AAAAhwMAAAAA&#10;" filled="f" stroked="f" strokeweight=".5pt">
                <v:textbox style="mso-fit-shape-to-text:t" inset="0,,0">
                  <w:txbxContent>
                    <w:p w:rsidR="002D24B7" w:rsidRDefault="002D24B7">
                      <w:pPr>
                        <w:pStyle w:val="Footer"/>
                        <w:tabs>
                          <w:tab w:val="clear" w:pos="4680"/>
                          <w:tab w:val="clear" w:pos="9360"/>
                        </w:tabs>
                        <w:jc w:val="right"/>
                      </w:pPr>
                      <w:sdt>
                        <w:sdtPr>
                          <w:rPr>
                            <w:caps/>
                            <w:color w:val="5B9BD5" w:themeColor="accent1"/>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Content>
                          <w:r>
                            <w:rPr>
                              <w:caps/>
                              <w:color w:val="5B9BD5" w:themeColor="accent1"/>
                              <w:sz w:val="20"/>
                              <w:szCs w:val="20"/>
                            </w:rPr>
                            <w:t>Gustriana M</w:t>
                          </w:r>
                        </w:sdtContent>
                      </w:sdt>
                      <w:r>
                        <w:rPr>
                          <w:caps/>
                          <w:color w:val="808080" w:themeColor="background1" w:themeShade="80"/>
                          <w:sz w:val="20"/>
                          <w:szCs w:val="20"/>
                        </w:rPr>
                        <w:t> | </w:t>
                      </w:r>
                      <w:sdt>
                        <w:sdtPr>
                          <w:rPr>
                            <w:color w:val="808080" w:themeColor="background1" w:themeShade="80"/>
                            <w:sz w:val="20"/>
                            <w:szCs w:val="20"/>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Content>
                          <w:r>
                            <w:rPr>
                              <w:color w:val="808080" w:themeColor="background1" w:themeShade="80"/>
                              <w:sz w:val="20"/>
                              <w:szCs w:val="20"/>
                            </w:rPr>
                            <w:t>19/06/2016</w:t>
                          </w:r>
                        </w:sdtContent>
                      </w:sdt>
                    </w:p>
                  </w:txbxContent>
                </v:textbox>
              </v:shape>
              <w10:wrap anchorx="page" anchory="margin"/>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0F20" w:rsidRDefault="00710F20" w:rsidP="00673C42">
      <w:pPr>
        <w:spacing w:after="0" w:line="240" w:lineRule="auto"/>
      </w:pPr>
      <w:r>
        <w:separator/>
      </w:r>
    </w:p>
  </w:footnote>
  <w:footnote w:type="continuationSeparator" w:id="0">
    <w:p w:rsidR="00710F20" w:rsidRDefault="00710F20" w:rsidP="00673C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7106866"/>
      <w:docPartObj>
        <w:docPartGallery w:val="Watermarks"/>
        <w:docPartUnique/>
      </w:docPartObj>
    </w:sdtPr>
    <w:sdtContent>
      <w:p w:rsidR="00673C42" w:rsidRDefault="00673C4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766095" o:spid="_x0000_s2049" type="#_x0000_t136" style="position:absolute;margin-left:0;margin-top:0;width:467.95pt;height:155.95pt;z-index:-251657216;mso-position-horizontal:center;mso-position-horizontal-relative:margin;mso-position-vertical:center;mso-position-vertical-relative:margin" o:allowincell="f" fillcolor="silver" stroked="f">
              <v:fill opacity=".5"/>
              <v:textpath style="font-family:&quot;Calibri&quot;;font-size:1pt" string="DO NOT COPY"/>
              <w10:wrap anchorx="margin" anchory="margin"/>
            </v:shape>
          </w:pic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8"/>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DA6"/>
    <w:rsid w:val="0001113A"/>
    <w:rsid w:val="00032867"/>
    <w:rsid w:val="00106102"/>
    <w:rsid w:val="002252D0"/>
    <w:rsid w:val="00250F1B"/>
    <w:rsid w:val="002D24B7"/>
    <w:rsid w:val="003C5AFD"/>
    <w:rsid w:val="003F75C5"/>
    <w:rsid w:val="00487E45"/>
    <w:rsid w:val="004D010B"/>
    <w:rsid w:val="00673C42"/>
    <w:rsid w:val="006824E7"/>
    <w:rsid w:val="00710F20"/>
    <w:rsid w:val="007A5C67"/>
    <w:rsid w:val="00901CCF"/>
    <w:rsid w:val="009A4DA6"/>
    <w:rsid w:val="009E1C82"/>
    <w:rsid w:val="00A83B66"/>
    <w:rsid w:val="00A845E3"/>
    <w:rsid w:val="00A87CA6"/>
    <w:rsid w:val="00B97208"/>
    <w:rsid w:val="00DE471B"/>
    <w:rsid w:val="00E66DE8"/>
    <w:rsid w:val="00F259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A0541328-AADB-4139-9C0F-71D55B8BC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24B7"/>
    <w:pPr>
      <w:spacing w:line="48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3C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3C42"/>
  </w:style>
  <w:style w:type="paragraph" w:styleId="Footer">
    <w:name w:val="footer"/>
    <w:basedOn w:val="Normal"/>
    <w:link w:val="FooterChar"/>
    <w:uiPriority w:val="99"/>
    <w:unhideWhenUsed/>
    <w:rsid w:val="00673C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3C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4</Pages>
  <Words>604</Words>
  <Characters>3443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Gustriana M</dc:title>
  <dc:subject>19 /06/2016</dc:subject>
  <dc:creator>eB03</dc:creator>
  <cp:keywords/>
  <dc:description/>
  <cp:lastModifiedBy>Gustriana M N Mukti</cp:lastModifiedBy>
  <cp:revision>11</cp:revision>
  <dcterms:created xsi:type="dcterms:W3CDTF">2015-06-19T11:56:00Z</dcterms:created>
  <dcterms:modified xsi:type="dcterms:W3CDTF">2016-07-09T12:26:00Z</dcterms:modified>
</cp:coreProperties>
</file>