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A" w:rsidRDefault="008C207B" w:rsidP="008C207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74295</wp:posOffset>
            </wp:positionV>
            <wp:extent cx="1054735" cy="1594485"/>
            <wp:effectExtent l="19050" t="0" r="0" b="0"/>
            <wp:wrapSquare wrapText="bothSides"/>
            <wp:docPr id="1" name="Picture 1" descr="E:\201051079 - 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051079 - 40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254BA" w:rsidRDefault="008254BA" w:rsidP="008C207B">
      <w:pPr>
        <w:spacing w:after="0" w:line="240" w:lineRule="auto"/>
      </w:pPr>
    </w:p>
    <w:p w:rsidR="008C207B" w:rsidRDefault="008C207B" w:rsidP="008254BA">
      <w:pPr>
        <w:spacing w:after="0" w:line="240" w:lineRule="auto"/>
        <w:ind w:firstLine="720"/>
        <w:rPr>
          <w:rFonts w:ascii="Arial Black" w:hAnsi="Arial Black"/>
          <w:sz w:val="36"/>
          <w:szCs w:val="36"/>
        </w:rPr>
      </w:pPr>
      <w:r w:rsidRPr="008C207B">
        <w:rPr>
          <w:rFonts w:ascii="Arial Black" w:hAnsi="Arial Black"/>
          <w:sz w:val="36"/>
          <w:szCs w:val="36"/>
        </w:rPr>
        <w:t>MIFTAHUDDIN S.KOM</w:t>
      </w:r>
    </w:p>
    <w:p w:rsidR="008C207B" w:rsidRDefault="008C207B" w:rsidP="008C207B">
      <w:pPr>
        <w:spacing w:after="0"/>
        <w:rPr>
          <w:rFonts w:ascii="Arial" w:hAnsi="Arial" w:cs="Arial"/>
        </w:rPr>
      </w:pPr>
      <w:r>
        <w:rPr>
          <w:rFonts w:ascii="Arial Black" w:hAnsi="Arial Black"/>
        </w:rPr>
        <w:tab/>
      </w:r>
      <w:hyperlink r:id="rId9" w:history="1">
        <w:r w:rsidRPr="008C207B">
          <w:rPr>
            <w:rStyle w:val="Hyperlink"/>
            <w:rFonts w:ascii="Arial" w:hAnsi="Arial" w:cs="Arial"/>
            <w:color w:val="auto"/>
            <w:u w:val="none"/>
          </w:rPr>
          <w:t>Miftahuddin219@gmail.com</w:t>
        </w:r>
      </w:hyperlink>
      <w:r w:rsidR="00424A5A">
        <w:rPr>
          <w:rFonts w:ascii="Arial" w:hAnsi="Arial" w:cs="Arial"/>
        </w:rPr>
        <w:t xml:space="preserve"> | HP (0857 1319 9775</w:t>
      </w:r>
      <w:r>
        <w:rPr>
          <w:rFonts w:ascii="Arial" w:hAnsi="Arial" w:cs="Arial"/>
        </w:rPr>
        <w:t>) | Pati, 07</w:t>
      </w:r>
    </w:p>
    <w:p w:rsidR="00424A5A" w:rsidRDefault="008C207B" w:rsidP="00424A5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Agustus 1991 | Laki</w:t>
      </w:r>
      <w:r w:rsidR="00424A5A">
        <w:rPr>
          <w:rFonts w:ascii="Arial" w:hAnsi="Arial" w:cs="Arial"/>
        </w:rPr>
        <w:t>-laki | Islam | 25 tahun |</w:t>
      </w:r>
      <w:r>
        <w:rPr>
          <w:rFonts w:ascii="Arial" w:hAnsi="Arial" w:cs="Arial"/>
        </w:rPr>
        <w:t xml:space="preserve"> Menikah |</w:t>
      </w:r>
      <w:r w:rsidR="00AF731D">
        <w:rPr>
          <w:rFonts w:ascii="Arial" w:hAnsi="Arial" w:cs="Arial"/>
        </w:rPr>
        <w:t>167</w:t>
      </w:r>
      <w:r>
        <w:rPr>
          <w:rFonts w:ascii="Arial" w:hAnsi="Arial" w:cs="Arial"/>
        </w:rPr>
        <w:t xml:space="preserve"> Cm </w:t>
      </w:r>
    </w:p>
    <w:p w:rsidR="00BA255A" w:rsidRDefault="008C207B" w:rsidP="00424A5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55 Kg |</w:t>
      </w:r>
      <w:r w:rsidR="00BA255A">
        <w:rPr>
          <w:rFonts w:ascii="Arial" w:hAnsi="Arial" w:cs="Arial"/>
        </w:rPr>
        <w:t xml:space="preserve"> </w:t>
      </w:r>
      <w:r w:rsidR="00F81264">
        <w:rPr>
          <w:rFonts w:ascii="Arial" w:hAnsi="Arial" w:cs="Arial"/>
        </w:rPr>
        <w:t>Tajungsari</w:t>
      </w:r>
      <w:r w:rsidR="00BA255A">
        <w:rPr>
          <w:rFonts w:ascii="Arial" w:hAnsi="Arial" w:cs="Arial"/>
        </w:rPr>
        <w:t xml:space="preserve"> RT 03/0</w:t>
      </w:r>
      <w:r w:rsidR="00797CAE">
        <w:rPr>
          <w:rFonts w:ascii="Arial" w:hAnsi="Arial" w:cs="Arial"/>
        </w:rPr>
        <w:t>3</w:t>
      </w:r>
      <w:r w:rsidR="00BA255A">
        <w:rPr>
          <w:rFonts w:ascii="Arial" w:hAnsi="Arial" w:cs="Arial"/>
        </w:rPr>
        <w:t xml:space="preserve"> </w:t>
      </w:r>
      <w:r w:rsidR="00F81264">
        <w:rPr>
          <w:rFonts w:ascii="Arial" w:hAnsi="Arial" w:cs="Arial"/>
        </w:rPr>
        <w:t>Tlogowungu</w:t>
      </w:r>
      <w:r w:rsidR="00DA44C6">
        <w:rPr>
          <w:rFonts w:ascii="Arial" w:hAnsi="Arial" w:cs="Arial"/>
        </w:rPr>
        <w:t xml:space="preserve"> | Kab. </w:t>
      </w:r>
      <w:r w:rsidR="00F81264">
        <w:rPr>
          <w:rFonts w:ascii="Arial" w:hAnsi="Arial" w:cs="Arial"/>
        </w:rPr>
        <w:t>Pati</w:t>
      </w:r>
      <w:r w:rsidR="00BA255A">
        <w:rPr>
          <w:rFonts w:ascii="Arial" w:hAnsi="Arial" w:cs="Arial"/>
        </w:rPr>
        <w:t xml:space="preserve"> |</w:t>
      </w:r>
      <w:r w:rsidR="001C6545">
        <w:rPr>
          <w:rFonts w:ascii="Arial" w:hAnsi="Arial" w:cs="Arial"/>
        </w:rPr>
        <w:t xml:space="preserve"> Jawa</w:t>
      </w:r>
    </w:p>
    <w:p w:rsidR="008C207B" w:rsidRDefault="001C6545" w:rsidP="008C207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Tengah | </w:t>
      </w:r>
      <w:r w:rsidR="008C207B">
        <w:rPr>
          <w:rFonts w:ascii="Arial" w:hAnsi="Arial" w:cs="Arial"/>
        </w:rPr>
        <w:t>Indonesia</w:t>
      </w:r>
    </w:p>
    <w:p w:rsidR="00D63DC4" w:rsidRDefault="00D63DC4" w:rsidP="0058603B">
      <w:pPr>
        <w:pStyle w:val="ListParagraph"/>
        <w:spacing w:after="0"/>
        <w:ind w:left="1440"/>
        <w:rPr>
          <w:rFonts w:ascii="Arial Black" w:hAnsi="Arial Black"/>
          <w:sz w:val="36"/>
          <w:szCs w:val="36"/>
        </w:rPr>
      </w:pPr>
    </w:p>
    <w:p w:rsidR="008254BA" w:rsidRDefault="008254BA" w:rsidP="0058603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58603B" w:rsidRPr="0058603B" w:rsidRDefault="0058603B" w:rsidP="0058603B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58603B">
        <w:rPr>
          <w:rFonts w:ascii="Arial" w:hAnsi="Arial" w:cs="Arial"/>
          <w:color w:val="0070C0"/>
          <w:sz w:val="24"/>
          <w:szCs w:val="24"/>
        </w:rPr>
        <w:t>PENDIDIKAN</w:t>
      </w:r>
    </w:p>
    <w:p w:rsidR="0058603B" w:rsidRDefault="00AA4D0F" w:rsidP="005860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4.45pt;width:455.45pt;height:.85pt;flip:y;z-index:251659264" o:connectortype="straight" strokecolor="#a5a5a5 [2092]" strokeweight=".5pt"/>
        </w:pict>
      </w:r>
    </w:p>
    <w:p w:rsidR="0058603B" w:rsidRPr="0058603B" w:rsidRDefault="0058603B" w:rsidP="005860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1998 – 2004  </w:t>
      </w:r>
      <w:r w:rsidRPr="0058603B">
        <w:rPr>
          <w:rFonts w:ascii="Arial" w:hAnsi="Arial" w:cs="Arial"/>
          <w:b/>
          <w:sz w:val="24"/>
          <w:szCs w:val="24"/>
        </w:rPr>
        <w:t>SDN Tajungsari 01</w:t>
      </w:r>
      <w:r>
        <w:rPr>
          <w:rFonts w:ascii="Arial" w:hAnsi="Arial" w:cs="Arial"/>
          <w:b/>
          <w:sz w:val="24"/>
          <w:szCs w:val="24"/>
        </w:rPr>
        <w:t xml:space="preserve"> - Pati</w:t>
      </w:r>
    </w:p>
    <w:p w:rsidR="0058603B" w:rsidRPr="0058603B" w:rsidRDefault="0058603B" w:rsidP="005860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2004 – 2007  </w:t>
      </w:r>
      <w:r w:rsidRPr="0058603B">
        <w:rPr>
          <w:rFonts w:ascii="Arial" w:hAnsi="Arial" w:cs="Arial"/>
          <w:b/>
          <w:sz w:val="24"/>
          <w:szCs w:val="24"/>
        </w:rPr>
        <w:t>MTS Perguruan Islam Al-Hikmah Kajen</w:t>
      </w:r>
      <w:r>
        <w:rPr>
          <w:rFonts w:ascii="Arial" w:hAnsi="Arial" w:cs="Arial"/>
          <w:b/>
          <w:sz w:val="24"/>
          <w:szCs w:val="24"/>
        </w:rPr>
        <w:t xml:space="preserve"> - Pati</w:t>
      </w:r>
    </w:p>
    <w:p w:rsidR="0058603B" w:rsidRDefault="0058603B" w:rsidP="005860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2007 – 2010  </w:t>
      </w:r>
      <w:r w:rsidRPr="0058603B">
        <w:rPr>
          <w:rFonts w:ascii="Arial" w:hAnsi="Arial" w:cs="Arial"/>
          <w:b/>
          <w:sz w:val="24"/>
          <w:szCs w:val="24"/>
        </w:rPr>
        <w:t>MA Perguruan Islam Al-Hikmah Kajen</w:t>
      </w:r>
      <w:r>
        <w:rPr>
          <w:rFonts w:ascii="Arial" w:hAnsi="Arial" w:cs="Arial"/>
          <w:b/>
          <w:sz w:val="24"/>
          <w:szCs w:val="24"/>
        </w:rPr>
        <w:t xml:space="preserve"> - Pati</w:t>
      </w:r>
    </w:p>
    <w:p w:rsidR="0058603B" w:rsidRDefault="0058603B" w:rsidP="005860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8603B">
        <w:rPr>
          <w:rFonts w:ascii="Arial" w:hAnsi="Arial" w:cs="Arial"/>
          <w:sz w:val="24"/>
          <w:szCs w:val="24"/>
        </w:rPr>
        <w:t>2010 – 2015</w:t>
      </w:r>
      <w:r>
        <w:rPr>
          <w:rFonts w:ascii="Arial" w:hAnsi="Arial" w:cs="Arial"/>
          <w:b/>
          <w:sz w:val="24"/>
          <w:szCs w:val="24"/>
        </w:rPr>
        <w:t xml:space="preserve">  S1 Teknik Informatika Universitas Muria Kudus</w:t>
      </w:r>
    </w:p>
    <w:p w:rsidR="00F93465" w:rsidRDefault="00F93465" w:rsidP="005860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93465" w:rsidRPr="00F93465" w:rsidRDefault="00F93465" w:rsidP="00F93465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F93465">
        <w:rPr>
          <w:rFonts w:ascii="Arial" w:hAnsi="Arial" w:cs="Arial"/>
          <w:color w:val="0070C0"/>
          <w:sz w:val="24"/>
          <w:szCs w:val="24"/>
        </w:rPr>
        <w:t>PENGALAMAN ORGANISASI</w:t>
      </w:r>
    </w:p>
    <w:p w:rsidR="00F93465" w:rsidRDefault="00AA4D0F" w:rsidP="00F934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.85pt;margin-top:4.45pt;width:455.45pt;height:.85pt;flip:y;z-index:251661312" o:connectortype="straight" strokecolor="#a5a5a5 [2092]" strokeweight=".5pt"/>
        </w:pict>
      </w:r>
    </w:p>
    <w:p w:rsidR="00F93465" w:rsidRDefault="00F93465" w:rsidP="00F934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Divisi Climbing Mapala Arga Dahana UMK</w:t>
      </w:r>
    </w:p>
    <w:p w:rsidR="00F93465" w:rsidRDefault="00F93465" w:rsidP="00F934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Umum Mapala Arga Dahana UMK</w:t>
      </w:r>
    </w:p>
    <w:p w:rsidR="00F93465" w:rsidRDefault="00F93465" w:rsidP="00F934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Dewan Pertimbangan Mapala (DPM) Mapala Arga Dahana UMK</w:t>
      </w:r>
    </w:p>
    <w:p w:rsidR="00F93465" w:rsidRDefault="00F93465" w:rsidP="00F934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Kader Konservasi Sumber Daya Alam Jawa Tengah</w:t>
      </w:r>
    </w:p>
    <w:p w:rsidR="00F93465" w:rsidRDefault="00F93465" w:rsidP="00F9346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Kader Bela Negara TNI Angkatan Darat 2014</w:t>
      </w:r>
    </w:p>
    <w:p w:rsidR="008454F5" w:rsidRDefault="008454F5" w:rsidP="008454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4F5" w:rsidRPr="0058603B" w:rsidRDefault="008454F5" w:rsidP="008454F5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58603B">
        <w:rPr>
          <w:rFonts w:ascii="Arial" w:hAnsi="Arial" w:cs="Arial"/>
          <w:color w:val="0070C0"/>
          <w:sz w:val="24"/>
          <w:szCs w:val="24"/>
        </w:rPr>
        <w:t>PEN</w:t>
      </w:r>
      <w:r>
        <w:rPr>
          <w:rFonts w:ascii="Arial" w:hAnsi="Arial" w:cs="Arial"/>
          <w:color w:val="0070C0"/>
          <w:sz w:val="24"/>
          <w:szCs w:val="24"/>
        </w:rPr>
        <w:t>GALAMAN KERJA</w:t>
      </w:r>
    </w:p>
    <w:p w:rsidR="008454F5" w:rsidRDefault="00AA4D0F" w:rsidP="008454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.85pt;margin-top:4.45pt;width:455.45pt;height:.85pt;flip:y;z-index:251663360" o:connectortype="straight" strokecolor="#a5a5a5 [2092]" strokeweight=".5pt"/>
        </w:pict>
      </w:r>
    </w:p>
    <w:p w:rsidR="008454F5" w:rsidRDefault="008454F5" w:rsidP="008454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Counter di United Futsal Stadium, Kudus, Jawa Tengah</w:t>
      </w:r>
    </w:p>
    <w:p w:rsidR="008454F5" w:rsidRDefault="008454F5" w:rsidP="008454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Kerjasama Instalasi Tower di PT Polytron, Kudus, Jawa Tengah</w:t>
      </w:r>
    </w:p>
    <w:p w:rsidR="00696B6D" w:rsidRPr="008454F5" w:rsidRDefault="00696B6D" w:rsidP="008454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PCL Sensus Ekonomi 2016 di Badan Pusat Statistik Pati</w:t>
      </w:r>
    </w:p>
    <w:p w:rsidR="0058603B" w:rsidRPr="0058603B" w:rsidRDefault="0058603B" w:rsidP="0058603B">
      <w:pPr>
        <w:tabs>
          <w:tab w:val="left" w:pos="145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8603B" w:rsidRPr="0058603B" w:rsidSect="008C20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99" w:rsidRDefault="00136499" w:rsidP="008C207B">
      <w:pPr>
        <w:spacing w:after="0" w:line="240" w:lineRule="auto"/>
      </w:pPr>
      <w:r>
        <w:separator/>
      </w:r>
    </w:p>
  </w:endnote>
  <w:endnote w:type="continuationSeparator" w:id="1">
    <w:p w:rsidR="00136499" w:rsidRDefault="00136499" w:rsidP="008C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99" w:rsidRDefault="00136499" w:rsidP="008C207B">
      <w:pPr>
        <w:spacing w:after="0" w:line="240" w:lineRule="auto"/>
      </w:pPr>
      <w:r>
        <w:separator/>
      </w:r>
    </w:p>
  </w:footnote>
  <w:footnote w:type="continuationSeparator" w:id="1">
    <w:p w:rsidR="00136499" w:rsidRDefault="00136499" w:rsidP="008C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F31"/>
    <w:multiLevelType w:val="hybridMultilevel"/>
    <w:tmpl w:val="08D04D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9374D"/>
    <w:multiLevelType w:val="hybridMultilevel"/>
    <w:tmpl w:val="96BAE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22A96"/>
    <w:multiLevelType w:val="hybridMultilevel"/>
    <w:tmpl w:val="05C23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77CE"/>
    <w:multiLevelType w:val="hybridMultilevel"/>
    <w:tmpl w:val="BCC8E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7B"/>
    <w:rsid w:val="00136499"/>
    <w:rsid w:val="001C6545"/>
    <w:rsid w:val="003F61D4"/>
    <w:rsid w:val="00424A5A"/>
    <w:rsid w:val="00491F32"/>
    <w:rsid w:val="0058603B"/>
    <w:rsid w:val="005F2922"/>
    <w:rsid w:val="00696B6D"/>
    <w:rsid w:val="00797CAE"/>
    <w:rsid w:val="008254BA"/>
    <w:rsid w:val="008454F5"/>
    <w:rsid w:val="008C207B"/>
    <w:rsid w:val="00A522AD"/>
    <w:rsid w:val="00AA4D0F"/>
    <w:rsid w:val="00AF731D"/>
    <w:rsid w:val="00BA255A"/>
    <w:rsid w:val="00BF2F2D"/>
    <w:rsid w:val="00D63DC4"/>
    <w:rsid w:val="00DA44C6"/>
    <w:rsid w:val="00DF6145"/>
    <w:rsid w:val="00E97C18"/>
    <w:rsid w:val="00F025CA"/>
    <w:rsid w:val="00F50B5E"/>
    <w:rsid w:val="00F81264"/>
    <w:rsid w:val="00F93465"/>
    <w:rsid w:val="00FD2BA4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07B"/>
  </w:style>
  <w:style w:type="paragraph" w:styleId="Footer">
    <w:name w:val="footer"/>
    <w:basedOn w:val="Normal"/>
    <w:link w:val="FooterChar"/>
    <w:uiPriority w:val="99"/>
    <w:semiHidden/>
    <w:unhideWhenUsed/>
    <w:rsid w:val="008C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07B"/>
  </w:style>
  <w:style w:type="character" w:styleId="Hyperlink">
    <w:name w:val="Hyperlink"/>
    <w:basedOn w:val="DefaultParagraphFont"/>
    <w:uiPriority w:val="99"/>
    <w:unhideWhenUsed/>
    <w:rsid w:val="008C2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ftahuddin2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FB83-E503-44AB-933D-8922DF9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adien</dc:creator>
  <cp:lastModifiedBy>adien</cp:lastModifiedBy>
  <cp:revision>17</cp:revision>
  <dcterms:created xsi:type="dcterms:W3CDTF">2009-02-05T07:18:00Z</dcterms:created>
  <dcterms:modified xsi:type="dcterms:W3CDTF">2016-10-06T02:34:00Z</dcterms:modified>
</cp:coreProperties>
</file>