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9072"/>
      </w:tblGrid>
      <w:tr w:rsidR="00A85665" w14:paraId="71C0377E" w14:textId="77777777" w:rsidTr="00A85665">
        <w:tc>
          <w:tcPr>
            <w:tcW w:w="9072" w:type="dxa"/>
            <w:shd w:val="clear" w:color="auto" w:fill="auto"/>
          </w:tcPr>
          <w:p w14:paraId="216A86CC" w14:textId="77777777" w:rsidR="00A85665" w:rsidRDefault="00B22805" w:rsidP="00A85665">
            <w:pPr>
              <w:widowControl w:val="0"/>
              <w:pBdr>
                <w:top w:val="single" w:sz="8" w:space="0" w:color="000000"/>
                <w:left w:val="single" w:sz="8" w:space="0" w:color="000000"/>
                <w:right w:val="single" w:sz="8" w:space="0" w:color="000000"/>
              </w:pBdr>
              <w:autoSpaceDE w:val="0"/>
              <w:autoSpaceDN w:val="0"/>
              <w:adjustRightInd w:val="0"/>
              <w:spacing w:before="2" w:after="2"/>
              <w:ind w:left="57" w:right="57"/>
              <w:rPr>
                <w:sz w:val="24"/>
                <w:szCs w:val="24"/>
              </w:rPr>
            </w:pPr>
            <w:r>
              <w:rPr>
                <w:noProof/>
                <w:sz w:val="24"/>
                <w:szCs w:val="24"/>
              </w:rPr>
              <w:drawing>
                <wp:inline distT="0" distB="0" distL="0" distR="0" wp14:anchorId="2D358FFD" wp14:editId="7AE19660">
                  <wp:extent cx="1447800" cy="215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terbaru.jpg"/>
                          <pic:cNvPicPr/>
                        </pic:nvPicPr>
                        <pic:blipFill>
                          <a:blip r:embed="rId8">
                            <a:extLst>
                              <a:ext uri="{28A0092B-C50C-407E-A947-70E740481C1C}">
                                <a14:useLocalDpi xmlns:a14="http://schemas.microsoft.com/office/drawing/2010/main" val="0"/>
                              </a:ext>
                            </a:extLst>
                          </a:blip>
                          <a:stretch>
                            <a:fillRect/>
                          </a:stretch>
                        </pic:blipFill>
                        <pic:spPr>
                          <a:xfrm>
                            <a:off x="0" y="0"/>
                            <a:ext cx="1447800" cy="2159000"/>
                          </a:xfrm>
                          <a:prstGeom prst="rect">
                            <a:avLst/>
                          </a:prstGeom>
                        </pic:spPr>
                      </pic:pic>
                    </a:graphicData>
                  </a:graphic>
                </wp:inline>
              </w:drawing>
            </w:r>
          </w:p>
          <w:p w14:paraId="0EC20259" w14:textId="15F91B16"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b/>
                <w:bCs/>
                <w:color w:val="000000"/>
                <w:sz w:val="28"/>
                <w:szCs w:val="28"/>
              </w:rPr>
              <w:t>Sally</w:t>
            </w:r>
            <w:r w:rsidR="00F91D88">
              <w:rPr>
                <w:rFonts w:ascii="Verdana" w:hAnsi="Verdana" w:cs="Verdana"/>
                <w:b/>
                <w:bCs/>
                <w:color w:val="000000"/>
                <w:sz w:val="28"/>
                <w:szCs w:val="28"/>
              </w:rPr>
              <w:t xml:space="preserve"> Damayanti</w:t>
            </w:r>
          </w:p>
          <w:p w14:paraId="43E0D9B0" w14:textId="1EDD311B"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color w:val="000000"/>
                <w:sz w:val="16"/>
                <w:szCs w:val="16"/>
              </w:rPr>
              <w:t xml:space="preserve"> </w:t>
            </w:r>
          </w:p>
          <w:p w14:paraId="240C081C" w14:textId="401BB68E"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color w:val="000000"/>
                <w:sz w:val="16"/>
                <w:szCs w:val="16"/>
              </w:rPr>
              <w:t xml:space="preserve"> </w:t>
            </w:r>
            <w:proofErr w:type="spellStart"/>
            <w:r w:rsidR="00005644">
              <w:rPr>
                <w:rFonts w:ascii="Verdana" w:hAnsi="Verdana" w:cs="Verdana"/>
                <w:color w:val="000000"/>
                <w:sz w:val="16"/>
                <w:szCs w:val="16"/>
              </w:rPr>
              <w:t>Jl</w:t>
            </w:r>
            <w:proofErr w:type="spellEnd"/>
            <w:r w:rsidR="00005644">
              <w:rPr>
                <w:rFonts w:ascii="Verdana" w:hAnsi="Verdana" w:cs="Verdana"/>
                <w:color w:val="000000"/>
                <w:sz w:val="16"/>
                <w:szCs w:val="16"/>
              </w:rPr>
              <w:t xml:space="preserve"> </w:t>
            </w:r>
            <w:proofErr w:type="spellStart"/>
            <w:r w:rsidR="00005644">
              <w:rPr>
                <w:rFonts w:ascii="Verdana" w:hAnsi="Verdana" w:cs="Verdana"/>
                <w:color w:val="000000"/>
                <w:sz w:val="16"/>
                <w:szCs w:val="16"/>
              </w:rPr>
              <w:t>Janur</w:t>
            </w:r>
            <w:proofErr w:type="spellEnd"/>
            <w:r w:rsidR="00005644">
              <w:rPr>
                <w:rFonts w:ascii="Verdana" w:hAnsi="Verdana" w:cs="Verdana"/>
                <w:color w:val="000000"/>
                <w:sz w:val="16"/>
                <w:szCs w:val="16"/>
              </w:rPr>
              <w:t xml:space="preserve"> III Blok A12 no 2</w:t>
            </w:r>
            <w:r>
              <w:rPr>
                <w:rFonts w:ascii="Verdana" w:hAnsi="Verdana" w:cs="Verdana"/>
                <w:color w:val="000000"/>
                <w:sz w:val="16"/>
                <w:szCs w:val="16"/>
              </w:rPr>
              <w:t xml:space="preserve">, </w:t>
            </w:r>
            <w:proofErr w:type="spellStart"/>
            <w:r>
              <w:rPr>
                <w:rFonts w:ascii="Verdana" w:hAnsi="Verdana" w:cs="Verdana"/>
                <w:color w:val="000000"/>
                <w:sz w:val="16"/>
                <w:szCs w:val="16"/>
              </w:rPr>
              <w:t>Pondok</w:t>
            </w:r>
            <w:proofErr w:type="spellEnd"/>
            <w:r>
              <w:rPr>
                <w:rFonts w:ascii="Verdana" w:hAnsi="Verdana" w:cs="Verdana"/>
                <w:color w:val="000000"/>
                <w:sz w:val="16"/>
                <w:szCs w:val="16"/>
              </w:rPr>
              <w:t xml:space="preserve"> </w:t>
            </w:r>
            <w:proofErr w:type="spellStart"/>
            <w:r>
              <w:rPr>
                <w:rFonts w:ascii="Verdana" w:hAnsi="Verdana" w:cs="Verdana"/>
                <w:color w:val="000000"/>
                <w:sz w:val="16"/>
                <w:szCs w:val="16"/>
              </w:rPr>
              <w:t>Kel</w:t>
            </w:r>
            <w:r w:rsidR="00005644">
              <w:rPr>
                <w:rFonts w:ascii="Verdana" w:hAnsi="Verdana" w:cs="Verdana"/>
                <w:color w:val="000000"/>
                <w:sz w:val="16"/>
                <w:szCs w:val="16"/>
              </w:rPr>
              <w:t>apa</w:t>
            </w:r>
            <w:proofErr w:type="spellEnd"/>
            <w:r w:rsidR="00005644">
              <w:rPr>
                <w:rFonts w:ascii="Verdana" w:hAnsi="Verdana" w:cs="Verdana"/>
                <w:color w:val="000000"/>
                <w:sz w:val="16"/>
                <w:szCs w:val="16"/>
              </w:rPr>
              <w:t xml:space="preserve"> Jakarta </w:t>
            </w:r>
            <w:proofErr w:type="spellStart"/>
            <w:r w:rsidR="00005644">
              <w:rPr>
                <w:rFonts w:ascii="Verdana" w:hAnsi="Verdana" w:cs="Verdana"/>
                <w:color w:val="000000"/>
                <w:sz w:val="16"/>
                <w:szCs w:val="16"/>
              </w:rPr>
              <w:t>Timur</w:t>
            </w:r>
            <w:proofErr w:type="spellEnd"/>
            <w:r>
              <w:rPr>
                <w:rFonts w:ascii="Verdana" w:hAnsi="Verdana" w:cs="Verdana"/>
                <w:color w:val="000000"/>
                <w:sz w:val="16"/>
                <w:szCs w:val="16"/>
              </w:rPr>
              <w:t>, 13450, Jakarta Raya, Indonesia</w:t>
            </w:r>
          </w:p>
          <w:p w14:paraId="02374EB7" w14:textId="30783428" w:rsidR="00005644" w:rsidRDefault="00A85665"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color w:val="000000"/>
                <w:sz w:val="16"/>
                <w:szCs w:val="16"/>
              </w:rPr>
            </w:pPr>
            <w:r>
              <w:rPr>
                <w:rFonts w:ascii="Verdana" w:hAnsi="Verdana" w:cs="Verdana"/>
                <w:color w:val="000000"/>
                <w:sz w:val="16"/>
                <w:szCs w:val="16"/>
              </w:rPr>
              <w:t xml:space="preserve"> Email</w:t>
            </w:r>
            <w:proofErr w:type="gramStart"/>
            <w:r>
              <w:rPr>
                <w:rFonts w:ascii="Verdana" w:hAnsi="Verdana" w:cs="Verdana"/>
                <w:color w:val="000000"/>
                <w:sz w:val="16"/>
                <w:szCs w:val="16"/>
              </w:rPr>
              <w:t>:</w:t>
            </w:r>
            <w:r w:rsidRPr="00F91D88">
              <w:rPr>
                <w:rFonts w:ascii="Verdana" w:hAnsi="Verdana" w:cs="Verdana"/>
                <w:i/>
                <w:color w:val="000000"/>
                <w:sz w:val="16"/>
                <w:szCs w:val="16"/>
              </w:rPr>
              <w:t>sdamayanti</w:t>
            </w:r>
            <w:proofErr w:type="gramEnd"/>
            <w:r w:rsidRPr="00F91D88">
              <w:rPr>
                <w:rFonts w:ascii="Verdana" w:hAnsi="Verdana" w:cs="Verdana"/>
                <w:i/>
                <w:color w:val="000000"/>
                <w:sz w:val="16"/>
                <w:szCs w:val="16"/>
              </w:rPr>
              <w:t>_73@yahoo.co.id</w:t>
            </w:r>
            <w:r w:rsidR="00005644">
              <w:rPr>
                <w:rFonts w:ascii="Verdana" w:hAnsi="Verdana" w:cs="Verdana"/>
                <w:color w:val="000000"/>
                <w:sz w:val="16"/>
                <w:szCs w:val="16"/>
              </w:rPr>
              <w:t xml:space="preserve"> or </w:t>
            </w:r>
            <w:r w:rsidR="00005644" w:rsidRPr="00F91D88">
              <w:rPr>
                <w:rFonts w:ascii="Verdana" w:hAnsi="Verdana" w:cs="Verdana"/>
                <w:i/>
                <w:color w:val="000000"/>
                <w:sz w:val="16"/>
                <w:szCs w:val="16"/>
              </w:rPr>
              <w:t>sallydamay@gmail.com</w:t>
            </w:r>
            <w:r>
              <w:rPr>
                <w:rFonts w:ascii="Verdana" w:hAnsi="Verdana" w:cs="Verdana"/>
                <w:color w:val="000000"/>
                <w:sz w:val="16"/>
                <w:szCs w:val="16"/>
              </w:rPr>
              <w:tab/>
            </w:r>
          </w:p>
          <w:p w14:paraId="7C9FE579" w14:textId="14E12684" w:rsidR="00A85665" w:rsidRDefault="00593A3C"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color w:val="000000"/>
                <w:sz w:val="16"/>
                <w:szCs w:val="16"/>
              </w:rPr>
              <w:t>Tel</w:t>
            </w:r>
            <w:proofErr w:type="gramStart"/>
            <w:r>
              <w:rPr>
                <w:rFonts w:ascii="Verdana" w:hAnsi="Verdana" w:cs="Verdana"/>
                <w:color w:val="000000"/>
                <w:sz w:val="16"/>
                <w:szCs w:val="16"/>
              </w:rPr>
              <w:t>:62</w:t>
            </w:r>
            <w:proofErr w:type="gramEnd"/>
            <w:r>
              <w:rPr>
                <w:rFonts w:ascii="Verdana" w:hAnsi="Verdana" w:cs="Verdana"/>
                <w:color w:val="000000"/>
                <w:sz w:val="16"/>
                <w:szCs w:val="16"/>
              </w:rPr>
              <w:t xml:space="preserve">-21-8640441(Home), +62 </w:t>
            </w:r>
            <w:r w:rsidR="00A85665">
              <w:rPr>
                <w:rFonts w:ascii="Verdana" w:hAnsi="Verdana" w:cs="Verdana"/>
                <w:color w:val="000000"/>
                <w:sz w:val="16"/>
                <w:szCs w:val="16"/>
              </w:rPr>
              <w:t>878 78 250250 (Mobile)</w:t>
            </w:r>
          </w:p>
          <w:p w14:paraId="1D3341DA"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52721B71"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Resume Summary</w:t>
            </w:r>
          </w:p>
          <w:p w14:paraId="7E939052"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Current </w:t>
            </w:r>
            <w:proofErr w:type="gramStart"/>
            <w:r>
              <w:rPr>
                <w:rFonts w:ascii="Verdana" w:hAnsi="Verdana" w:cs="Verdana"/>
                <w:sz w:val="16"/>
                <w:szCs w:val="16"/>
              </w:rPr>
              <w:t>Specialization</w:t>
            </w:r>
            <w:r>
              <w:rPr>
                <w:rFonts w:ascii="Verdana" w:hAnsi="Verdana" w:cs="Verdana"/>
                <w:sz w:val="16"/>
                <w:szCs w:val="16"/>
              </w:rPr>
              <w:tab/>
              <w:t>:</w:t>
            </w:r>
            <w:proofErr w:type="gramEnd"/>
            <w:r>
              <w:rPr>
                <w:rFonts w:ascii="Verdana" w:hAnsi="Verdana" w:cs="Verdana"/>
                <w:sz w:val="16"/>
                <w:szCs w:val="16"/>
              </w:rPr>
              <w:t xml:space="preserve"> Finance - General/Cost Accounting </w:t>
            </w:r>
          </w:p>
          <w:p w14:paraId="7E14848F"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Highest </w:t>
            </w:r>
            <w:proofErr w:type="gramStart"/>
            <w:r>
              <w:rPr>
                <w:rFonts w:ascii="Verdana" w:hAnsi="Verdana" w:cs="Verdana"/>
                <w:sz w:val="16"/>
                <w:szCs w:val="16"/>
              </w:rPr>
              <w:t>Education</w:t>
            </w:r>
            <w:r>
              <w:rPr>
                <w:rFonts w:ascii="Verdana" w:hAnsi="Verdana" w:cs="Verdana"/>
                <w:sz w:val="16"/>
                <w:szCs w:val="16"/>
              </w:rPr>
              <w:tab/>
              <w:t>:</w:t>
            </w:r>
            <w:proofErr w:type="gramEnd"/>
            <w:r>
              <w:rPr>
                <w:rFonts w:ascii="Verdana" w:hAnsi="Verdana" w:cs="Verdana"/>
                <w:sz w:val="16"/>
                <w:szCs w:val="16"/>
              </w:rPr>
              <w:t xml:space="preserve"> Bachelor's Degree in Finance/Accountancy/Banking</w:t>
            </w:r>
          </w:p>
          <w:p w14:paraId="742E5C01"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Years of </w:t>
            </w:r>
            <w:proofErr w:type="gramStart"/>
            <w:r>
              <w:rPr>
                <w:rFonts w:ascii="Verdana" w:hAnsi="Verdana" w:cs="Verdana"/>
                <w:sz w:val="16"/>
                <w:szCs w:val="16"/>
              </w:rPr>
              <w:t>Experiences</w:t>
            </w:r>
            <w:r>
              <w:rPr>
                <w:rFonts w:ascii="Verdana" w:hAnsi="Verdana" w:cs="Verdana"/>
                <w:sz w:val="16"/>
                <w:szCs w:val="16"/>
              </w:rPr>
              <w:tab/>
              <w:t>:</w:t>
            </w:r>
            <w:proofErr w:type="gramEnd"/>
            <w:r>
              <w:rPr>
                <w:rFonts w:ascii="Verdana" w:hAnsi="Verdana" w:cs="Verdana"/>
                <w:sz w:val="16"/>
                <w:szCs w:val="16"/>
              </w:rPr>
              <w:t xml:space="preserve"> 16</w:t>
            </w:r>
          </w:p>
          <w:p w14:paraId="318C8E85"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
          <w:p w14:paraId="78445D67"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tc>
      </w:tr>
      <w:tr w:rsidR="00A85665" w14:paraId="79B593E1" w14:textId="77777777" w:rsidTr="00A85665">
        <w:tc>
          <w:tcPr>
            <w:tcW w:w="9072" w:type="dxa"/>
            <w:shd w:val="clear" w:color="auto" w:fill="auto"/>
          </w:tcPr>
          <w:p w14:paraId="761DDF5F" w14:textId="77777777" w:rsidR="00A85665" w:rsidRDefault="00A85665" w:rsidP="00A85665">
            <w:pPr>
              <w:widowControl w:val="0"/>
              <w:pBdr>
                <w:left w:val="single" w:sz="8" w:space="0" w:color="000000"/>
                <w:bottom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Employment History</w:t>
            </w:r>
          </w:p>
          <w:p w14:paraId="730F306D"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28C1BB9D"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jc w:val="right"/>
              <w:rPr>
                <w:sz w:val="24"/>
                <w:szCs w:val="24"/>
              </w:rPr>
            </w:pPr>
            <w:r>
              <w:rPr>
                <w:rFonts w:ascii="Verdana" w:hAnsi="Verdana" w:cs="Verdana"/>
                <w:i/>
                <w:iCs/>
                <w:sz w:val="16"/>
                <w:szCs w:val="16"/>
              </w:rPr>
              <w:t>Nov 2002 - Dec 2012</w:t>
            </w:r>
          </w:p>
          <w:p w14:paraId="2B472CCF"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 xml:space="preserve">1. PT </w:t>
            </w:r>
            <w:proofErr w:type="spellStart"/>
            <w:r>
              <w:rPr>
                <w:rFonts w:ascii="Verdana" w:hAnsi="Verdana" w:cs="Verdana"/>
                <w:b/>
                <w:bCs/>
                <w:sz w:val="16"/>
                <w:szCs w:val="16"/>
              </w:rPr>
              <w:t>Travira</w:t>
            </w:r>
            <w:proofErr w:type="spellEnd"/>
            <w:r>
              <w:rPr>
                <w:rFonts w:ascii="Verdana" w:hAnsi="Verdana" w:cs="Verdana"/>
                <w:b/>
                <w:bCs/>
                <w:sz w:val="16"/>
                <w:szCs w:val="16"/>
              </w:rPr>
              <w:t xml:space="preserve"> Air</w:t>
            </w:r>
          </w:p>
          <w:p w14:paraId="648ED292"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Position Title (Level</w:t>
            </w:r>
            <w:proofErr w:type="gramStart"/>
            <w:r>
              <w:rPr>
                <w:rFonts w:ascii="Verdana" w:hAnsi="Verdana" w:cs="Verdana"/>
                <w:sz w:val="16"/>
                <w:szCs w:val="16"/>
              </w:rPr>
              <w:t>)</w:t>
            </w:r>
            <w:r>
              <w:rPr>
                <w:rFonts w:ascii="Verdana" w:hAnsi="Verdana" w:cs="Verdana"/>
                <w:sz w:val="16"/>
                <w:szCs w:val="16"/>
              </w:rPr>
              <w:tab/>
              <w:t>:</w:t>
            </w:r>
            <w:proofErr w:type="gramEnd"/>
            <w:r>
              <w:rPr>
                <w:rFonts w:ascii="Verdana" w:hAnsi="Verdana" w:cs="Verdana"/>
                <w:sz w:val="16"/>
                <w:szCs w:val="16"/>
              </w:rPr>
              <w:t xml:space="preserve"> Finance &amp; Accounting Manager (Manager / Assistant Manager)</w:t>
            </w:r>
          </w:p>
          <w:p w14:paraId="56310EEB"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Specialization</w:t>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Finance - General/Cost Accounting </w:t>
            </w:r>
          </w:p>
          <w:p w14:paraId="33162C15"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Role</w:t>
            </w:r>
            <w:r>
              <w:rPr>
                <w:rFonts w:ascii="Verdana" w:hAnsi="Verdana" w:cs="Verdana"/>
                <w:sz w:val="16"/>
                <w:szCs w:val="16"/>
              </w:rPr>
              <w:tab/>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:Management</w:t>
            </w:r>
            <w:proofErr w:type="gramEnd"/>
          </w:p>
          <w:p w14:paraId="74A5EBE1"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Industry</w:t>
            </w:r>
            <w:r>
              <w:rPr>
                <w:rFonts w:ascii="Verdana" w:hAnsi="Verdana" w:cs="Verdana"/>
                <w:sz w:val="16"/>
                <w:szCs w:val="16"/>
              </w:rPr>
              <w:tab/>
            </w:r>
            <w:r>
              <w:rPr>
                <w:rFonts w:ascii="Verdana" w:hAnsi="Verdana" w:cs="Verdana"/>
                <w:sz w:val="16"/>
                <w:szCs w:val="16"/>
              </w:rPr>
              <w:tab/>
              <w:t>:</w:t>
            </w:r>
            <w:proofErr w:type="gramEnd"/>
            <w:r>
              <w:rPr>
                <w:rFonts w:ascii="Verdana" w:hAnsi="Verdana" w:cs="Verdana"/>
                <w:sz w:val="16"/>
                <w:szCs w:val="16"/>
              </w:rPr>
              <w:t xml:space="preserve"> Aerospace / Aviation / Airline</w:t>
            </w:r>
          </w:p>
          <w:p w14:paraId="1C57172B"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sz w:val="16"/>
                <w:szCs w:val="16"/>
              </w:rPr>
            </w:pPr>
            <w:r>
              <w:rPr>
                <w:rFonts w:ascii="Verdana" w:hAnsi="Verdana" w:cs="Verdana"/>
                <w:sz w:val="16"/>
                <w:szCs w:val="16"/>
              </w:rPr>
              <w:t xml:space="preserve"> Work </w:t>
            </w:r>
            <w:proofErr w:type="gramStart"/>
            <w:r>
              <w:rPr>
                <w:rFonts w:ascii="Verdana" w:hAnsi="Verdana" w:cs="Verdana"/>
                <w:sz w:val="16"/>
                <w:szCs w:val="16"/>
              </w:rPr>
              <w:t>Description</w:t>
            </w:r>
            <w:r>
              <w:rPr>
                <w:rFonts w:ascii="Verdana" w:hAnsi="Verdana" w:cs="Verdana"/>
                <w:sz w:val="16"/>
                <w:szCs w:val="16"/>
              </w:rPr>
              <w:tab/>
              <w:t>:</w:t>
            </w:r>
            <w:proofErr w:type="gramEnd"/>
          </w:p>
          <w:p w14:paraId="54208CFC"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sz w:val="16"/>
                <w:szCs w:val="16"/>
              </w:rPr>
            </w:pPr>
          </w:p>
          <w:p w14:paraId="7FCD7A82" w14:textId="0AF01245"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sz w:val="16"/>
                <w:szCs w:val="16"/>
              </w:rPr>
            </w:pPr>
            <w:proofErr w:type="gramStart"/>
            <w:r w:rsidRPr="00A85665">
              <w:rPr>
                <w:rFonts w:ascii="Verdana" w:hAnsi="Verdana" w:cs="Verdana"/>
                <w:sz w:val="16"/>
                <w:szCs w:val="16"/>
                <w:u w:val="single"/>
              </w:rPr>
              <w:t>Planning :</w:t>
            </w:r>
            <w:proofErr w:type="gramEnd"/>
            <w:r>
              <w:rPr>
                <w:rFonts w:ascii="Verdana" w:hAnsi="Verdana" w:cs="Verdana"/>
                <w:sz w:val="16"/>
                <w:szCs w:val="16"/>
                <w:u w:val="single"/>
              </w:rPr>
              <w:t xml:space="preserve"> </w:t>
            </w:r>
            <w:r w:rsidRPr="00A85665">
              <w:rPr>
                <w:rFonts w:ascii="Verdana" w:hAnsi="Verdana" w:cs="Verdana"/>
                <w:sz w:val="16"/>
                <w:szCs w:val="16"/>
              </w:rPr>
              <w:t>to initiate and prepare the standard practices related to all accounting ma</w:t>
            </w:r>
            <w:r w:rsidR="00005644">
              <w:rPr>
                <w:rFonts w:ascii="Verdana" w:hAnsi="Verdana" w:cs="Verdana"/>
                <w:sz w:val="16"/>
                <w:szCs w:val="16"/>
              </w:rPr>
              <w:t>tters and procedures and coordi</w:t>
            </w:r>
            <w:r w:rsidRPr="00A85665">
              <w:rPr>
                <w:rFonts w:ascii="Verdana" w:hAnsi="Verdana" w:cs="Verdana"/>
                <w:sz w:val="16"/>
                <w:szCs w:val="16"/>
              </w:rPr>
              <w:t>n</w:t>
            </w:r>
            <w:r w:rsidR="00005644">
              <w:rPr>
                <w:rFonts w:ascii="Verdana" w:hAnsi="Verdana" w:cs="Verdana"/>
                <w:sz w:val="16"/>
                <w:szCs w:val="16"/>
              </w:rPr>
              <w:t>a</w:t>
            </w:r>
            <w:r w:rsidRPr="00A85665">
              <w:rPr>
                <w:rFonts w:ascii="Verdana" w:hAnsi="Verdana" w:cs="Verdana"/>
                <w:sz w:val="16"/>
                <w:szCs w:val="16"/>
              </w:rPr>
              <w:t>tion</w:t>
            </w:r>
            <w:r>
              <w:rPr>
                <w:rFonts w:ascii="Verdana" w:hAnsi="Verdana" w:cs="Verdana"/>
                <w:sz w:val="16"/>
                <w:szCs w:val="16"/>
              </w:rPr>
              <w:t xml:space="preserve"> of system throughout the corporation, includ</w:t>
            </w:r>
            <w:r w:rsidR="00005644">
              <w:rPr>
                <w:rFonts w:ascii="Verdana" w:hAnsi="Verdana" w:cs="Verdana"/>
                <w:sz w:val="16"/>
                <w:szCs w:val="16"/>
              </w:rPr>
              <w:t>i</w:t>
            </w:r>
            <w:r>
              <w:rPr>
                <w:rFonts w:ascii="Verdana" w:hAnsi="Verdana" w:cs="Verdana"/>
                <w:sz w:val="16"/>
                <w:szCs w:val="16"/>
              </w:rPr>
              <w:t>ng records, reports and procedures or the approval for Board of Directors.</w:t>
            </w:r>
          </w:p>
          <w:p w14:paraId="08E1BAB3"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sz w:val="16"/>
                <w:szCs w:val="16"/>
              </w:rPr>
            </w:pPr>
            <w:proofErr w:type="gramStart"/>
            <w:r w:rsidRPr="00A85665">
              <w:rPr>
                <w:rFonts w:ascii="Verdana" w:hAnsi="Verdana" w:cs="Verdana"/>
                <w:sz w:val="16"/>
                <w:szCs w:val="16"/>
                <w:u w:val="single"/>
              </w:rPr>
              <w:t>Directing</w:t>
            </w:r>
            <w:r>
              <w:rPr>
                <w:rFonts w:ascii="Verdana" w:hAnsi="Verdana" w:cs="Verdana"/>
                <w:sz w:val="16"/>
                <w:szCs w:val="16"/>
              </w:rPr>
              <w:t xml:space="preserve"> :</w:t>
            </w:r>
            <w:proofErr w:type="gramEnd"/>
            <w:r>
              <w:rPr>
                <w:rFonts w:ascii="Verdana" w:hAnsi="Verdana" w:cs="Verdana"/>
                <w:sz w:val="16"/>
                <w:szCs w:val="16"/>
                <w:u w:val="single"/>
              </w:rPr>
              <w:t xml:space="preserve"> </w:t>
            </w:r>
            <w:r>
              <w:rPr>
                <w:rFonts w:ascii="Verdana" w:hAnsi="Verdana" w:cs="Verdana"/>
                <w:sz w:val="16"/>
                <w:szCs w:val="16"/>
              </w:rPr>
              <w:t>Supervise and assist Financial Accountant in preparing financial reports; determining that all expenditures are made pursuant to and in accordance with proper authorization by authorized officers from related departments.</w:t>
            </w:r>
          </w:p>
          <w:p w14:paraId="56C4270A" w14:textId="77777777" w:rsidR="00A85665" w:rsidRDefault="000E235A"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sz w:val="16"/>
                <w:szCs w:val="16"/>
              </w:rPr>
            </w:pPr>
            <w:proofErr w:type="gramStart"/>
            <w:r w:rsidRPr="000E235A">
              <w:rPr>
                <w:rFonts w:ascii="Verdana" w:hAnsi="Verdana" w:cs="Verdana"/>
                <w:sz w:val="16"/>
                <w:szCs w:val="16"/>
                <w:u w:val="single"/>
              </w:rPr>
              <w:t xml:space="preserve">Executing </w:t>
            </w:r>
            <w:r>
              <w:rPr>
                <w:rFonts w:ascii="Verdana" w:hAnsi="Verdana" w:cs="Verdana"/>
                <w:sz w:val="16"/>
                <w:szCs w:val="16"/>
              </w:rPr>
              <w:t>:</w:t>
            </w:r>
            <w:proofErr w:type="gramEnd"/>
            <w:r>
              <w:rPr>
                <w:rFonts w:ascii="Verdana" w:hAnsi="Verdana" w:cs="Verdana"/>
                <w:sz w:val="16"/>
                <w:szCs w:val="16"/>
              </w:rPr>
              <w:t xml:space="preserve"> at the end of month, reviewing the monthly financial report before submitted to Board of Directors; preparing and interpreting financial statements analysis; as budget officer, coordinate with other departments to prepare and develop the annual budget covering all activities of corporation for submission to the Board of Directors prior the beginning of fiscal years.</w:t>
            </w:r>
          </w:p>
          <w:p w14:paraId="3E1A8572" w14:textId="51B20942" w:rsidR="000E235A" w:rsidRDefault="000E235A"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sz w:val="16"/>
                <w:szCs w:val="16"/>
              </w:rPr>
            </w:pPr>
            <w:r>
              <w:rPr>
                <w:rFonts w:ascii="Verdana" w:hAnsi="Verdana" w:cs="Verdana"/>
                <w:sz w:val="16"/>
                <w:szCs w:val="16"/>
                <w:u w:val="single"/>
              </w:rPr>
              <w:t xml:space="preserve">Internal </w:t>
            </w:r>
            <w:proofErr w:type="gramStart"/>
            <w:r>
              <w:rPr>
                <w:rFonts w:ascii="Verdana" w:hAnsi="Verdana" w:cs="Verdana"/>
                <w:sz w:val="16"/>
                <w:szCs w:val="16"/>
                <w:u w:val="single"/>
              </w:rPr>
              <w:t xml:space="preserve">Control </w:t>
            </w:r>
            <w:r>
              <w:rPr>
                <w:rFonts w:ascii="Verdana" w:hAnsi="Verdana" w:cs="Verdana"/>
                <w:sz w:val="16"/>
                <w:szCs w:val="16"/>
              </w:rPr>
              <w:t xml:space="preserve"> :</w:t>
            </w:r>
            <w:proofErr w:type="gramEnd"/>
            <w:r>
              <w:rPr>
                <w:rFonts w:ascii="Verdana" w:hAnsi="Verdana" w:cs="Verdana"/>
                <w:sz w:val="16"/>
                <w:szCs w:val="16"/>
              </w:rPr>
              <w:t xml:space="preserve"> Every mid year, together with Chief Financial Officer, evaluate the actual cost versus the budget and coordinate with other departments to make the necessary revision of the budget. Review all insurances i</w:t>
            </w:r>
            <w:r w:rsidR="00005644">
              <w:rPr>
                <w:rFonts w:ascii="Verdana" w:hAnsi="Verdana" w:cs="Verdana"/>
                <w:sz w:val="16"/>
                <w:szCs w:val="16"/>
              </w:rPr>
              <w:t>n accordance with Company polic</w:t>
            </w:r>
            <w:r>
              <w:rPr>
                <w:rFonts w:ascii="Verdana" w:hAnsi="Verdana" w:cs="Verdana"/>
                <w:sz w:val="16"/>
                <w:szCs w:val="16"/>
              </w:rPr>
              <w:t>ies. Responsible that all financial documents are complied with orders, circulations and regulations issued by government authorities.</w:t>
            </w:r>
          </w:p>
          <w:p w14:paraId="1A7E45F3" w14:textId="1F6F17A7" w:rsidR="000E235A" w:rsidRPr="000E235A" w:rsidRDefault="000E235A"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sz w:val="16"/>
                <w:szCs w:val="16"/>
              </w:rPr>
            </w:pPr>
            <w:proofErr w:type="gramStart"/>
            <w:r w:rsidRPr="000E235A">
              <w:rPr>
                <w:rFonts w:ascii="Verdana" w:hAnsi="Verdana" w:cs="Verdana"/>
                <w:sz w:val="16"/>
                <w:szCs w:val="16"/>
                <w:u w:val="single"/>
              </w:rPr>
              <w:t>Servicing</w:t>
            </w:r>
            <w:r>
              <w:rPr>
                <w:rFonts w:ascii="Verdana" w:hAnsi="Verdana" w:cs="Verdana"/>
                <w:sz w:val="16"/>
                <w:szCs w:val="16"/>
              </w:rPr>
              <w:t xml:space="preserve"> :</w:t>
            </w:r>
            <w:proofErr w:type="gramEnd"/>
            <w:r>
              <w:rPr>
                <w:rFonts w:ascii="Verdana" w:hAnsi="Verdana" w:cs="Verdana"/>
                <w:sz w:val="16"/>
                <w:szCs w:val="16"/>
              </w:rPr>
              <w:t xml:space="preserve"> Assist the CFO and other managers in company in providing necessary information concerning accounting / financial matters to make efforts in ri</w:t>
            </w:r>
            <w:r w:rsidR="00005644">
              <w:rPr>
                <w:rFonts w:ascii="Verdana" w:hAnsi="Verdana" w:cs="Verdana"/>
                <w:sz w:val="16"/>
                <w:szCs w:val="16"/>
              </w:rPr>
              <w:t>sing up efficiency and profitab</w:t>
            </w:r>
            <w:r>
              <w:rPr>
                <w:rFonts w:ascii="Verdana" w:hAnsi="Verdana" w:cs="Verdana"/>
                <w:sz w:val="16"/>
                <w:szCs w:val="16"/>
              </w:rPr>
              <w:t>ility.</w:t>
            </w:r>
          </w:p>
          <w:p w14:paraId="794E4574" w14:textId="77777777" w:rsidR="00A85665" w:rsidRPr="00A85665" w:rsidRDefault="00A85665"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sz w:val="16"/>
                <w:szCs w:val="16"/>
              </w:rPr>
            </w:pPr>
          </w:p>
          <w:p w14:paraId="4ACB6C99"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7912145A" w14:textId="77777777" w:rsidR="00B22805" w:rsidRDefault="00B2280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45A3BAAE" w14:textId="77777777" w:rsidR="00B22805" w:rsidRDefault="00B2280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353D73F6" w14:textId="77777777" w:rsidR="00B22805" w:rsidRDefault="00B2280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11967A8A"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jc w:val="right"/>
              <w:rPr>
                <w:sz w:val="24"/>
                <w:szCs w:val="24"/>
              </w:rPr>
            </w:pPr>
            <w:r>
              <w:rPr>
                <w:rFonts w:ascii="Verdana" w:hAnsi="Verdana" w:cs="Verdana"/>
                <w:i/>
                <w:iCs/>
                <w:sz w:val="16"/>
                <w:szCs w:val="16"/>
              </w:rPr>
              <w:t>Aug 2001 - Apr 2002</w:t>
            </w:r>
          </w:p>
          <w:p w14:paraId="54E7AF43"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 xml:space="preserve">2. PT </w:t>
            </w:r>
            <w:proofErr w:type="spellStart"/>
            <w:r>
              <w:rPr>
                <w:rFonts w:ascii="Verdana" w:hAnsi="Verdana" w:cs="Verdana"/>
                <w:b/>
                <w:bCs/>
                <w:sz w:val="16"/>
                <w:szCs w:val="16"/>
              </w:rPr>
              <w:t>Pasifika</w:t>
            </w:r>
            <w:proofErr w:type="spellEnd"/>
            <w:r>
              <w:rPr>
                <w:rFonts w:ascii="Verdana" w:hAnsi="Verdana" w:cs="Verdana"/>
                <w:b/>
                <w:bCs/>
                <w:sz w:val="16"/>
                <w:szCs w:val="16"/>
              </w:rPr>
              <w:t xml:space="preserve"> Raya </w:t>
            </w:r>
            <w:proofErr w:type="spellStart"/>
            <w:r>
              <w:rPr>
                <w:rFonts w:ascii="Verdana" w:hAnsi="Verdana" w:cs="Verdana"/>
                <w:b/>
                <w:bCs/>
                <w:sz w:val="16"/>
                <w:szCs w:val="16"/>
              </w:rPr>
              <w:t>Sarana</w:t>
            </w:r>
            <w:proofErr w:type="spellEnd"/>
            <w:r>
              <w:rPr>
                <w:rFonts w:ascii="Verdana" w:hAnsi="Verdana" w:cs="Verdana"/>
                <w:b/>
                <w:bCs/>
                <w:sz w:val="16"/>
                <w:szCs w:val="16"/>
              </w:rPr>
              <w:t xml:space="preserve"> Motor</w:t>
            </w:r>
          </w:p>
          <w:p w14:paraId="573B80D8"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Position Title (Level</w:t>
            </w:r>
            <w:proofErr w:type="gramStart"/>
            <w:r>
              <w:rPr>
                <w:rFonts w:ascii="Verdana" w:hAnsi="Verdana" w:cs="Verdana"/>
                <w:sz w:val="16"/>
                <w:szCs w:val="16"/>
              </w:rPr>
              <w:t>)</w:t>
            </w:r>
            <w:r>
              <w:rPr>
                <w:rFonts w:ascii="Verdana" w:hAnsi="Verdana" w:cs="Verdana"/>
                <w:sz w:val="16"/>
                <w:szCs w:val="16"/>
              </w:rPr>
              <w:tab/>
              <w:t>:</w:t>
            </w:r>
            <w:proofErr w:type="gramEnd"/>
            <w:r>
              <w:rPr>
                <w:rFonts w:ascii="Verdana" w:hAnsi="Verdana" w:cs="Verdana"/>
                <w:sz w:val="16"/>
                <w:szCs w:val="16"/>
              </w:rPr>
              <w:t xml:space="preserve"> Finance &amp; Accounting Supervisor (Supervisor / Coordinator)</w:t>
            </w:r>
          </w:p>
          <w:p w14:paraId="20CAC0B4"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Specialization</w:t>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Finance - General/Cost Accounting </w:t>
            </w:r>
          </w:p>
          <w:p w14:paraId="1D4F71E4"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Role</w:t>
            </w:r>
            <w:r>
              <w:rPr>
                <w:rFonts w:ascii="Verdana" w:hAnsi="Verdana" w:cs="Verdana"/>
                <w:sz w:val="16"/>
                <w:szCs w:val="16"/>
              </w:rPr>
              <w:tab/>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Financial Accounting &amp; Reporting</w:t>
            </w:r>
          </w:p>
          <w:p w14:paraId="0BD0E9A9"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Industry</w:t>
            </w:r>
            <w:r>
              <w:rPr>
                <w:rFonts w:ascii="Verdana" w:hAnsi="Verdana" w:cs="Verdana"/>
                <w:sz w:val="16"/>
                <w:szCs w:val="16"/>
              </w:rPr>
              <w:tab/>
            </w:r>
            <w:r>
              <w:rPr>
                <w:rFonts w:ascii="Verdana" w:hAnsi="Verdana" w:cs="Verdana"/>
                <w:sz w:val="16"/>
                <w:szCs w:val="16"/>
              </w:rPr>
              <w:tab/>
              <w:t>:</w:t>
            </w:r>
            <w:proofErr w:type="gramEnd"/>
            <w:r>
              <w:rPr>
                <w:rFonts w:ascii="Verdana" w:hAnsi="Verdana" w:cs="Verdana"/>
                <w:sz w:val="16"/>
                <w:szCs w:val="16"/>
              </w:rPr>
              <w:t xml:space="preserve"> Automobile / Automotive Ancillary / Vehicle</w:t>
            </w:r>
          </w:p>
          <w:p w14:paraId="68A0A3DA"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Work </w:t>
            </w:r>
            <w:proofErr w:type="gramStart"/>
            <w:r>
              <w:rPr>
                <w:rFonts w:ascii="Verdana" w:hAnsi="Verdana" w:cs="Verdana"/>
                <w:sz w:val="16"/>
                <w:szCs w:val="16"/>
              </w:rPr>
              <w:t>Description</w:t>
            </w:r>
            <w:r>
              <w:rPr>
                <w:rFonts w:ascii="Verdana" w:hAnsi="Verdana" w:cs="Verdana"/>
                <w:sz w:val="16"/>
                <w:szCs w:val="16"/>
              </w:rPr>
              <w:tab/>
              <w:t>:</w:t>
            </w:r>
            <w:proofErr w:type="gramEnd"/>
          </w:p>
          <w:p w14:paraId="75BAC985"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
          <w:p w14:paraId="19D1DFAA"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Support finance &amp; Accounting manager in all aspects of system and procedure of preparing financial statement, taxation and cash out flow. Supervising in reconciliation of all accounts in financial statement, supervising administration staffs at branches.</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14:paraId="237E4969"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3ED31404"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jc w:val="right"/>
              <w:rPr>
                <w:sz w:val="24"/>
                <w:szCs w:val="24"/>
              </w:rPr>
            </w:pPr>
            <w:r>
              <w:rPr>
                <w:rFonts w:ascii="Verdana" w:hAnsi="Verdana" w:cs="Verdana"/>
                <w:i/>
                <w:iCs/>
                <w:sz w:val="16"/>
                <w:szCs w:val="16"/>
              </w:rPr>
              <w:t>Nov 2000 - July 2001</w:t>
            </w:r>
          </w:p>
          <w:p w14:paraId="42B3B33F"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 xml:space="preserve">3. PT General </w:t>
            </w:r>
            <w:proofErr w:type="spellStart"/>
            <w:r>
              <w:rPr>
                <w:rFonts w:ascii="Verdana" w:hAnsi="Verdana" w:cs="Verdana"/>
                <w:b/>
                <w:bCs/>
                <w:sz w:val="16"/>
                <w:szCs w:val="16"/>
              </w:rPr>
              <w:t>Agromesin</w:t>
            </w:r>
            <w:proofErr w:type="spellEnd"/>
            <w:r>
              <w:rPr>
                <w:rFonts w:ascii="Verdana" w:hAnsi="Verdana" w:cs="Verdana"/>
                <w:b/>
                <w:bCs/>
                <w:sz w:val="16"/>
                <w:szCs w:val="16"/>
              </w:rPr>
              <w:t xml:space="preserve"> Lestari</w:t>
            </w:r>
          </w:p>
          <w:p w14:paraId="02F050E8"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Position Title (Level</w:t>
            </w:r>
            <w:proofErr w:type="gramStart"/>
            <w:r>
              <w:rPr>
                <w:rFonts w:ascii="Verdana" w:hAnsi="Verdana" w:cs="Verdana"/>
                <w:sz w:val="16"/>
                <w:szCs w:val="16"/>
              </w:rPr>
              <w:t>)</w:t>
            </w:r>
            <w:r>
              <w:rPr>
                <w:rFonts w:ascii="Verdana" w:hAnsi="Verdana" w:cs="Verdana"/>
                <w:sz w:val="16"/>
                <w:szCs w:val="16"/>
              </w:rPr>
              <w:tab/>
              <w:t>:</w:t>
            </w:r>
            <w:proofErr w:type="gramEnd"/>
            <w:r>
              <w:rPr>
                <w:rFonts w:ascii="Verdana" w:hAnsi="Verdana" w:cs="Verdana"/>
                <w:sz w:val="16"/>
                <w:szCs w:val="16"/>
              </w:rPr>
              <w:t xml:space="preserve"> Finance &amp; Accounting Supervisor (Supervisor / Coordinator)</w:t>
            </w:r>
          </w:p>
          <w:p w14:paraId="585C7FAA"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Specialization</w:t>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Finance - General/Cost Accounting </w:t>
            </w:r>
          </w:p>
          <w:p w14:paraId="6F9A7D1E"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Role</w:t>
            </w:r>
            <w:r>
              <w:rPr>
                <w:rFonts w:ascii="Verdana" w:hAnsi="Verdana" w:cs="Verdana"/>
                <w:sz w:val="16"/>
                <w:szCs w:val="16"/>
              </w:rPr>
              <w:tab/>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Financial Accounting &amp; Reporting</w:t>
            </w:r>
          </w:p>
          <w:p w14:paraId="14BEC902"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Industry</w:t>
            </w:r>
            <w:r>
              <w:rPr>
                <w:rFonts w:ascii="Verdana" w:hAnsi="Verdana" w:cs="Verdana"/>
                <w:sz w:val="16"/>
                <w:szCs w:val="16"/>
              </w:rPr>
              <w:tab/>
            </w:r>
            <w:r>
              <w:rPr>
                <w:rFonts w:ascii="Verdana" w:hAnsi="Verdana" w:cs="Verdana"/>
                <w:sz w:val="16"/>
                <w:szCs w:val="16"/>
              </w:rPr>
              <w:tab/>
              <w:t>:</w:t>
            </w:r>
            <w:proofErr w:type="gramEnd"/>
            <w:r>
              <w:rPr>
                <w:rFonts w:ascii="Verdana" w:hAnsi="Verdana" w:cs="Verdana"/>
                <w:sz w:val="16"/>
                <w:szCs w:val="16"/>
              </w:rPr>
              <w:t xml:space="preserve"> Automobile / Automotive Ancillary / Vehicle</w:t>
            </w:r>
          </w:p>
          <w:p w14:paraId="763214C9"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Work </w:t>
            </w:r>
            <w:proofErr w:type="gramStart"/>
            <w:r>
              <w:rPr>
                <w:rFonts w:ascii="Verdana" w:hAnsi="Verdana" w:cs="Verdana"/>
                <w:sz w:val="16"/>
                <w:szCs w:val="16"/>
              </w:rPr>
              <w:t>Description</w:t>
            </w:r>
            <w:r>
              <w:rPr>
                <w:rFonts w:ascii="Verdana" w:hAnsi="Verdana" w:cs="Verdana"/>
                <w:sz w:val="16"/>
                <w:szCs w:val="16"/>
              </w:rPr>
              <w:tab/>
              <w:t>:</w:t>
            </w:r>
            <w:proofErr w:type="gramEnd"/>
          </w:p>
          <w:p w14:paraId="7A5452A9"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
          <w:p w14:paraId="0FF4101D"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Support the director with financial statement, preparing and review management budget, maintain and analyze company's </w:t>
            </w:r>
            <w:proofErr w:type="spellStart"/>
            <w:r>
              <w:rPr>
                <w:rFonts w:ascii="Verdana" w:hAnsi="Verdana" w:cs="Verdana"/>
                <w:sz w:val="16"/>
                <w:szCs w:val="16"/>
              </w:rPr>
              <w:t>cashflow</w:t>
            </w:r>
            <w:proofErr w:type="spellEnd"/>
            <w:r>
              <w:rPr>
                <w:rFonts w:ascii="Verdana" w:hAnsi="Verdana" w:cs="Verdana"/>
                <w:sz w:val="16"/>
                <w:szCs w:val="16"/>
              </w:rPr>
              <w:t>, aging schedule and handle taxation matters.</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14:paraId="211ADF9C"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jc w:val="right"/>
              <w:rPr>
                <w:sz w:val="24"/>
                <w:szCs w:val="24"/>
              </w:rPr>
            </w:pPr>
            <w:r>
              <w:rPr>
                <w:rFonts w:ascii="Verdana" w:hAnsi="Verdana" w:cs="Verdana"/>
                <w:i/>
                <w:iCs/>
                <w:sz w:val="16"/>
                <w:szCs w:val="16"/>
              </w:rPr>
              <w:t>Oct 1996 - Oct 2000</w:t>
            </w:r>
          </w:p>
          <w:p w14:paraId="1F012A8E"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 xml:space="preserve">4. Hans, </w:t>
            </w:r>
            <w:proofErr w:type="spellStart"/>
            <w:r>
              <w:rPr>
                <w:rFonts w:ascii="Verdana" w:hAnsi="Verdana" w:cs="Verdana"/>
                <w:b/>
                <w:bCs/>
                <w:sz w:val="16"/>
                <w:szCs w:val="16"/>
              </w:rPr>
              <w:t>Tuanakotta</w:t>
            </w:r>
            <w:proofErr w:type="spellEnd"/>
            <w:r>
              <w:rPr>
                <w:rFonts w:ascii="Verdana" w:hAnsi="Verdana" w:cs="Verdana"/>
                <w:b/>
                <w:bCs/>
                <w:sz w:val="16"/>
                <w:szCs w:val="16"/>
              </w:rPr>
              <w:t xml:space="preserve"> &amp; </w:t>
            </w:r>
            <w:proofErr w:type="spellStart"/>
            <w:r>
              <w:rPr>
                <w:rFonts w:ascii="Verdana" w:hAnsi="Verdana" w:cs="Verdana"/>
                <w:b/>
                <w:bCs/>
                <w:sz w:val="16"/>
                <w:szCs w:val="16"/>
              </w:rPr>
              <w:t>Mustofa</w:t>
            </w:r>
            <w:proofErr w:type="spellEnd"/>
            <w:r>
              <w:rPr>
                <w:rFonts w:ascii="Verdana" w:hAnsi="Verdana" w:cs="Verdana"/>
                <w:b/>
                <w:bCs/>
                <w:sz w:val="16"/>
                <w:szCs w:val="16"/>
              </w:rPr>
              <w:t xml:space="preserve"> registered public acct (DELLOITE)</w:t>
            </w:r>
          </w:p>
          <w:p w14:paraId="0ACA5CFC"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Position Title (Level</w:t>
            </w:r>
            <w:proofErr w:type="gramStart"/>
            <w:r>
              <w:rPr>
                <w:rFonts w:ascii="Verdana" w:hAnsi="Verdana" w:cs="Verdana"/>
                <w:sz w:val="16"/>
                <w:szCs w:val="16"/>
              </w:rPr>
              <w:t>)</w:t>
            </w:r>
            <w:r>
              <w:rPr>
                <w:rFonts w:ascii="Verdana" w:hAnsi="Verdana" w:cs="Verdana"/>
                <w:sz w:val="16"/>
                <w:szCs w:val="16"/>
              </w:rPr>
              <w:tab/>
              <w:t>:</w:t>
            </w:r>
            <w:proofErr w:type="gramEnd"/>
            <w:r>
              <w:rPr>
                <w:rFonts w:ascii="Verdana" w:hAnsi="Verdana" w:cs="Verdana"/>
                <w:sz w:val="16"/>
                <w:szCs w:val="16"/>
              </w:rPr>
              <w:t xml:space="preserve"> Senior Auditor (Staff (non-management &amp; non-supervisor))</w:t>
            </w:r>
          </w:p>
          <w:p w14:paraId="105DE965"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Specialization</w:t>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Finance - Audit/Taxation</w:t>
            </w:r>
          </w:p>
          <w:p w14:paraId="7DCF83DB"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Role</w:t>
            </w:r>
            <w:r>
              <w:rPr>
                <w:rFonts w:ascii="Verdana" w:hAnsi="Verdana" w:cs="Verdana"/>
                <w:sz w:val="16"/>
                <w:szCs w:val="16"/>
              </w:rPr>
              <w:tab/>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Auditing</w:t>
            </w:r>
          </w:p>
          <w:p w14:paraId="1D02634B"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Industry</w:t>
            </w:r>
            <w:r>
              <w:rPr>
                <w:rFonts w:ascii="Verdana" w:hAnsi="Verdana" w:cs="Verdana"/>
                <w:sz w:val="16"/>
                <w:szCs w:val="16"/>
              </w:rPr>
              <w:tab/>
            </w:r>
            <w:r>
              <w:rPr>
                <w:rFonts w:ascii="Verdana" w:hAnsi="Verdana" w:cs="Verdana"/>
                <w:sz w:val="16"/>
                <w:szCs w:val="16"/>
              </w:rPr>
              <w:tab/>
              <w:t>:</w:t>
            </w:r>
            <w:proofErr w:type="gramEnd"/>
            <w:r>
              <w:rPr>
                <w:rFonts w:ascii="Verdana" w:hAnsi="Verdana" w:cs="Verdana"/>
                <w:sz w:val="16"/>
                <w:szCs w:val="16"/>
              </w:rPr>
              <w:t xml:space="preserve"> Public Accountant Firm (one of Big 4)</w:t>
            </w:r>
          </w:p>
          <w:p w14:paraId="7FA7FC19"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Work </w:t>
            </w:r>
            <w:proofErr w:type="gramStart"/>
            <w:r>
              <w:rPr>
                <w:rFonts w:ascii="Verdana" w:hAnsi="Verdana" w:cs="Verdana"/>
                <w:sz w:val="16"/>
                <w:szCs w:val="16"/>
              </w:rPr>
              <w:t>Description</w:t>
            </w:r>
            <w:r>
              <w:rPr>
                <w:rFonts w:ascii="Verdana" w:hAnsi="Verdana" w:cs="Verdana"/>
                <w:sz w:val="16"/>
                <w:szCs w:val="16"/>
              </w:rPr>
              <w:tab/>
              <w:t>:</w:t>
            </w:r>
            <w:proofErr w:type="gramEnd"/>
          </w:p>
          <w:p w14:paraId="6A7F52B3"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
          <w:p w14:paraId="3194948A" w14:textId="6D034EA3"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As senior in charge in preparing audit field work, discuss with client's board of directors or managers in charge about fraud or audit finding, support audit managers in preparing client's audited financial statement and discuss with partners and technical quality for releasing the audited financial statement. Responsible for stock taking procedure in client's warehouses. Clients which had been handled as </w:t>
            </w:r>
            <w:proofErr w:type="gramStart"/>
            <w:r>
              <w:rPr>
                <w:rFonts w:ascii="Verdana" w:hAnsi="Verdana" w:cs="Verdana"/>
                <w:sz w:val="16"/>
                <w:szCs w:val="16"/>
              </w:rPr>
              <w:t>follows :</w:t>
            </w:r>
            <w:proofErr w:type="gramEnd"/>
            <w:r>
              <w:rPr>
                <w:rFonts w:ascii="Verdana" w:hAnsi="Verdana" w:cs="Verdana"/>
                <w:sz w:val="16"/>
                <w:szCs w:val="16"/>
              </w:rPr>
              <w:t xml:space="preserve"> PT </w:t>
            </w:r>
            <w:proofErr w:type="spellStart"/>
            <w:r>
              <w:rPr>
                <w:rFonts w:ascii="Verdana" w:hAnsi="Verdana" w:cs="Verdana"/>
                <w:sz w:val="16"/>
                <w:szCs w:val="16"/>
              </w:rPr>
              <w:t>Intraco</w:t>
            </w:r>
            <w:proofErr w:type="spellEnd"/>
            <w:r>
              <w:rPr>
                <w:rFonts w:ascii="Verdana" w:hAnsi="Verdana" w:cs="Verdana"/>
                <w:sz w:val="16"/>
                <w:szCs w:val="16"/>
              </w:rPr>
              <w:t xml:space="preserve"> </w:t>
            </w:r>
            <w:proofErr w:type="spellStart"/>
            <w:r>
              <w:rPr>
                <w:rFonts w:ascii="Verdana" w:hAnsi="Verdana" w:cs="Verdana"/>
                <w:sz w:val="16"/>
                <w:szCs w:val="16"/>
              </w:rPr>
              <w:t>Penta</w:t>
            </w:r>
            <w:proofErr w:type="spellEnd"/>
            <w:r>
              <w:rPr>
                <w:rFonts w:ascii="Verdana" w:hAnsi="Verdana" w:cs="Verdana"/>
                <w:sz w:val="16"/>
                <w:szCs w:val="16"/>
              </w:rPr>
              <w:t xml:space="preserve">, </w:t>
            </w:r>
            <w:proofErr w:type="spellStart"/>
            <w:r>
              <w:rPr>
                <w:rFonts w:ascii="Verdana" w:hAnsi="Verdana" w:cs="Verdana"/>
                <w:sz w:val="16"/>
                <w:szCs w:val="16"/>
              </w:rPr>
              <w:t>Tbk</w:t>
            </w:r>
            <w:proofErr w:type="spellEnd"/>
            <w:r>
              <w:rPr>
                <w:rFonts w:ascii="Verdana" w:hAnsi="Verdana" w:cs="Verdana"/>
                <w:sz w:val="16"/>
                <w:szCs w:val="16"/>
              </w:rPr>
              <w:t xml:space="preserve"> (4 years audit), PT </w:t>
            </w:r>
            <w:proofErr w:type="spellStart"/>
            <w:r>
              <w:rPr>
                <w:rFonts w:ascii="Verdana" w:hAnsi="Verdana" w:cs="Verdana"/>
                <w:sz w:val="16"/>
                <w:szCs w:val="16"/>
              </w:rPr>
              <w:t>Bintang</w:t>
            </w:r>
            <w:proofErr w:type="spellEnd"/>
            <w:r>
              <w:rPr>
                <w:rFonts w:ascii="Verdana" w:hAnsi="Verdana" w:cs="Verdana"/>
                <w:sz w:val="16"/>
                <w:szCs w:val="16"/>
              </w:rPr>
              <w:t xml:space="preserve"> </w:t>
            </w:r>
            <w:proofErr w:type="spellStart"/>
            <w:r>
              <w:rPr>
                <w:rFonts w:ascii="Verdana" w:hAnsi="Verdana" w:cs="Verdana"/>
                <w:sz w:val="16"/>
                <w:szCs w:val="16"/>
              </w:rPr>
              <w:t>Toedjoe</w:t>
            </w:r>
            <w:proofErr w:type="spellEnd"/>
            <w:r>
              <w:rPr>
                <w:rFonts w:ascii="Verdana" w:hAnsi="Verdana" w:cs="Verdana"/>
                <w:sz w:val="16"/>
                <w:szCs w:val="16"/>
              </w:rPr>
              <w:t xml:space="preserve"> </w:t>
            </w:r>
            <w:r w:rsidR="009E48FF">
              <w:rPr>
                <w:rFonts w:ascii="Verdana" w:hAnsi="Verdana" w:cs="Verdana"/>
                <w:sz w:val="16"/>
                <w:szCs w:val="16"/>
              </w:rPr>
              <w:t xml:space="preserve">and its subsidiary, PT </w:t>
            </w:r>
            <w:proofErr w:type="spellStart"/>
            <w:r w:rsidR="009E48FF">
              <w:rPr>
                <w:rFonts w:ascii="Verdana" w:hAnsi="Verdana" w:cs="Verdana"/>
                <w:sz w:val="16"/>
                <w:szCs w:val="16"/>
              </w:rPr>
              <w:t>Plantago</w:t>
            </w:r>
            <w:proofErr w:type="spellEnd"/>
            <w:r w:rsidR="009E48FF">
              <w:rPr>
                <w:rFonts w:ascii="Verdana" w:hAnsi="Verdana" w:cs="Verdana"/>
                <w:sz w:val="16"/>
                <w:szCs w:val="16"/>
              </w:rPr>
              <w:t xml:space="preserve"> </w:t>
            </w:r>
            <w:proofErr w:type="spellStart"/>
            <w:r w:rsidR="009E48FF">
              <w:rPr>
                <w:rFonts w:ascii="Verdana" w:hAnsi="Verdana" w:cs="Verdana"/>
                <w:sz w:val="16"/>
                <w:szCs w:val="16"/>
              </w:rPr>
              <w:t>Naturale</w:t>
            </w:r>
            <w:proofErr w:type="spellEnd"/>
            <w:r w:rsidR="009E48FF">
              <w:rPr>
                <w:rFonts w:ascii="Verdana" w:hAnsi="Verdana" w:cs="Verdana"/>
                <w:sz w:val="16"/>
                <w:szCs w:val="16"/>
              </w:rPr>
              <w:t xml:space="preserve"> </w:t>
            </w:r>
            <w:bookmarkStart w:id="0" w:name="_GoBack"/>
            <w:bookmarkEnd w:id="0"/>
            <w:r>
              <w:rPr>
                <w:rFonts w:ascii="Verdana" w:hAnsi="Verdana" w:cs="Verdana"/>
                <w:sz w:val="16"/>
                <w:szCs w:val="16"/>
              </w:rPr>
              <w:t xml:space="preserve">(3 years audit), PT Sharp </w:t>
            </w:r>
            <w:proofErr w:type="spellStart"/>
            <w:r>
              <w:rPr>
                <w:rFonts w:ascii="Verdana" w:hAnsi="Verdana" w:cs="Verdana"/>
                <w:sz w:val="16"/>
                <w:szCs w:val="16"/>
              </w:rPr>
              <w:t>Yasonta</w:t>
            </w:r>
            <w:proofErr w:type="spellEnd"/>
            <w:r>
              <w:rPr>
                <w:rFonts w:ascii="Verdana" w:hAnsi="Verdana" w:cs="Verdana"/>
                <w:sz w:val="16"/>
                <w:szCs w:val="16"/>
              </w:rPr>
              <w:t xml:space="preserve"> Indonesia/</w:t>
            </w:r>
            <w:proofErr w:type="spellStart"/>
            <w:r>
              <w:rPr>
                <w:rFonts w:ascii="Verdana" w:hAnsi="Verdana" w:cs="Verdana"/>
                <w:sz w:val="16"/>
                <w:szCs w:val="16"/>
              </w:rPr>
              <w:t>Antarnusa</w:t>
            </w:r>
            <w:proofErr w:type="spellEnd"/>
            <w:r>
              <w:rPr>
                <w:rFonts w:ascii="Verdana" w:hAnsi="Verdana" w:cs="Verdana"/>
                <w:sz w:val="16"/>
                <w:szCs w:val="16"/>
              </w:rPr>
              <w:t xml:space="preserve"> (4 years audit), PT Supra </w:t>
            </w:r>
            <w:proofErr w:type="spellStart"/>
            <w:r>
              <w:rPr>
                <w:rFonts w:ascii="Verdana" w:hAnsi="Verdana" w:cs="Verdana"/>
                <w:sz w:val="16"/>
                <w:szCs w:val="16"/>
              </w:rPr>
              <w:t>Usadhatama</w:t>
            </w:r>
            <w:proofErr w:type="spellEnd"/>
            <w:r>
              <w:rPr>
                <w:rFonts w:ascii="Verdana" w:hAnsi="Verdana" w:cs="Verdana"/>
                <w:sz w:val="16"/>
                <w:szCs w:val="16"/>
              </w:rPr>
              <w:t xml:space="preserve"> (subsidiary PT Tempo Scan </w:t>
            </w:r>
            <w:proofErr w:type="spellStart"/>
            <w:r>
              <w:rPr>
                <w:rFonts w:ascii="Verdana" w:hAnsi="Verdana" w:cs="Verdana"/>
                <w:sz w:val="16"/>
                <w:szCs w:val="16"/>
              </w:rPr>
              <w:t>Pacific,Tbk</w:t>
            </w:r>
            <w:proofErr w:type="spellEnd"/>
            <w:r>
              <w:rPr>
                <w:rFonts w:ascii="Verdana" w:hAnsi="Verdana" w:cs="Verdana"/>
                <w:sz w:val="16"/>
                <w:szCs w:val="16"/>
              </w:rPr>
              <w:t xml:space="preserve">), PT Surya </w:t>
            </w:r>
            <w:proofErr w:type="spellStart"/>
            <w:r>
              <w:rPr>
                <w:rFonts w:ascii="Verdana" w:hAnsi="Verdana" w:cs="Verdana"/>
                <w:sz w:val="16"/>
                <w:szCs w:val="16"/>
              </w:rPr>
              <w:t>Cipta</w:t>
            </w:r>
            <w:proofErr w:type="spellEnd"/>
            <w:r>
              <w:rPr>
                <w:rFonts w:ascii="Verdana" w:hAnsi="Verdana" w:cs="Verdana"/>
                <w:sz w:val="16"/>
                <w:szCs w:val="16"/>
              </w:rPr>
              <w:t xml:space="preserve"> </w:t>
            </w:r>
            <w:proofErr w:type="spellStart"/>
            <w:r>
              <w:rPr>
                <w:rFonts w:ascii="Verdana" w:hAnsi="Verdana" w:cs="Verdana"/>
                <w:sz w:val="16"/>
                <w:szCs w:val="16"/>
              </w:rPr>
              <w:t>Swadaya</w:t>
            </w:r>
            <w:proofErr w:type="spellEnd"/>
            <w:r w:rsidR="009E48FF">
              <w:rPr>
                <w:rFonts w:ascii="Verdana" w:hAnsi="Verdana" w:cs="Verdana"/>
                <w:sz w:val="16"/>
                <w:szCs w:val="16"/>
              </w:rPr>
              <w:t xml:space="preserve"> – </w:t>
            </w:r>
            <w:proofErr w:type="spellStart"/>
            <w:r w:rsidR="009E48FF">
              <w:rPr>
                <w:rFonts w:ascii="Verdana" w:hAnsi="Verdana" w:cs="Verdana"/>
                <w:sz w:val="16"/>
                <w:szCs w:val="16"/>
              </w:rPr>
              <w:t>Suryacipta</w:t>
            </w:r>
            <w:proofErr w:type="spellEnd"/>
            <w:r w:rsidR="009E48FF">
              <w:rPr>
                <w:rFonts w:ascii="Verdana" w:hAnsi="Verdana" w:cs="Verdana"/>
                <w:sz w:val="16"/>
                <w:szCs w:val="16"/>
              </w:rPr>
              <w:t xml:space="preserve"> City of Industry</w:t>
            </w:r>
            <w:r>
              <w:rPr>
                <w:rFonts w:ascii="Verdana" w:hAnsi="Verdana" w:cs="Verdana"/>
                <w:sz w:val="16"/>
                <w:szCs w:val="16"/>
              </w:rPr>
              <w:t xml:space="preserve"> (subsidiary of PT Surya </w:t>
            </w:r>
            <w:proofErr w:type="spellStart"/>
            <w:r>
              <w:rPr>
                <w:rFonts w:ascii="Verdana" w:hAnsi="Verdana" w:cs="Verdana"/>
                <w:sz w:val="16"/>
                <w:szCs w:val="16"/>
              </w:rPr>
              <w:t>Semesta</w:t>
            </w:r>
            <w:proofErr w:type="spellEnd"/>
            <w:r>
              <w:rPr>
                <w:rFonts w:ascii="Verdana" w:hAnsi="Verdana" w:cs="Verdana"/>
                <w:sz w:val="16"/>
                <w:szCs w:val="16"/>
              </w:rPr>
              <w:t xml:space="preserve"> </w:t>
            </w:r>
            <w:proofErr w:type="spellStart"/>
            <w:r>
              <w:rPr>
                <w:rFonts w:ascii="Verdana" w:hAnsi="Verdana" w:cs="Verdana"/>
                <w:sz w:val="16"/>
                <w:szCs w:val="16"/>
              </w:rPr>
              <w:t>Internusa</w:t>
            </w:r>
            <w:proofErr w:type="spellEnd"/>
            <w:r>
              <w:rPr>
                <w:rFonts w:ascii="Verdana" w:hAnsi="Verdana" w:cs="Verdana"/>
                <w:sz w:val="16"/>
                <w:szCs w:val="16"/>
              </w:rPr>
              <w:t xml:space="preserve">, </w:t>
            </w:r>
            <w:proofErr w:type="spellStart"/>
            <w:r>
              <w:rPr>
                <w:rFonts w:ascii="Verdana" w:hAnsi="Verdana" w:cs="Verdana"/>
                <w:sz w:val="16"/>
                <w:szCs w:val="16"/>
              </w:rPr>
              <w:t>Tbk</w:t>
            </w:r>
            <w:proofErr w:type="spellEnd"/>
            <w:r>
              <w:rPr>
                <w:rFonts w:ascii="Verdana" w:hAnsi="Verdana" w:cs="Verdana"/>
                <w:sz w:val="16"/>
                <w:szCs w:val="16"/>
              </w:rPr>
              <w:t>)</w:t>
            </w:r>
            <w:r w:rsidR="009E48FF">
              <w:rPr>
                <w:rFonts w:ascii="Verdana" w:hAnsi="Verdana" w:cs="Verdana"/>
                <w:sz w:val="16"/>
                <w:szCs w:val="16"/>
              </w:rPr>
              <w:t xml:space="preserve"> – 2 years audit</w:t>
            </w:r>
            <w:r>
              <w:rPr>
                <w:rFonts w:ascii="Verdana" w:hAnsi="Verdana" w:cs="Verdana"/>
                <w:sz w:val="16"/>
                <w:szCs w:val="16"/>
              </w:rPr>
              <w:t>.</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14:paraId="2C13411C"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tc>
      </w:tr>
      <w:tr w:rsidR="00A85665" w14:paraId="7F269851" w14:textId="77777777" w:rsidTr="00A85665">
        <w:tc>
          <w:tcPr>
            <w:tcW w:w="9072" w:type="dxa"/>
            <w:shd w:val="clear" w:color="auto" w:fill="auto"/>
          </w:tcPr>
          <w:p w14:paraId="45F70E3B" w14:textId="77777777" w:rsidR="00A85665" w:rsidRDefault="00A85665" w:rsidP="00A85665">
            <w:pPr>
              <w:widowControl w:val="0"/>
              <w:pBdr>
                <w:left w:val="single" w:sz="8" w:space="0" w:color="000000"/>
                <w:bottom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b/>
                <w:bCs/>
                <w:sz w:val="16"/>
                <w:szCs w:val="16"/>
              </w:rPr>
              <w:lastRenderedPageBreak/>
              <w:t xml:space="preserve"> Educational Background</w:t>
            </w:r>
          </w:p>
          <w:p w14:paraId="31E9D210"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722C877A"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jc w:val="right"/>
              <w:rPr>
                <w:sz w:val="24"/>
                <w:szCs w:val="24"/>
              </w:rPr>
            </w:pPr>
            <w:r>
              <w:rPr>
                <w:rFonts w:ascii="Verdana" w:hAnsi="Verdana" w:cs="Verdana"/>
                <w:i/>
                <w:iCs/>
                <w:sz w:val="16"/>
                <w:szCs w:val="16"/>
              </w:rPr>
              <w:t>Graduation Date: 1996</w:t>
            </w:r>
          </w:p>
          <w:p w14:paraId="31564117"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Bachelor's Degree of Finance/Accountancy/Banking</w:t>
            </w:r>
          </w:p>
          <w:p w14:paraId="550BED3D" w14:textId="1C8F6561"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Major</w:t>
            </w:r>
            <w:r>
              <w:rPr>
                <w:rFonts w:ascii="Verdana" w:hAnsi="Verdana" w:cs="Verdana"/>
                <w:sz w:val="16"/>
                <w:szCs w:val="16"/>
              </w:rPr>
              <w:tab/>
            </w:r>
            <w:r>
              <w:rPr>
                <w:rFonts w:ascii="Verdana" w:hAnsi="Verdana" w:cs="Verdana"/>
                <w:sz w:val="16"/>
                <w:szCs w:val="16"/>
              </w:rPr>
              <w:tab/>
            </w:r>
            <w:r w:rsidR="00593A3C">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Accountancy</w:t>
            </w:r>
          </w:p>
          <w:p w14:paraId="45992DDA"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Institute/</w:t>
            </w:r>
            <w:proofErr w:type="gramStart"/>
            <w:r>
              <w:rPr>
                <w:rFonts w:ascii="Verdana" w:hAnsi="Verdana" w:cs="Verdana"/>
                <w:sz w:val="16"/>
                <w:szCs w:val="16"/>
              </w:rPr>
              <w:t>University</w:t>
            </w:r>
            <w:r>
              <w:rPr>
                <w:rFonts w:ascii="Verdana" w:hAnsi="Verdana" w:cs="Verdana"/>
                <w:sz w:val="16"/>
                <w:szCs w:val="16"/>
              </w:rPr>
              <w:tab/>
              <w:t>:</w:t>
            </w:r>
            <w:proofErr w:type="gramEnd"/>
            <w:r>
              <w:rPr>
                <w:rFonts w:ascii="Verdana" w:hAnsi="Verdana" w:cs="Verdana"/>
                <w:sz w:val="16"/>
                <w:szCs w:val="16"/>
              </w:rPr>
              <w:t xml:space="preserve"> </w:t>
            </w:r>
            <w:proofErr w:type="spellStart"/>
            <w:r>
              <w:rPr>
                <w:rFonts w:ascii="Verdana" w:hAnsi="Verdana" w:cs="Verdana"/>
                <w:sz w:val="16"/>
                <w:szCs w:val="16"/>
              </w:rPr>
              <w:t>Tarumanagara</w:t>
            </w:r>
            <w:proofErr w:type="spellEnd"/>
            <w:r>
              <w:rPr>
                <w:rFonts w:ascii="Verdana" w:hAnsi="Verdana" w:cs="Verdana"/>
                <w:sz w:val="16"/>
                <w:szCs w:val="16"/>
              </w:rPr>
              <w:t>, Indonesia</w:t>
            </w:r>
          </w:p>
          <w:p w14:paraId="2080E53B" w14:textId="44310265"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CGPA</w:t>
            </w:r>
            <w:r>
              <w:rPr>
                <w:rFonts w:ascii="Verdana" w:hAnsi="Verdana" w:cs="Verdana"/>
                <w:sz w:val="16"/>
                <w:szCs w:val="16"/>
              </w:rPr>
              <w:tab/>
            </w:r>
            <w:r>
              <w:rPr>
                <w:rFonts w:ascii="Verdana" w:hAnsi="Verdana" w:cs="Verdana"/>
                <w:sz w:val="16"/>
                <w:szCs w:val="16"/>
              </w:rPr>
              <w:tab/>
            </w:r>
            <w:r w:rsidR="00593A3C">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3.25/4</w:t>
            </w:r>
          </w:p>
          <w:p w14:paraId="0BE6C488"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2F0E3C72"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jc w:val="right"/>
              <w:rPr>
                <w:sz w:val="24"/>
                <w:szCs w:val="24"/>
              </w:rPr>
            </w:pPr>
            <w:r>
              <w:rPr>
                <w:rFonts w:ascii="Verdana" w:hAnsi="Verdana" w:cs="Verdana"/>
                <w:i/>
                <w:iCs/>
                <w:sz w:val="16"/>
                <w:szCs w:val="16"/>
              </w:rPr>
              <w:t>Graduation Date: 1992</w:t>
            </w:r>
          </w:p>
          <w:p w14:paraId="5031AD3E"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SMU of Economics</w:t>
            </w:r>
          </w:p>
          <w:p w14:paraId="1CCFF679"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Major</w:t>
            </w:r>
            <w:r>
              <w:rPr>
                <w:rFonts w:ascii="Verdana" w:hAnsi="Verdana" w:cs="Verdana"/>
                <w:sz w:val="16"/>
                <w:szCs w:val="16"/>
              </w:rPr>
              <w:tab/>
            </w:r>
            <w:r>
              <w:rPr>
                <w:rFonts w:ascii="Verdana" w:hAnsi="Verdana" w:cs="Verdana"/>
                <w:sz w:val="16"/>
                <w:szCs w:val="16"/>
              </w:rPr>
              <w:tab/>
              <w:t>:</w:t>
            </w:r>
            <w:proofErr w:type="gramEnd"/>
            <w:r>
              <w:rPr>
                <w:rFonts w:ascii="Verdana" w:hAnsi="Verdana" w:cs="Verdana"/>
                <w:sz w:val="16"/>
                <w:szCs w:val="16"/>
              </w:rPr>
              <w:t xml:space="preserve"> -</w:t>
            </w:r>
          </w:p>
          <w:p w14:paraId="712F365A"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Institute/</w:t>
            </w:r>
            <w:proofErr w:type="gramStart"/>
            <w:r>
              <w:rPr>
                <w:rFonts w:ascii="Verdana" w:hAnsi="Verdana" w:cs="Verdana"/>
                <w:sz w:val="16"/>
                <w:szCs w:val="16"/>
              </w:rPr>
              <w:t>University</w:t>
            </w:r>
            <w:r>
              <w:rPr>
                <w:rFonts w:ascii="Verdana" w:hAnsi="Verdana" w:cs="Verdana"/>
                <w:sz w:val="16"/>
                <w:szCs w:val="16"/>
              </w:rPr>
              <w:tab/>
              <w:t>:</w:t>
            </w:r>
            <w:proofErr w:type="gramEnd"/>
            <w:r>
              <w:rPr>
                <w:rFonts w:ascii="Verdana" w:hAnsi="Verdana" w:cs="Verdana"/>
                <w:sz w:val="16"/>
                <w:szCs w:val="16"/>
              </w:rPr>
              <w:t xml:space="preserve"> </w:t>
            </w:r>
            <w:proofErr w:type="spellStart"/>
            <w:r>
              <w:rPr>
                <w:rFonts w:ascii="Verdana" w:hAnsi="Verdana" w:cs="Verdana"/>
                <w:sz w:val="16"/>
                <w:szCs w:val="16"/>
              </w:rPr>
              <w:t>Fons</w:t>
            </w:r>
            <w:proofErr w:type="spellEnd"/>
            <w:r>
              <w:rPr>
                <w:rFonts w:ascii="Verdana" w:hAnsi="Verdana" w:cs="Verdana"/>
                <w:sz w:val="16"/>
                <w:szCs w:val="16"/>
              </w:rPr>
              <w:t xml:space="preserve"> Vitae </w:t>
            </w:r>
            <w:proofErr w:type="spellStart"/>
            <w:r>
              <w:rPr>
                <w:rFonts w:ascii="Verdana" w:hAnsi="Verdana" w:cs="Verdana"/>
                <w:sz w:val="16"/>
                <w:szCs w:val="16"/>
              </w:rPr>
              <w:t>Marsudirini</w:t>
            </w:r>
            <w:proofErr w:type="spellEnd"/>
            <w:r>
              <w:rPr>
                <w:rFonts w:ascii="Verdana" w:hAnsi="Verdana" w:cs="Verdana"/>
                <w:sz w:val="16"/>
                <w:szCs w:val="16"/>
              </w:rPr>
              <w:t>, Indonesia</w:t>
            </w:r>
          </w:p>
          <w:p w14:paraId="3B4515F4"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Grade</w:t>
            </w:r>
            <w:r>
              <w:rPr>
                <w:rFonts w:ascii="Verdana" w:hAnsi="Verdana" w:cs="Verdana"/>
                <w:sz w:val="16"/>
                <w:szCs w:val="16"/>
              </w:rPr>
              <w:tab/>
            </w:r>
            <w:r>
              <w:rPr>
                <w:rFonts w:ascii="Verdana" w:hAnsi="Verdana" w:cs="Verdana"/>
                <w:sz w:val="16"/>
                <w:szCs w:val="16"/>
              </w:rPr>
              <w:tab/>
              <w:t>:</w:t>
            </w:r>
            <w:proofErr w:type="gramEnd"/>
            <w:r>
              <w:rPr>
                <w:rFonts w:ascii="Verdana" w:hAnsi="Verdana" w:cs="Verdana"/>
                <w:sz w:val="16"/>
                <w:szCs w:val="16"/>
              </w:rPr>
              <w:t xml:space="preserve"> -</w:t>
            </w:r>
          </w:p>
          <w:p w14:paraId="646803D6"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05680C8D" w14:textId="77777777" w:rsidR="00B22805" w:rsidRDefault="00B2280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03B62E9B" w14:textId="77777777" w:rsidR="00B22805" w:rsidRDefault="00B2280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tc>
      </w:tr>
      <w:tr w:rsidR="00A85665" w14:paraId="6A7A0E3D" w14:textId="77777777" w:rsidTr="00A85665">
        <w:tc>
          <w:tcPr>
            <w:tcW w:w="9072" w:type="dxa"/>
            <w:shd w:val="clear" w:color="auto" w:fill="auto"/>
          </w:tcPr>
          <w:p w14:paraId="06AE5B7B" w14:textId="77777777" w:rsidR="00A85665" w:rsidRDefault="00A85665" w:rsidP="00A85665">
            <w:pPr>
              <w:widowControl w:val="0"/>
              <w:pBdr>
                <w:left w:val="single" w:sz="8" w:space="0" w:color="000000"/>
                <w:bottom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Skills</w:t>
            </w:r>
          </w:p>
          <w:p w14:paraId="69F8417E"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color w:val="3A5894"/>
                <w:sz w:val="16"/>
                <w:szCs w:val="16"/>
              </w:rPr>
              <w:t xml:space="preserve"> (</w:t>
            </w:r>
            <w:r>
              <w:rPr>
                <w:rFonts w:ascii="Verdana" w:hAnsi="Verdana" w:cs="Verdana"/>
                <w:b/>
                <w:bCs/>
                <w:color w:val="3A5894"/>
                <w:sz w:val="16"/>
                <w:szCs w:val="16"/>
                <w:u w:val="single"/>
              </w:rPr>
              <w:t>Proficiency</w:t>
            </w:r>
            <w:r>
              <w:rPr>
                <w:rFonts w:ascii="Verdana" w:hAnsi="Verdana" w:cs="Verdana"/>
                <w:b/>
                <w:bCs/>
                <w:color w:val="3A5894"/>
                <w:sz w:val="16"/>
                <w:szCs w:val="16"/>
              </w:rPr>
              <w:t xml:space="preserve">: Advanced - </w:t>
            </w:r>
            <w:r>
              <w:rPr>
                <w:rFonts w:ascii="Verdana" w:hAnsi="Verdana" w:cs="Verdana"/>
                <w:color w:val="3A5894"/>
                <w:sz w:val="16"/>
                <w:szCs w:val="16"/>
              </w:rPr>
              <w:t xml:space="preserve">Highly experienced; </w:t>
            </w:r>
            <w:r>
              <w:rPr>
                <w:rFonts w:ascii="Verdana" w:hAnsi="Verdana" w:cs="Verdana"/>
                <w:b/>
                <w:bCs/>
                <w:color w:val="3A5894"/>
                <w:sz w:val="16"/>
                <w:szCs w:val="16"/>
              </w:rPr>
              <w:t xml:space="preserve">Intermediate - </w:t>
            </w:r>
            <w:r>
              <w:rPr>
                <w:rFonts w:ascii="Verdana" w:hAnsi="Verdana" w:cs="Verdana"/>
                <w:color w:val="3A5894"/>
                <w:sz w:val="16"/>
                <w:szCs w:val="16"/>
              </w:rPr>
              <w:t xml:space="preserve">Familiar with all the basic functionalities; </w:t>
            </w:r>
            <w:r>
              <w:rPr>
                <w:rFonts w:ascii="Verdana" w:hAnsi="Verdana" w:cs="Verdana"/>
                <w:b/>
                <w:bCs/>
                <w:color w:val="3A5894"/>
                <w:sz w:val="16"/>
                <w:szCs w:val="16"/>
              </w:rPr>
              <w:t xml:space="preserve">Beginner - </w:t>
            </w:r>
            <w:r>
              <w:rPr>
                <w:rFonts w:ascii="Verdana" w:hAnsi="Verdana" w:cs="Verdana"/>
                <w:color w:val="3A5894"/>
                <w:sz w:val="16"/>
                <w:szCs w:val="16"/>
              </w:rPr>
              <w:t>Just started using or learning the skill)</w:t>
            </w:r>
          </w:p>
          <w:p w14:paraId="73F5675F"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288B973B"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Skill</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Years</w:t>
            </w:r>
            <w:r>
              <w:rPr>
                <w:rFonts w:ascii="Verdana" w:hAnsi="Verdana" w:cs="Verdana"/>
                <w:b/>
                <w:bCs/>
                <w:sz w:val="16"/>
                <w:szCs w:val="16"/>
              </w:rPr>
              <w:tab/>
            </w:r>
            <w:r>
              <w:rPr>
                <w:rFonts w:ascii="Verdana" w:hAnsi="Verdana" w:cs="Verdana"/>
                <w:b/>
                <w:bCs/>
                <w:sz w:val="16"/>
                <w:szCs w:val="16"/>
              </w:rPr>
              <w:tab/>
              <w:t>Proficiency</w:t>
            </w:r>
          </w:p>
          <w:p w14:paraId="0E3585AF"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
          <w:p w14:paraId="3656367C"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Typing</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&gt;5</w:t>
            </w:r>
            <w:r>
              <w:rPr>
                <w:rFonts w:ascii="Verdana" w:hAnsi="Verdana" w:cs="Verdana"/>
                <w:sz w:val="16"/>
                <w:szCs w:val="16"/>
              </w:rPr>
              <w:tab/>
            </w:r>
            <w:r>
              <w:rPr>
                <w:rFonts w:ascii="Verdana" w:hAnsi="Verdana" w:cs="Verdana"/>
                <w:sz w:val="16"/>
                <w:szCs w:val="16"/>
              </w:rPr>
              <w:tab/>
              <w:t>Advanced</w:t>
            </w:r>
          </w:p>
          <w:p w14:paraId="2474F775" w14:textId="77777777" w:rsidR="00A85665" w:rsidRDefault="000E235A"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English, written and spoken</w:t>
            </w:r>
            <w:r>
              <w:rPr>
                <w:rFonts w:ascii="Verdana" w:hAnsi="Verdana" w:cs="Verdana"/>
                <w:sz w:val="16"/>
                <w:szCs w:val="16"/>
              </w:rPr>
              <w:tab/>
            </w:r>
            <w:r w:rsidR="00A85665">
              <w:rPr>
                <w:rFonts w:ascii="Verdana" w:hAnsi="Verdana" w:cs="Verdana"/>
                <w:sz w:val="16"/>
                <w:szCs w:val="16"/>
              </w:rPr>
              <w:t>&gt;5</w:t>
            </w:r>
            <w:r w:rsidR="00A85665">
              <w:rPr>
                <w:rFonts w:ascii="Verdana" w:hAnsi="Verdana" w:cs="Verdana"/>
                <w:sz w:val="16"/>
                <w:szCs w:val="16"/>
              </w:rPr>
              <w:tab/>
            </w:r>
            <w:r w:rsidR="00A85665">
              <w:rPr>
                <w:rFonts w:ascii="Verdana" w:hAnsi="Verdana" w:cs="Verdana"/>
                <w:sz w:val="16"/>
                <w:szCs w:val="16"/>
              </w:rPr>
              <w:tab/>
              <w:t>Intermediate</w:t>
            </w:r>
          </w:p>
          <w:p w14:paraId="36461720" w14:textId="77777777" w:rsidR="00A85665" w:rsidRDefault="00A265E1"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MS Office</w:t>
            </w:r>
            <w:r w:rsidR="000E235A">
              <w:rPr>
                <w:rFonts w:ascii="Verdana" w:hAnsi="Verdana" w:cs="Verdana"/>
                <w:sz w:val="16"/>
                <w:szCs w:val="16"/>
              </w:rPr>
              <w:tab/>
            </w:r>
            <w:r w:rsidR="000E235A">
              <w:rPr>
                <w:rFonts w:ascii="Verdana" w:hAnsi="Verdana" w:cs="Verdana"/>
                <w:sz w:val="16"/>
                <w:szCs w:val="16"/>
              </w:rPr>
              <w:tab/>
            </w:r>
            <w:r w:rsidR="000E235A">
              <w:rPr>
                <w:rFonts w:ascii="Verdana" w:hAnsi="Verdana" w:cs="Verdana"/>
                <w:sz w:val="16"/>
                <w:szCs w:val="16"/>
              </w:rPr>
              <w:tab/>
            </w:r>
            <w:r w:rsidR="00A85665">
              <w:rPr>
                <w:rFonts w:ascii="Verdana" w:hAnsi="Verdana" w:cs="Verdana"/>
                <w:sz w:val="16"/>
                <w:szCs w:val="16"/>
              </w:rPr>
              <w:t>&gt;5</w:t>
            </w:r>
            <w:r w:rsidR="00A85665">
              <w:rPr>
                <w:rFonts w:ascii="Verdana" w:hAnsi="Verdana" w:cs="Verdana"/>
                <w:sz w:val="16"/>
                <w:szCs w:val="16"/>
              </w:rPr>
              <w:tab/>
            </w:r>
            <w:r w:rsidR="00A85665">
              <w:rPr>
                <w:rFonts w:ascii="Verdana" w:hAnsi="Verdana" w:cs="Verdana"/>
                <w:sz w:val="16"/>
                <w:szCs w:val="16"/>
              </w:rPr>
              <w:tab/>
              <w:t>Intermediate</w:t>
            </w:r>
          </w:p>
          <w:p w14:paraId="39F1F560" w14:textId="77777777" w:rsidR="00A85665" w:rsidRDefault="000E235A"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SAP B-one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00A85665">
              <w:rPr>
                <w:rFonts w:ascii="Verdana" w:hAnsi="Verdana" w:cs="Verdana"/>
                <w:sz w:val="16"/>
                <w:szCs w:val="16"/>
              </w:rPr>
              <w:t>2</w:t>
            </w:r>
            <w:r w:rsidR="00A85665">
              <w:rPr>
                <w:rFonts w:ascii="Verdana" w:hAnsi="Verdana" w:cs="Verdana"/>
                <w:sz w:val="16"/>
                <w:szCs w:val="16"/>
              </w:rPr>
              <w:tab/>
            </w:r>
            <w:r w:rsidR="00A85665">
              <w:rPr>
                <w:rFonts w:ascii="Verdana" w:hAnsi="Verdana" w:cs="Verdana"/>
                <w:sz w:val="16"/>
                <w:szCs w:val="16"/>
              </w:rPr>
              <w:tab/>
              <w:t>Beginner</w:t>
            </w:r>
          </w:p>
          <w:p w14:paraId="125F3A0C"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6A428D7D"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163AD7EB"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tc>
      </w:tr>
      <w:tr w:rsidR="00A85665" w14:paraId="51CD1341" w14:textId="77777777" w:rsidTr="00A85665">
        <w:tc>
          <w:tcPr>
            <w:tcW w:w="9072" w:type="dxa"/>
            <w:shd w:val="clear" w:color="auto" w:fill="auto"/>
          </w:tcPr>
          <w:p w14:paraId="67811904" w14:textId="77777777" w:rsidR="00A85665" w:rsidRDefault="00A85665" w:rsidP="00A85665">
            <w:pPr>
              <w:widowControl w:val="0"/>
              <w:pBdr>
                <w:left w:val="single" w:sz="8" w:space="0" w:color="000000"/>
                <w:bottom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r>
              <w:rPr>
                <w:rFonts w:ascii="Verdana" w:hAnsi="Verdana" w:cs="Verdana"/>
                <w:b/>
                <w:bCs/>
                <w:sz w:val="16"/>
                <w:szCs w:val="16"/>
              </w:rPr>
              <w:t>Languages</w:t>
            </w:r>
          </w:p>
          <w:p w14:paraId="5EA9AD01"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color w:val="3A5894"/>
                <w:sz w:val="16"/>
                <w:szCs w:val="16"/>
              </w:rPr>
              <w:t xml:space="preserve"> (</w:t>
            </w:r>
            <w:r>
              <w:rPr>
                <w:rFonts w:ascii="Verdana" w:hAnsi="Verdana" w:cs="Verdana"/>
                <w:b/>
                <w:bCs/>
                <w:color w:val="3A5894"/>
                <w:sz w:val="16"/>
                <w:szCs w:val="16"/>
                <w:u w:val="single"/>
              </w:rPr>
              <w:t>Proficiency</w:t>
            </w:r>
            <w:r w:rsidR="00B22805">
              <w:rPr>
                <w:rFonts w:ascii="Verdana" w:hAnsi="Verdana" w:cs="Verdana"/>
                <w:b/>
                <w:bCs/>
                <w:color w:val="3A5894"/>
                <w:sz w:val="16"/>
                <w:szCs w:val="16"/>
                <w:u w:val="single"/>
              </w:rPr>
              <w:t xml:space="preserve"> based on IELTS regulation</w:t>
            </w:r>
            <w:r>
              <w:rPr>
                <w:rFonts w:ascii="Verdana" w:hAnsi="Verdana" w:cs="Verdana"/>
                <w:color w:val="3A5894"/>
                <w:sz w:val="16"/>
                <w:szCs w:val="16"/>
              </w:rPr>
              <w:t>: 0=</w:t>
            </w:r>
            <w:r>
              <w:rPr>
                <w:rFonts w:ascii="Verdana" w:hAnsi="Verdana" w:cs="Verdana"/>
                <w:b/>
                <w:bCs/>
                <w:color w:val="3A5894"/>
                <w:sz w:val="16"/>
                <w:szCs w:val="16"/>
              </w:rPr>
              <w:t>Poor</w:t>
            </w:r>
            <w:r w:rsidR="00B22805">
              <w:rPr>
                <w:rFonts w:ascii="Verdana" w:hAnsi="Verdana" w:cs="Verdana"/>
                <w:color w:val="3A5894"/>
                <w:sz w:val="16"/>
                <w:szCs w:val="16"/>
              </w:rPr>
              <w:t xml:space="preserve"> - 9</w:t>
            </w:r>
            <w:r>
              <w:rPr>
                <w:rFonts w:ascii="Verdana" w:hAnsi="Verdana" w:cs="Verdana"/>
                <w:color w:val="3A5894"/>
                <w:sz w:val="16"/>
                <w:szCs w:val="16"/>
              </w:rPr>
              <w:t>=</w:t>
            </w:r>
            <w:r>
              <w:rPr>
                <w:rFonts w:ascii="Verdana" w:hAnsi="Verdana" w:cs="Verdana"/>
                <w:b/>
                <w:bCs/>
                <w:color w:val="3A5894"/>
                <w:sz w:val="16"/>
                <w:szCs w:val="16"/>
              </w:rPr>
              <w:t>Excellent</w:t>
            </w:r>
            <w:r>
              <w:rPr>
                <w:rFonts w:ascii="Verdana" w:hAnsi="Verdana" w:cs="Verdana"/>
                <w:color w:val="3A5894"/>
                <w:sz w:val="16"/>
                <w:szCs w:val="16"/>
              </w:rPr>
              <w:t>)</w:t>
            </w:r>
          </w:p>
          <w:p w14:paraId="2E5EF78D"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0C4B9D30" w14:textId="77777777" w:rsidR="00A85665" w:rsidRDefault="00A85665" w:rsidP="00B22805">
            <w:pPr>
              <w:widowControl w:val="0"/>
              <w:pBdr>
                <w:left w:val="single" w:sz="8" w:space="0" w:color="000000"/>
                <w:right w:val="single" w:sz="8" w:space="0" w:color="000000"/>
              </w:pBdr>
              <w:autoSpaceDE w:val="0"/>
              <w:autoSpaceDN w:val="0"/>
              <w:adjustRightInd w:val="0"/>
              <w:spacing w:before="60"/>
              <w:ind w:left="57" w:right="57"/>
              <w:rPr>
                <w:rFonts w:ascii="Verdana" w:hAnsi="Verdana" w:cs="Verdana"/>
                <w:b/>
                <w:bCs/>
                <w:sz w:val="16"/>
                <w:szCs w:val="16"/>
              </w:rPr>
            </w:pPr>
            <w:r>
              <w:rPr>
                <w:rFonts w:ascii="Verdana" w:hAnsi="Verdana" w:cs="Verdana"/>
                <w:sz w:val="16"/>
                <w:szCs w:val="16"/>
              </w:rPr>
              <w:t xml:space="preserve"> </w:t>
            </w:r>
            <w:r w:rsidR="00B22805">
              <w:rPr>
                <w:rFonts w:ascii="Verdana" w:hAnsi="Verdana" w:cs="Verdana"/>
                <w:b/>
                <w:bCs/>
                <w:sz w:val="16"/>
                <w:szCs w:val="16"/>
              </w:rPr>
              <w:t xml:space="preserve">IELTS RESULT </w:t>
            </w:r>
          </w:p>
          <w:p w14:paraId="4BDA006C" w14:textId="77777777" w:rsidR="00B22805" w:rsidRDefault="00B22805" w:rsidP="00B22805">
            <w:pPr>
              <w:widowControl w:val="0"/>
              <w:pBdr>
                <w:left w:val="single" w:sz="8" w:space="0" w:color="000000"/>
                <w:right w:val="single" w:sz="8" w:space="0" w:color="000000"/>
              </w:pBdr>
              <w:autoSpaceDE w:val="0"/>
              <w:autoSpaceDN w:val="0"/>
              <w:adjustRightInd w:val="0"/>
              <w:spacing w:before="60"/>
              <w:ind w:left="57" w:right="57"/>
              <w:rPr>
                <w:sz w:val="24"/>
                <w:szCs w:val="24"/>
              </w:rPr>
            </w:pPr>
            <w:proofErr w:type="gramStart"/>
            <w:r>
              <w:rPr>
                <w:rFonts w:ascii="Verdana" w:hAnsi="Verdana" w:cs="Verdana"/>
                <w:b/>
                <w:bCs/>
                <w:sz w:val="16"/>
                <w:szCs w:val="16"/>
              </w:rPr>
              <w:t>Reading :</w:t>
            </w:r>
            <w:proofErr w:type="gramEnd"/>
            <w:r>
              <w:rPr>
                <w:rFonts w:ascii="Verdana" w:hAnsi="Verdana" w:cs="Verdana"/>
                <w:b/>
                <w:bCs/>
                <w:sz w:val="16"/>
                <w:szCs w:val="16"/>
              </w:rPr>
              <w:t xml:space="preserve"> 8; Writing : 6.5; Speaking : 6.5 Listening : 6.5</w:t>
            </w:r>
          </w:p>
          <w:p w14:paraId="054EFBBD"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421C4698" w14:textId="77777777" w:rsidR="00A265E1" w:rsidRPr="00A265E1" w:rsidRDefault="00A265E1"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sz w:val="16"/>
                <w:szCs w:val="16"/>
              </w:rPr>
            </w:pPr>
            <w:r>
              <w:rPr>
                <w:rFonts w:ascii="Verdana" w:hAnsi="Verdana"/>
                <w:sz w:val="16"/>
                <w:szCs w:val="16"/>
              </w:rPr>
              <w:t xml:space="preserve">IELTS exam result On Feb 2014 </w:t>
            </w:r>
            <w:r w:rsidRPr="00593A3C">
              <w:rPr>
                <w:rFonts w:ascii="Verdana" w:hAnsi="Verdana"/>
                <w:b/>
                <w:sz w:val="16"/>
                <w:szCs w:val="16"/>
              </w:rPr>
              <w:t>Academic test overall band 7 / 9.</w:t>
            </w:r>
          </w:p>
        </w:tc>
      </w:tr>
      <w:tr w:rsidR="00A85665" w14:paraId="1A8B9C88" w14:textId="77777777" w:rsidTr="00A85665">
        <w:tc>
          <w:tcPr>
            <w:tcW w:w="9072" w:type="dxa"/>
            <w:shd w:val="clear" w:color="auto" w:fill="auto"/>
          </w:tcPr>
          <w:p w14:paraId="43687CE1" w14:textId="77777777" w:rsidR="00A85665" w:rsidRDefault="00A85665" w:rsidP="00A265E1">
            <w:pPr>
              <w:widowControl w:val="0"/>
              <w:pBdr>
                <w:left w:val="single" w:sz="8" w:space="0" w:color="000000"/>
                <w:bottom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b/>
                <w:bCs/>
                <w:sz w:val="16"/>
                <w:szCs w:val="16"/>
              </w:rPr>
              <w:t xml:space="preserve"> </w:t>
            </w:r>
          </w:p>
        </w:tc>
      </w:tr>
      <w:tr w:rsidR="00A85665" w14:paraId="4E0EA302" w14:textId="77777777" w:rsidTr="00A85665">
        <w:tc>
          <w:tcPr>
            <w:tcW w:w="9072" w:type="dxa"/>
            <w:shd w:val="clear" w:color="auto" w:fill="auto"/>
          </w:tcPr>
          <w:p w14:paraId="7900CA3F" w14:textId="77777777" w:rsidR="00A85665" w:rsidRDefault="00A85665" w:rsidP="00A85665">
            <w:pPr>
              <w:widowControl w:val="0"/>
              <w:pBdr>
                <w:left w:val="single" w:sz="8" w:space="0" w:color="000000"/>
                <w:bottom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b/>
                <w:bCs/>
                <w:sz w:val="16"/>
                <w:szCs w:val="16"/>
              </w:rPr>
              <w:t xml:space="preserve"> Personal Particulars &amp; Preferences</w:t>
            </w:r>
          </w:p>
          <w:p w14:paraId="2E5BBF9C"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10D28CBB"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Date of </w:t>
            </w:r>
            <w:proofErr w:type="gramStart"/>
            <w:r>
              <w:rPr>
                <w:rFonts w:ascii="Verdana" w:hAnsi="Verdana" w:cs="Verdana"/>
                <w:sz w:val="16"/>
                <w:szCs w:val="16"/>
              </w:rPr>
              <w:t>Birth</w:t>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20 Sep 1973</w:t>
            </w:r>
          </w:p>
          <w:p w14:paraId="786D993A"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Nationality</w:t>
            </w:r>
            <w:r>
              <w:rPr>
                <w:rFonts w:ascii="Verdana" w:hAnsi="Verdana" w:cs="Verdana"/>
                <w:sz w:val="16"/>
                <w:szCs w:val="16"/>
              </w:rPr>
              <w:tab/>
            </w:r>
            <w:r>
              <w:rPr>
                <w:rFonts w:ascii="Verdana" w:hAnsi="Verdana" w:cs="Verdana"/>
                <w:sz w:val="16"/>
                <w:szCs w:val="16"/>
              </w:rPr>
              <w:tab/>
              <w:t>:</w:t>
            </w:r>
            <w:proofErr w:type="gramEnd"/>
            <w:r>
              <w:rPr>
                <w:rFonts w:ascii="Verdana" w:hAnsi="Verdana" w:cs="Verdana"/>
                <w:sz w:val="16"/>
                <w:szCs w:val="16"/>
              </w:rPr>
              <w:t xml:space="preserve"> Indonesia</w:t>
            </w:r>
          </w:p>
          <w:p w14:paraId="1F9C4839"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Gender</w:t>
            </w:r>
            <w:r>
              <w:rPr>
                <w:rFonts w:ascii="Verdana" w:hAnsi="Verdana" w:cs="Verdana"/>
                <w:sz w:val="16"/>
                <w:szCs w:val="16"/>
              </w:rPr>
              <w:tab/>
            </w:r>
            <w:r>
              <w:rPr>
                <w:rFonts w:ascii="Verdana" w:hAnsi="Verdana" w:cs="Verdana"/>
                <w:sz w:val="16"/>
                <w:szCs w:val="16"/>
              </w:rPr>
              <w:tab/>
            </w:r>
            <w:r w:rsidR="00A265E1">
              <w:rPr>
                <w:rFonts w:ascii="Verdana" w:hAnsi="Verdana" w:cs="Verdana"/>
                <w:sz w:val="16"/>
                <w:szCs w:val="16"/>
              </w:rPr>
              <w:t xml:space="preserve">             </w:t>
            </w:r>
            <w:r>
              <w:rPr>
                <w:rFonts w:ascii="Verdana" w:hAnsi="Verdana" w:cs="Verdana"/>
                <w:sz w:val="16"/>
                <w:szCs w:val="16"/>
              </w:rPr>
              <w:t>:</w:t>
            </w:r>
            <w:proofErr w:type="gramEnd"/>
            <w:r>
              <w:rPr>
                <w:rFonts w:ascii="Verdana" w:hAnsi="Verdana" w:cs="Verdana"/>
                <w:sz w:val="16"/>
                <w:szCs w:val="16"/>
              </w:rPr>
              <w:t xml:space="preserve"> Female</w:t>
            </w:r>
          </w:p>
          <w:p w14:paraId="498B79D0"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KTP No.</w:t>
            </w:r>
            <w:r>
              <w:rPr>
                <w:rFonts w:ascii="Verdana" w:hAnsi="Verdana" w:cs="Verdana"/>
                <w:sz w:val="16"/>
                <w:szCs w:val="16"/>
              </w:rPr>
              <w:tab/>
            </w:r>
            <w:r>
              <w:rPr>
                <w:rFonts w:ascii="Verdana" w:hAnsi="Verdana" w:cs="Verdana"/>
                <w:sz w:val="16"/>
                <w:szCs w:val="16"/>
              </w:rPr>
              <w:tab/>
              <w:t>: 3175076009730012</w:t>
            </w:r>
          </w:p>
          <w:p w14:paraId="06CD08DE"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Possess Own </w:t>
            </w:r>
            <w:proofErr w:type="gramStart"/>
            <w:r>
              <w:rPr>
                <w:rFonts w:ascii="Verdana" w:hAnsi="Verdana" w:cs="Verdana"/>
                <w:sz w:val="16"/>
                <w:szCs w:val="16"/>
              </w:rPr>
              <w:t>Transport</w:t>
            </w:r>
            <w:r>
              <w:rPr>
                <w:rFonts w:ascii="Verdana" w:hAnsi="Verdana" w:cs="Verdana"/>
                <w:sz w:val="16"/>
                <w:szCs w:val="16"/>
              </w:rPr>
              <w:tab/>
              <w:t>:</w:t>
            </w:r>
            <w:proofErr w:type="gramEnd"/>
            <w:r>
              <w:rPr>
                <w:rFonts w:ascii="Verdana" w:hAnsi="Verdana" w:cs="Verdana"/>
                <w:sz w:val="16"/>
                <w:szCs w:val="16"/>
              </w:rPr>
              <w:t xml:space="preserve"> Yes</w:t>
            </w:r>
          </w:p>
          <w:p w14:paraId="02D9DA22" w14:textId="24B316C0" w:rsidR="00A85665" w:rsidRPr="00F91D88" w:rsidRDefault="00F91D88" w:rsidP="00A85665">
            <w:pPr>
              <w:widowControl w:val="0"/>
              <w:pBdr>
                <w:left w:val="single" w:sz="8" w:space="0" w:color="000000"/>
                <w:right w:val="single" w:sz="8" w:space="0" w:color="000000"/>
              </w:pBdr>
              <w:autoSpaceDE w:val="0"/>
              <w:autoSpaceDN w:val="0"/>
              <w:adjustRightInd w:val="0"/>
              <w:spacing w:before="60"/>
              <w:ind w:left="57" w:right="57"/>
              <w:rPr>
                <w:rFonts w:ascii="Verdana" w:hAnsi="Verdana"/>
                <w:sz w:val="16"/>
                <w:szCs w:val="16"/>
              </w:rPr>
            </w:pPr>
            <w:r>
              <w:rPr>
                <w:sz w:val="24"/>
                <w:szCs w:val="24"/>
              </w:rPr>
              <w:t xml:space="preserve"> </w:t>
            </w:r>
            <w:r>
              <w:rPr>
                <w:rFonts w:ascii="Verdana" w:hAnsi="Verdana"/>
                <w:sz w:val="16"/>
                <w:szCs w:val="16"/>
              </w:rPr>
              <w:t xml:space="preserve">Marital </w:t>
            </w:r>
            <w:proofErr w:type="gramStart"/>
            <w:r>
              <w:rPr>
                <w:rFonts w:ascii="Verdana" w:hAnsi="Verdana"/>
                <w:sz w:val="16"/>
                <w:szCs w:val="16"/>
              </w:rPr>
              <w:t>Status                :</w:t>
            </w:r>
            <w:proofErr w:type="gramEnd"/>
            <w:r>
              <w:rPr>
                <w:rFonts w:ascii="Verdana" w:hAnsi="Verdana"/>
                <w:sz w:val="16"/>
                <w:szCs w:val="16"/>
              </w:rPr>
              <w:t xml:space="preserve"> Married with no children</w:t>
            </w:r>
          </w:p>
          <w:p w14:paraId="7A9207A4"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 xml:space="preserve"> </w:t>
            </w:r>
            <w:proofErr w:type="gramStart"/>
            <w:r>
              <w:rPr>
                <w:rFonts w:ascii="Verdana" w:hAnsi="Verdana" w:cs="Verdana"/>
                <w:sz w:val="16"/>
                <w:szCs w:val="16"/>
              </w:rPr>
              <w:t>Availability</w:t>
            </w:r>
            <w:r>
              <w:rPr>
                <w:rFonts w:ascii="Verdana" w:hAnsi="Verdana" w:cs="Verdana"/>
                <w:sz w:val="16"/>
                <w:szCs w:val="16"/>
              </w:rPr>
              <w:tab/>
            </w:r>
            <w:r>
              <w:rPr>
                <w:rFonts w:ascii="Verdana" w:hAnsi="Verdana" w:cs="Verdana"/>
                <w:sz w:val="16"/>
                <w:szCs w:val="16"/>
              </w:rPr>
              <w:tab/>
              <w:t>:</w:t>
            </w:r>
            <w:proofErr w:type="gramEnd"/>
            <w:r>
              <w:rPr>
                <w:rFonts w:ascii="Verdana" w:hAnsi="Verdana" w:cs="Verdana"/>
                <w:sz w:val="16"/>
                <w:szCs w:val="16"/>
              </w:rPr>
              <w:t xml:space="preserve"> Soon</w:t>
            </w:r>
          </w:p>
          <w:p w14:paraId="4F3C0EBF"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tc>
      </w:tr>
      <w:tr w:rsidR="00A85665" w14:paraId="0EE62501" w14:textId="77777777" w:rsidTr="00A85665">
        <w:tc>
          <w:tcPr>
            <w:tcW w:w="9072" w:type="dxa"/>
            <w:shd w:val="clear" w:color="auto" w:fill="auto"/>
          </w:tcPr>
          <w:p w14:paraId="2290539A" w14:textId="77777777" w:rsidR="00A85665" w:rsidRDefault="00A85665" w:rsidP="00A85665">
            <w:pPr>
              <w:widowControl w:val="0"/>
              <w:pBdr>
                <w:left w:val="single" w:sz="8" w:space="0" w:color="000000"/>
                <w:bottom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b/>
                <w:bCs/>
                <w:sz w:val="16"/>
                <w:szCs w:val="16"/>
              </w:rPr>
              <w:t xml:space="preserve"> Additional Info</w:t>
            </w:r>
          </w:p>
          <w:p w14:paraId="15E4068D"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p w14:paraId="67DC0D43" w14:textId="28B76652"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sz w:val="16"/>
                <w:szCs w:val="16"/>
              </w:rPr>
              <w:t>I have strong skills in accounting system and procedure, also in audit system and procedures. My personalities which are support my skills are honest, eager to le</w:t>
            </w:r>
            <w:r w:rsidR="00005644">
              <w:rPr>
                <w:rFonts w:ascii="Verdana" w:hAnsi="Verdana" w:cs="Verdana"/>
                <w:sz w:val="16"/>
                <w:szCs w:val="16"/>
              </w:rPr>
              <w:t>arn, fast learner and loyal. In my last job</w:t>
            </w:r>
            <w:proofErr w:type="gramStart"/>
            <w:r w:rsidR="00005644">
              <w:rPr>
                <w:rFonts w:ascii="Verdana" w:hAnsi="Verdana" w:cs="Verdana"/>
                <w:sz w:val="16"/>
                <w:szCs w:val="16"/>
              </w:rPr>
              <w:t>,  I</w:t>
            </w:r>
            <w:proofErr w:type="gramEnd"/>
            <w:r w:rsidR="00005644">
              <w:rPr>
                <w:rFonts w:ascii="Verdana" w:hAnsi="Verdana" w:cs="Verdana"/>
                <w:sz w:val="16"/>
                <w:szCs w:val="16"/>
              </w:rPr>
              <w:t xml:space="preserve"> managed</w:t>
            </w:r>
            <w:r>
              <w:rPr>
                <w:rFonts w:ascii="Verdana" w:hAnsi="Verdana" w:cs="Verdana"/>
                <w:sz w:val="16"/>
                <w:szCs w:val="16"/>
              </w:rPr>
              <w:t xml:space="preserve"> 9 finance and ac</w:t>
            </w:r>
            <w:r w:rsidR="00005644">
              <w:rPr>
                <w:rFonts w:ascii="Verdana" w:hAnsi="Verdana" w:cs="Verdana"/>
                <w:sz w:val="16"/>
                <w:szCs w:val="16"/>
              </w:rPr>
              <w:t>counting staffs and this added</w:t>
            </w:r>
            <w:r>
              <w:rPr>
                <w:rFonts w:ascii="Verdana" w:hAnsi="Verdana" w:cs="Verdana"/>
                <w:sz w:val="16"/>
                <w:szCs w:val="16"/>
              </w:rPr>
              <w:t xml:space="preserve"> my le</w:t>
            </w:r>
            <w:r w:rsidR="00005644">
              <w:rPr>
                <w:rFonts w:ascii="Verdana" w:hAnsi="Verdana" w:cs="Verdana"/>
                <w:sz w:val="16"/>
                <w:szCs w:val="16"/>
              </w:rPr>
              <w:t>adership skill. Trainings that I</w:t>
            </w:r>
            <w:r>
              <w:rPr>
                <w:rFonts w:ascii="Verdana" w:hAnsi="Verdana" w:cs="Verdana"/>
                <w:sz w:val="16"/>
                <w:szCs w:val="16"/>
              </w:rPr>
              <w:t xml:space="preserve"> attended as </w:t>
            </w:r>
            <w:proofErr w:type="gramStart"/>
            <w:r>
              <w:rPr>
                <w:rFonts w:ascii="Verdana" w:hAnsi="Verdana" w:cs="Verdana"/>
                <w:sz w:val="16"/>
                <w:szCs w:val="16"/>
              </w:rPr>
              <w:t>follows :</w:t>
            </w:r>
            <w:proofErr w:type="gramEnd"/>
            <w:r>
              <w:rPr>
                <w:rFonts w:ascii="Verdana" w:hAnsi="Verdana" w:cs="Verdana"/>
                <w:sz w:val="16"/>
                <w:szCs w:val="16"/>
              </w:rPr>
              <w:t xml:space="preserve"> in 2004 Seven Habits of Rules and Leadership, Team Building (conduct by </w:t>
            </w:r>
            <w:proofErr w:type="spellStart"/>
            <w:r>
              <w:rPr>
                <w:rFonts w:ascii="Verdana" w:hAnsi="Verdana" w:cs="Verdana"/>
                <w:sz w:val="16"/>
                <w:szCs w:val="16"/>
              </w:rPr>
              <w:t>Dunamis</w:t>
            </w:r>
            <w:proofErr w:type="spellEnd"/>
            <w:r>
              <w:rPr>
                <w:rFonts w:ascii="Verdana" w:hAnsi="Verdana" w:cs="Verdana"/>
                <w:sz w:val="16"/>
                <w:szCs w:val="16"/>
              </w:rPr>
              <w:t xml:space="preserve">), Taxation training conduct by </w:t>
            </w:r>
            <w:proofErr w:type="spellStart"/>
            <w:r>
              <w:rPr>
                <w:rFonts w:ascii="Verdana" w:hAnsi="Verdana" w:cs="Verdana"/>
                <w:sz w:val="16"/>
                <w:szCs w:val="16"/>
              </w:rPr>
              <w:t>Enterprime</w:t>
            </w:r>
            <w:proofErr w:type="spellEnd"/>
            <w:r>
              <w:rPr>
                <w:rFonts w:ascii="Verdana" w:hAnsi="Verdana" w:cs="Verdana"/>
                <w:sz w:val="16"/>
                <w:szCs w:val="16"/>
              </w:rPr>
              <w:t>. In 2003, Income Tax and VAT training conduct by IAI. English course at ILP (Post Intermediate Level) in</w:t>
            </w:r>
            <w:r w:rsidR="00A265E1">
              <w:rPr>
                <w:rFonts w:ascii="Verdana" w:hAnsi="Verdana" w:cs="Verdana"/>
                <w:sz w:val="16"/>
                <w:szCs w:val="16"/>
              </w:rPr>
              <w:t xml:space="preserve"> 1998. I took IELTS test on Feb 2014</w:t>
            </w:r>
            <w:r>
              <w:rPr>
                <w:rFonts w:ascii="Verdana" w:hAnsi="Verdana" w:cs="Verdana"/>
                <w:sz w:val="16"/>
                <w:szCs w:val="16"/>
              </w:rPr>
              <w:t xml:space="preserve"> with overall results </w:t>
            </w:r>
            <w:r w:rsidR="00A265E1">
              <w:rPr>
                <w:rFonts w:ascii="Verdana" w:hAnsi="Verdana" w:cs="Verdana"/>
                <w:sz w:val="16"/>
                <w:szCs w:val="16"/>
              </w:rPr>
              <w:t>7</w:t>
            </w:r>
            <w:r>
              <w:rPr>
                <w:rFonts w:ascii="Verdana" w:hAnsi="Verdana" w:cs="Verdana"/>
                <w:sz w:val="16"/>
                <w:szCs w:val="16"/>
              </w:rPr>
              <w:t xml:space="preserve"> / 9.</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14:paraId="7FF5AC76" w14:textId="77777777" w:rsidR="00A85665" w:rsidRDefault="00A85665" w:rsidP="00A85665">
            <w:pPr>
              <w:widowControl w:val="0"/>
              <w:pBdr>
                <w:left w:val="single" w:sz="8" w:space="0" w:color="000000"/>
                <w:right w:val="single" w:sz="8" w:space="0" w:color="000000"/>
              </w:pBdr>
              <w:autoSpaceDE w:val="0"/>
              <w:autoSpaceDN w:val="0"/>
              <w:adjustRightInd w:val="0"/>
              <w:spacing w:before="60"/>
              <w:ind w:left="57" w:right="57"/>
              <w:rPr>
                <w:sz w:val="24"/>
                <w:szCs w:val="24"/>
              </w:rPr>
            </w:pPr>
          </w:p>
        </w:tc>
      </w:tr>
      <w:tr w:rsidR="00A85665" w14:paraId="0E84E69C" w14:textId="77777777" w:rsidTr="00A85665">
        <w:tc>
          <w:tcPr>
            <w:tcW w:w="9072" w:type="dxa"/>
            <w:shd w:val="clear" w:color="auto" w:fill="auto"/>
          </w:tcPr>
          <w:p w14:paraId="2E264DD6" w14:textId="77777777" w:rsidR="00A85665" w:rsidRDefault="00A85665" w:rsidP="00A85665">
            <w:pPr>
              <w:widowControl w:val="0"/>
              <w:pBdr>
                <w:left w:val="single" w:sz="8" w:space="0" w:color="000000"/>
                <w:bottom w:val="single" w:sz="8" w:space="0" w:color="000000"/>
                <w:right w:val="single" w:sz="8" w:space="0" w:color="000000"/>
              </w:pBdr>
              <w:autoSpaceDE w:val="0"/>
              <w:autoSpaceDN w:val="0"/>
              <w:adjustRightInd w:val="0"/>
              <w:spacing w:before="60"/>
              <w:ind w:left="57" w:right="57"/>
              <w:rPr>
                <w:sz w:val="24"/>
                <w:szCs w:val="24"/>
              </w:rPr>
            </w:pPr>
            <w:r>
              <w:rPr>
                <w:rFonts w:ascii="Verdana" w:hAnsi="Verdana" w:cs="Verdana"/>
                <w:b/>
                <w:bCs/>
                <w:sz w:val="16"/>
                <w:szCs w:val="16"/>
              </w:rPr>
              <w:t xml:space="preserve"> </w:t>
            </w:r>
          </w:p>
        </w:tc>
      </w:tr>
    </w:tbl>
    <w:p w14:paraId="1B8F9650" w14:textId="77777777" w:rsidR="00A85665" w:rsidRDefault="00A85665" w:rsidP="00A85665"/>
    <w:p w14:paraId="6E8631E8" w14:textId="77777777" w:rsidR="00A20AA9" w:rsidRDefault="00A20AA9"/>
    <w:sectPr w:rsidR="00A20AA9" w:rsidSect="00A85665">
      <w:headerReference w:type="default" r:id="rId9"/>
      <w:footerReference w:type="default" r:id="rId10"/>
      <w:pgSz w:w="11907" w:h="16443"/>
      <w:pgMar w:top="851" w:right="1418" w:bottom="1134"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49D52" w14:textId="77777777" w:rsidR="00005644" w:rsidRDefault="00005644">
      <w:r>
        <w:separator/>
      </w:r>
    </w:p>
  </w:endnote>
  <w:endnote w:type="continuationSeparator" w:id="0">
    <w:p w14:paraId="22CAC299" w14:textId="77777777" w:rsidR="00005644" w:rsidRDefault="0000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036D7" w14:textId="77777777" w:rsidR="00005644" w:rsidRDefault="00005644">
    <w:pPr>
      <w:widowControl w:val="0"/>
      <w:autoSpaceDE w:val="0"/>
      <w:autoSpaceDN w:val="0"/>
      <w:adjustRightInd w:val="0"/>
      <w:rPr>
        <w:sz w:val="24"/>
        <w:szCs w:val="24"/>
      </w:rPr>
    </w:pPr>
    <w:r>
      <w:rPr>
        <w:rFonts w:ascii="Verdana" w:hAnsi="Verdana" w:cs="Verdana"/>
        <w:sz w:val="16"/>
        <w:szCs w:val="16"/>
      </w:rPr>
      <w:t>Copyright 1996-2013, JobStreet.com.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ED4B" w14:textId="77777777" w:rsidR="00005644" w:rsidRDefault="00005644">
      <w:r>
        <w:separator/>
      </w:r>
    </w:p>
  </w:footnote>
  <w:footnote w:type="continuationSeparator" w:id="0">
    <w:p w14:paraId="22DA3580" w14:textId="77777777" w:rsidR="00005644" w:rsidRDefault="00005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62B6" w14:textId="77777777" w:rsidR="00005644" w:rsidRDefault="00005644">
    <w:pPr>
      <w:widowControl w:val="0"/>
      <w:autoSpaceDE w:val="0"/>
      <w:autoSpaceDN w:val="0"/>
      <w:adjustRightInd w:val="0"/>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455D"/>
    <w:multiLevelType w:val="multilevel"/>
    <w:tmpl w:val="26AA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62C68"/>
    <w:multiLevelType w:val="hybridMultilevel"/>
    <w:tmpl w:val="9626946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65"/>
    <w:rsid w:val="00005644"/>
    <w:rsid w:val="000E235A"/>
    <w:rsid w:val="00593A3C"/>
    <w:rsid w:val="009E48FF"/>
    <w:rsid w:val="00A20AA9"/>
    <w:rsid w:val="00A265E1"/>
    <w:rsid w:val="00A85665"/>
    <w:rsid w:val="00B22805"/>
    <w:rsid w:val="00F9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67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6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65"/>
    <w:pPr>
      <w:ind w:left="720"/>
      <w:contextualSpacing/>
    </w:pPr>
  </w:style>
  <w:style w:type="paragraph" w:styleId="BalloonText">
    <w:name w:val="Balloon Text"/>
    <w:basedOn w:val="Normal"/>
    <w:link w:val="BalloonTextChar"/>
    <w:uiPriority w:val="99"/>
    <w:semiHidden/>
    <w:unhideWhenUsed/>
    <w:rsid w:val="00B22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80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6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65"/>
    <w:pPr>
      <w:ind w:left="720"/>
      <w:contextualSpacing/>
    </w:pPr>
  </w:style>
  <w:style w:type="paragraph" w:styleId="BalloonText">
    <w:name w:val="Balloon Text"/>
    <w:basedOn w:val="Normal"/>
    <w:link w:val="BalloonTextChar"/>
    <w:uiPriority w:val="99"/>
    <w:semiHidden/>
    <w:unhideWhenUsed/>
    <w:rsid w:val="00B22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80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938</Words>
  <Characters>5347</Characters>
  <Application>Microsoft Macintosh Word</Application>
  <DocSecurity>0</DocSecurity>
  <Lines>44</Lines>
  <Paragraphs>12</Paragraphs>
  <ScaleCrop>false</ScaleCrop>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Damayanti</dc:creator>
  <cp:keywords/>
  <dc:description/>
  <cp:lastModifiedBy>Sally Damayanti</cp:lastModifiedBy>
  <cp:revision>6</cp:revision>
  <dcterms:created xsi:type="dcterms:W3CDTF">2014-04-17T06:13:00Z</dcterms:created>
  <dcterms:modified xsi:type="dcterms:W3CDTF">2014-08-05T02:58:00Z</dcterms:modified>
</cp:coreProperties>
</file>