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98" w:type="dxa"/>
        <w:tblLayout w:type="fixed"/>
        <w:tblCellMar>
          <w:left w:w="10" w:type="dxa"/>
          <w:right w:w="10" w:type="dxa"/>
        </w:tblCellMar>
        <w:tblLook w:val="0000" w:firstRow="0" w:lastRow="0" w:firstColumn="0" w:lastColumn="0" w:noHBand="0" w:noVBand="0"/>
      </w:tblPr>
      <w:tblGrid>
        <w:gridCol w:w="5328"/>
        <w:gridCol w:w="3987"/>
      </w:tblGrid>
      <w:tr w:rsidR="00A37031">
        <w:tc>
          <w:tcPr>
            <w:tcW w:w="5328" w:type="dxa"/>
            <w:tcMar>
              <w:top w:w="0" w:type="dxa"/>
              <w:left w:w="108" w:type="dxa"/>
              <w:bottom w:w="0" w:type="dxa"/>
              <w:right w:w="108" w:type="dxa"/>
            </w:tcMar>
          </w:tcPr>
          <w:p w:rsidR="00A37031" w:rsidRDefault="007F4153">
            <w:pPr>
              <w:spacing w:after="0" w:line="240" w:lineRule="auto"/>
              <w:rPr>
                <w:b/>
              </w:rPr>
            </w:pPr>
            <w:r>
              <w:rPr>
                <w:b/>
              </w:rPr>
              <w:t>Damon Deventino Natalia Alsim</w:t>
            </w:r>
          </w:p>
        </w:tc>
        <w:tc>
          <w:tcPr>
            <w:tcW w:w="3987" w:type="dxa"/>
            <w:vMerge w:val="restart"/>
            <w:tcMar>
              <w:top w:w="0" w:type="dxa"/>
              <w:left w:w="108" w:type="dxa"/>
              <w:bottom w:w="0" w:type="dxa"/>
              <w:right w:w="108" w:type="dxa"/>
            </w:tcMar>
          </w:tcPr>
          <w:p w:rsidR="00A37031" w:rsidRDefault="007F4153">
            <w:pPr>
              <w:spacing w:after="0" w:line="240" w:lineRule="auto"/>
              <w:rPr>
                <w:b/>
                <w:sz w:val="12"/>
                <w:szCs w:val="12"/>
              </w:rPr>
            </w:pPr>
            <w:r>
              <w:rPr>
                <w:b/>
                <w:noProof/>
                <w:sz w:val="12"/>
                <w:szCs w:val="12"/>
              </w:rPr>
              <w:drawing>
                <wp:anchor distT="0" distB="0" distL="114300" distR="114300" simplePos="0" relativeHeight="251658240" behindDoc="0" locked="0" layoutInCell="1" allowOverlap="1">
                  <wp:simplePos x="0" y="0"/>
                  <wp:positionH relativeFrom="column">
                    <wp:posOffset>668520</wp:posOffset>
                  </wp:positionH>
                  <wp:positionV relativeFrom="paragraph">
                    <wp:posOffset>28440</wp:posOffset>
                  </wp:positionV>
                  <wp:extent cx="1057320" cy="1428840"/>
                  <wp:effectExtent l="0" t="0" r="948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57320" cy="1428840"/>
                          </a:xfrm>
                          <a:prstGeom prst="rect">
                            <a:avLst/>
                          </a:prstGeom>
                        </pic:spPr>
                      </pic:pic>
                    </a:graphicData>
                  </a:graphic>
                </wp:anchor>
              </w:drawing>
            </w:r>
          </w:p>
        </w:tc>
      </w:tr>
      <w:tr w:rsidR="00A37031">
        <w:tc>
          <w:tcPr>
            <w:tcW w:w="5328" w:type="dxa"/>
            <w:tcMar>
              <w:top w:w="0" w:type="dxa"/>
              <w:left w:w="108" w:type="dxa"/>
              <w:bottom w:w="0" w:type="dxa"/>
              <w:right w:w="108" w:type="dxa"/>
            </w:tcMar>
          </w:tcPr>
          <w:p w:rsidR="00A37031" w:rsidRDefault="007F4153">
            <w:pPr>
              <w:spacing w:after="0" w:line="240" w:lineRule="auto"/>
              <w:rPr>
                <w:b/>
              </w:rPr>
            </w:pPr>
            <w:r>
              <w:rPr>
                <w:b/>
              </w:rPr>
              <w:t>Jl. Minas 2 Blok G3 No.8, Jatiwaringin Asri</w:t>
            </w:r>
          </w:p>
        </w:tc>
        <w:tc>
          <w:tcPr>
            <w:tcW w:w="3987" w:type="dxa"/>
            <w:vMerge/>
            <w:tcMar>
              <w:top w:w="0" w:type="dxa"/>
              <w:left w:w="108" w:type="dxa"/>
              <w:bottom w:w="0" w:type="dxa"/>
              <w:right w:w="108" w:type="dxa"/>
            </w:tcMar>
          </w:tcPr>
          <w:p w:rsidR="000D26EB" w:rsidRDefault="000D26EB">
            <w:pPr>
              <w:suppressAutoHyphens w:val="0"/>
            </w:pPr>
          </w:p>
        </w:tc>
      </w:tr>
      <w:tr w:rsidR="00A37031">
        <w:tc>
          <w:tcPr>
            <w:tcW w:w="5328" w:type="dxa"/>
            <w:tcMar>
              <w:top w:w="0" w:type="dxa"/>
              <w:left w:w="108" w:type="dxa"/>
              <w:bottom w:w="0" w:type="dxa"/>
              <w:right w:w="108" w:type="dxa"/>
            </w:tcMar>
          </w:tcPr>
          <w:p w:rsidR="00A37031" w:rsidRDefault="007F4153">
            <w:pPr>
              <w:spacing w:after="0" w:line="240" w:lineRule="auto"/>
              <w:rPr>
                <w:b/>
              </w:rPr>
            </w:pPr>
            <w:r>
              <w:rPr>
                <w:b/>
              </w:rPr>
              <w:t>Pondok Gede, Bekasi</w:t>
            </w:r>
          </w:p>
        </w:tc>
        <w:tc>
          <w:tcPr>
            <w:tcW w:w="3987" w:type="dxa"/>
            <w:vMerge/>
            <w:tcMar>
              <w:top w:w="0" w:type="dxa"/>
              <w:left w:w="108" w:type="dxa"/>
              <w:bottom w:w="0" w:type="dxa"/>
              <w:right w:w="108" w:type="dxa"/>
            </w:tcMar>
          </w:tcPr>
          <w:p w:rsidR="000D26EB" w:rsidRDefault="000D26EB">
            <w:pPr>
              <w:suppressAutoHyphens w:val="0"/>
            </w:pPr>
          </w:p>
        </w:tc>
      </w:tr>
      <w:tr w:rsidR="00A37031">
        <w:trPr>
          <w:trHeight w:val="1458"/>
        </w:trPr>
        <w:tc>
          <w:tcPr>
            <w:tcW w:w="5328" w:type="dxa"/>
            <w:tcMar>
              <w:top w:w="0" w:type="dxa"/>
              <w:left w:w="108" w:type="dxa"/>
              <w:bottom w:w="0" w:type="dxa"/>
              <w:right w:w="108" w:type="dxa"/>
            </w:tcMar>
          </w:tcPr>
          <w:p w:rsidR="00A37031" w:rsidRDefault="007F4153">
            <w:pPr>
              <w:spacing w:after="0" w:line="240" w:lineRule="auto"/>
            </w:pPr>
            <w:r>
              <w:rPr>
                <w:b/>
              </w:rPr>
              <w:t xml:space="preserve">E-Mail : </w:t>
            </w:r>
            <w:hyperlink r:id="rId9" w:history="1">
              <w:r>
                <w:rPr>
                  <w:rStyle w:val="Hyperlink"/>
                  <w:b/>
                </w:rPr>
                <w:t>dlptojv@yahoo.com</w:t>
              </w:r>
            </w:hyperlink>
            <w:r>
              <w:rPr>
                <w:b/>
              </w:rPr>
              <w:t xml:space="preserve">, </w:t>
            </w:r>
            <w:hyperlink r:id="rId10" w:history="1">
              <w:r>
                <w:rPr>
                  <w:rStyle w:val="Hyperlink"/>
                  <w:b/>
                </w:rPr>
                <w:t>dlptojv@hotmail.com</w:t>
              </w:r>
            </w:hyperlink>
          </w:p>
        </w:tc>
        <w:tc>
          <w:tcPr>
            <w:tcW w:w="3987" w:type="dxa"/>
            <w:vMerge/>
            <w:tcMar>
              <w:top w:w="0" w:type="dxa"/>
              <w:left w:w="108" w:type="dxa"/>
              <w:bottom w:w="0" w:type="dxa"/>
              <w:right w:w="108" w:type="dxa"/>
            </w:tcMar>
          </w:tcPr>
          <w:p w:rsidR="000D26EB" w:rsidRDefault="000D26EB">
            <w:pPr>
              <w:suppressAutoHyphens w:val="0"/>
            </w:pPr>
          </w:p>
        </w:tc>
      </w:tr>
    </w:tbl>
    <w:p w:rsidR="00A37031" w:rsidRDefault="00A37031">
      <w:pPr>
        <w:spacing w:after="0" w:line="240" w:lineRule="auto"/>
        <w:rPr>
          <w:b/>
        </w:rPr>
      </w:pPr>
    </w:p>
    <w:tbl>
      <w:tblPr>
        <w:tblW w:w="9300" w:type="dxa"/>
        <w:tblInd w:w="98" w:type="dxa"/>
        <w:tblLayout w:type="fixed"/>
        <w:tblCellMar>
          <w:left w:w="10" w:type="dxa"/>
          <w:right w:w="10" w:type="dxa"/>
        </w:tblCellMar>
        <w:tblLook w:val="0000" w:firstRow="0" w:lastRow="0" w:firstColumn="0" w:lastColumn="0" w:noHBand="0" w:noVBand="0"/>
      </w:tblPr>
      <w:tblGrid>
        <w:gridCol w:w="4650"/>
        <w:gridCol w:w="4650"/>
      </w:tblGrid>
      <w:tr w:rsidR="00A37031">
        <w:tc>
          <w:tcPr>
            <w:tcW w:w="9300" w:type="dxa"/>
            <w:gridSpan w:val="2"/>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Certification</w:t>
            </w:r>
          </w:p>
        </w:tc>
      </w:tr>
      <w:tr w:rsidR="00A37031">
        <w:tc>
          <w:tcPr>
            <w:tcW w:w="4650" w:type="dxa"/>
            <w:shd w:val="clear" w:color="auto" w:fill="94BD5E"/>
            <w:tcMar>
              <w:top w:w="0" w:type="dxa"/>
              <w:left w:w="108" w:type="dxa"/>
              <w:bottom w:w="0" w:type="dxa"/>
              <w:right w:w="108" w:type="dxa"/>
            </w:tcMar>
          </w:tcPr>
          <w:p w:rsidR="00A37031" w:rsidRDefault="007F4153">
            <w:pPr>
              <w:spacing w:after="0" w:line="240" w:lineRule="auto"/>
              <w:rPr>
                <w:b/>
                <w:i/>
                <w:sz w:val="24"/>
                <w:szCs w:val="24"/>
              </w:rPr>
            </w:pPr>
            <w:r>
              <w:rPr>
                <w:b/>
                <w:i/>
                <w:sz w:val="24"/>
                <w:szCs w:val="24"/>
              </w:rPr>
              <w:t>Year</w:t>
            </w:r>
          </w:p>
        </w:tc>
        <w:tc>
          <w:tcPr>
            <w:tcW w:w="4650" w:type="dxa"/>
            <w:shd w:val="clear" w:color="auto" w:fill="94BD5E"/>
            <w:tcMar>
              <w:top w:w="0" w:type="dxa"/>
              <w:left w:w="108" w:type="dxa"/>
              <w:bottom w:w="0" w:type="dxa"/>
              <w:right w:w="108" w:type="dxa"/>
            </w:tcMar>
          </w:tcPr>
          <w:p w:rsidR="00A37031" w:rsidRDefault="007F4153">
            <w:pPr>
              <w:spacing w:after="0" w:line="240" w:lineRule="auto"/>
              <w:rPr>
                <w:b/>
              </w:rPr>
            </w:pPr>
            <w:r>
              <w:rPr>
                <w:b/>
              </w:rPr>
              <w:t xml:space="preserve"> Type of license or certification</w:t>
            </w:r>
          </w:p>
        </w:tc>
      </w:tr>
      <w:tr w:rsidR="00A37031">
        <w:tc>
          <w:tcPr>
            <w:tcW w:w="4650" w:type="dxa"/>
            <w:tcMar>
              <w:top w:w="0" w:type="dxa"/>
              <w:left w:w="108" w:type="dxa"/>
              <w:bottom w:w="0" w:type="dxa"/>
              <w:right w:w="108" w:type="dxa"/>
            </w:tcMar>
          </w:tcPr>
          <w:p w:rsidR="00A37031" w:rsidRDefault="007F4153">
            <w:pPr>
              <w:spacing w:after="0" w:line="240" w:lineRule="auto"/>
              <w:rPr>
                <w:b/>
              </w:rPr>
            </w:pPr>
            <w:r>
              <w:rPr>
                <w:b/>
              </w:rPr>
              <w:t>2011</w:t>
            </w:r>
          </w:p>
        </w:tc>
        <w:tc>
          <w:tcPr>
            <w:tcW w:w="4650" w:type="dxa"/>
            <w:tcMar>
              <w:top w:w="0" w:type="dxa"/>
              <w:left w:w="108" w:type="dxa"/>
              <w:bottom w:w="0" w:type="dxa"/>
              <w:right w:w="108" w:type="dxa"/>
            </w:tcMar>
          </w:tcPr>
          <w:p w:rsidR="00A37031" w:rsidRDefault="007F4153">
            <w:pPr>
              <w:spacing w:after="0" w:line="240" w:lineRule="auto"/>
              <w:rPr>
                <w:b/>
              </w:rPr>
            </w:pPr>
            <w:r>
              <w:rPr>
                <w:b/>
              </w:rPr>
              <w:t>OCA Database 11g</w:t>
            </w:r>
          </w:p>
        </w:tc>
      </w:tr>
      <w:tr w:rsidR="00A37031">
        <w:tc>
          <w:tcPr>
            <w:tcW w:w="4650" w:type="dxa"/>
            <w:tcMar>
              <w:top w:w="0" w:type="dxa"/>
              <w:left w:w="108" w:type="dxa"/>
              <w:bottom w:w="0" w:type="dxa"/>
              <w:right w:w="108" w:type="dxa"/>
            </w:tcMar>
          </w:tcPr>
          <w:p w:rsidR="00A37031" w:rsidRDefault="007F4153">
            <w:pPr>
              <w:spacing w:after="0" w:line="240" w:lineRule="auto"/>
              <w:rPr>
                <w:b/>
              </w:rPr>
            </w:pPr>
            <w:r>
              <w:rPr>
                <w:b/>
              </w:rPr>
              <w:t>2011</w:t>
            </w:r>
          </w:p>
        </w:tc>
        <w:tc>
          <w:tcPr>
            <w:tcW w:w="4650" w:type="dxa"/>
            <w:tcMar>
              <w:top w:w="0" w:type="dxa"/>
              <w:left w:w="108" w:type="dxa"/>
              <w:bottom w:w="0" w:type="dxa"/>
              <w:right w:w="108" w:type="dxa"/>
            </w:tcMar>
          </w:tcPr>
          <w:p w:rsidR="00A37031" w:rsidRDefault="007F4153">
            <w:pPr>
              <w:spacing w:after="0" w:line="240" w:lineRule="auto"/>
              <w:rPr>
                <w:b/>
              </w:rPr>
            </w:pPr>
            <w:r>
              <w:rPr>
                <w:b/>
              </w:rPr>
              <w:t>OCE SQL Expert</w:t>
            </w:r>
          </w:p>
        </w:tc>
      </w:tr>
    </w:tbl>
    <w:p w:rsidR="00A37031" w:rsidRDefault="00A37031">
      <w:pPr>
        <w:pStyle w:val="Standard"/>
        <w:spacing w:after="0" w:line="240" w:lineRule="auto"/>
        <w:rPr>
          <w:b/>
        </w:rPr>
      </w:pPr>
    </w:p>
    <w:tbl>
      <w:tblPr>
        <w:tblW w:w="9315" w:type="dxa"/>
        <w:tblInd w:w="98" w:type="dxa"/>
        <w:tblLayout w:type="fixed"/>
        <w:tblCellMar>
          <w:left w:w="10" w:type="dxa"/>
          <w:right w:w="10" w:type="dxa"/>
        </w:tblCellMar>
        <w:tblLook w:val="0000" w:firstRow="0" w:lastRow="0" w:firstColumn="0" w:lastColumn="0" w:noHBand="0" w:noVBand="0"/>
      </w:tblPr>
      <w:tblGrid>
        <w:gridCol w:w="1216"/>
        <w:gridCol w:w="1724"/>
        <w:gridCol w:w="3645"/>
        <w:gridCol w:w="2730"/>
      </w:tblGrid>
      <w:tr w:rsidR="00A37031">
        <w:tc>
          <w:tcPr>
            <w:tcW w:w="6585" w:type="dxa"/>
            <w:gridSpan w:val="3"/>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 xml:space="preserve">                                           Education</w:t>
            </w:r>
          </w:p>
        </w:tc>
        <w:tc>
          <w:tcPr>
            <w:tcW w:w="2730" w:type="dxa"/>
            <w:shd w:val="clear" w:color="auto" w:fill="BFBFBF"/>
            <w:tcMar>
              <w:top w:w="0" w:type="dxa"/>
              <w:left w:w="108" w:type="dxa"/>
              <w:bottom w:w="0" w:type="dxa"/>
              <w:right w:w="108" w:type="dxa"/>
            </w:tcMar>
          </w:tcPr>
          <w:p w:rsidR="00A37031" w:rsidRDefault="00A37031">
            <w:pPr>
              <w:spacing w:after="0" w:line="240" w:lineRule="auto"/>
              <w:jc w:val="center"/>
              <w:rPr>
                <w:b/>
                <w:sz w:val="28"/>
                <w:szCs w:val="28"/>
              </w:rPr>
            </w:pPr>
          </w:p>
        </w:tc>
      </w:tr>
      <w:tr w:rsidR="00A37031">
        <w:tc>
          <w:tcPr>
            <w:tcW w:w="1216"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Year</w:t>
            </w:r>
          </w:p>
        </w:tc>
        <w:tc>
          <w:tcPr>
            <w:tcW w:w="1724"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University</w:t>
            </w:r>
          </w:p>
        </w:tc>
        <w:tc>
          <w:tcPr>
            <w:tcW w:w="3645"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Majoring</w:t>
            </w:r>
          </w:p>
        </w:tc>
        <w:tc>
          <w:tcPr>
            <w:tcW w:w="2730"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GPA</w:t>
            </w:r>
          </w:p>
        </w:tc>
      </w:tr>
      <w:tr w:rsidR="00A37031">
        <w:tc>
          <w:tcPr>
            <w:tcW w:w="1216" w:type="dxa"/>
            <w:tcMar>
              <w:top w:w="0" w:type="dxa"/>
              <w:left w:w="108" w:type="dxa"/>
              <w:bottom w:w="0" w:type="dxa"/>
              <w:right w:w="108" w:type="dxa"/>
            </w:tcMar>
          </w:tcPr>
          <w:p w:rsidR="00A37031" w:rsidRDefault="007F4153">
            <w:pPr>
              <w:spacing w:after="0" w:line="240" w:lineRule="auto"/>
            </w:pPr>
            <w:r>
              <w:t>1998-2004</w:t>
            </w:r>
          </w:p>
        </w:tc>
        <w:tc>
          <w:tcPr>
            <w:tcW w:w="1724" w:type="dxa"/>
            <w:tcMar>
              <w:top w:w="0" w:type="dxa"/>
              <w:left w:w="108" w:type="dxa"/>
              <w:bottom w:w="0" w:type="dxa"/>
              <w:right w:w="108" w:type="dxa"/>
            </w:tcMar>
          </w:tcPr>
          <w:p w:rsidR="00A37031" w:rsidRDefault="007F4153">
            <w:pPr>
              <w:spacing w:after="0" w:line="240" w:lineRule="auto"/>
            </w:pPr>
            <w:r>
              <w:t>Gunadarma</w:t>
            </w:r>
          </w:p>
        </w:tc>
        <w:tc>
          <w:tcPr>
            <w:tcW w:w="3645" w:type="dxa"/>
            <w:tcMar>
              <w:top w:w="0" w:type="dxa"/>
              <w:left w:w="108" w:type="dxa"/>
              <w:bottom w:w="0" w:type="dxa"/>
              <w:right w:w="108" w:type="dxa"/>
            </w:tcMar>
          </w:tcPr>
          <w:p w:rsidR="00A37031" w:rsidRDefault="007F4153">
            <w:pPr>
              <w:spacing w:after="0" w:line="240" w:lineRule="auto"/>
            </w:pPr>
            <w:r>
              <w:t>Skom, System Information</w:t>
            </w:r>
          </w:p>
        </w:tc>
        <w:tc>
          <w:tcPr>
            <w:tcW w:w="2730" w:type="dxa"/>
            <w:tcMar>
              <w:top w:w="0" w:type="dxa"/>
              <w:left w:w="108" w:type="dxa"/>
              <w:bottom w:w="0" w:type="dxa"/>
              <w:right w:w="108" w:type="dxa"/>
            </w:tcMar>
          </w:tcPr>
          <w:p w:rsidR="00A37031" w:rsidRDefault="007F4153">
            <w:pPr>
              <w:spacing w:after="0" w:line="240" w:lineRule="auto"/>
            </w:pPr>
            <w:r>
              <w:t>3,04</w:t>
            </w:r>
          </w:p>
        </w:tc>
      </w:tr>
    </w:tbl>
    <w:p w:rsidR="00A37031" w:rsidRDefault="00A37031">
      <w:pPr>
        <w:spacing w:after="0" w:line="240" w:lineRule="auto"/>
        <w:rPr>
          <w:b/>
          <w:i/>
          <w:sz w:val="24"/>
          <w:szCs w:val="24"/>
        </w:rPr>
      </w:pPr>
    </w:p>
    <w:tbl>
      <w:tblPr>
        <w:tblW w:w="9315" w:type="dxa"/>
        <w:tblInd w:w="98" w:type="dxa"/>
        <w:tblLayout w:type="fixed"/>
        <w:tblCellMar>
          <w:left w:w="10" w:type="dxa"/>
          <w:right w:w="10" w:type="dxa"/>
        </w:tblCellMar>
        <w:tblLook w:val="0000" w:firstRow="0" w:lastRow="0" w:firstColumn="0" w:lastColumn="0" w:noHBand="0" w:noVBand="0"/>
      </w:tblPr>
      <w:tblGrid>
        <w:gridCol w:w="1818"/>
        <w:gridCol w:w="7497"/>
      </w:tblGrid>
      <w:tr w:rsidR="00A37031">
        <w:tc>
          <w:tcPr>
            <w:tcW w:w="9315" w:type="dxa"/>
            <w:gridSpan w:val="2"/>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Technical Experience</w:t>
            </w:r>
          </w:p>
        </w:tc>
      </w:tr>
      <w:tr w:rsidR="00A37031">
        <w:tc>
          <w:tcPr>
            <w:tcW w:w="181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Language</w:t>
            </w:r>
          </w:p>
        </w:tc>
        <w:tc>
          <w:tcPr>
            <w:tcW w:w="7497" w:type="dxa"/>
            <w:tcMar>
              <w:top w:w="0" w:type="dxa"/>
              <w:left w:w="108" w:type="dxa"/>
              <w:bottom w:w="0" w:type="dxa"/>
              <w:right w:w="108" w:type="dxa"/>
            </w:tcMar>
          </w:tcPr>
          <w:p w:rsidR="00A37031" w:rsidRDefault="007F4153">
            <w:pPr>
              <w:spacing w:after="0" w:line="240" w:lineRule="auto"/>
            </w:pPr>
            <w:r>
              <w:t>Java (J2SE and J2EE).</w:t>
            </w:r>
          </w:p>
        </w:tc>
      </w:tr>
      <w:tr w:rsidR="00A37031">
        <w:tc>
          <w:tcPr>
            <w:tcW w:w="1818" w:type="dxa"/>
            <w:vMerge w:val="restart"/>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Framework</w:t>
            </w:r>
          </w:p>
        </w:tc>
        <w:tc>
          <w:tcPr>
            <w:tcW w:w="7497" w:type="dxa"/>
            <w:tcMar>
              <w:top w:w="0" w:type="dxa"/>
              <w:left w:w="108" w:type="dxa"/>
              <w:bottom w:w="0" w:type="dxa"/>
              <w:right w:w="108" w:type="dxa"/>
            </w:tcMar>
          </w:tcPr>
          <w:p w:rsidR="00A37031" w:rsidRDefault="007F4153">
            <w:pPr>
              <w:spacing w:after="0" w:line="240" w:lineRule="auto"/>
            </w:pPr>
            <w:r>
              <w:t>Application Development Framework (Oracle Framework)</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Struts</w:t>
            </w:r>
            <w:r w:rsidR="00D81EB1">
              <w:t>, Spring, JSF</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D81EB1">
            <w:pPr>
              <w:spacing w:after="0" w:line="240" w:lineRule="auto"/>
            </w:pPr>
            <w:r>
              <w:t>ISO 8583</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Hibernate</w:t>
            </w:r>
            <w:r w:rsidR="00D81EB1">
              <w:t>, Ibatis</w:t>
            </w:r>
            <w:r w:rsidR="00FD7574">
              <w:t>, EJB</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D81EB1">
            <w:pPr>
              <w:spacing w:after="0" w:line="240" w:lineRule="auto"/>
            </w:pPr>
            <w:r>
              <w:t>Qooxdoo</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Spring RCP (Spring Rich Client Project)</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Jgoodies</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D81EB1">
            <w:pPr>
              <w:spacing w:after="0" w:line="240" w:lineRule="auto"/>
            </w:pPr>
            <w:r>
              <w:t>WebService</w:t>
            </w:r>
            <w:r w:rsidR="004B5FF5">
              <w:t>, RMI</w:t>
            </w:r>
          </w:p>
        </w:tc>
      </w:tr>
      <w:tr w:rsidR="00A37031">
        <w:tc>
          <w:tcPr>
            <w:tcW w:w="1818" w:type="dxa"/>
            <w:vMerge w:val="restart"/>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Platform</w:t>
            </w:r>
          </w:p>
        </w:tc>
        <w:tc>
          <w:tcPr>
            <w:tcW w:w="7497" w:type="dxa"/>
            <w:tcMar>
              <w:top w:w="0" w:type="dxa"/>
              <w:left w:w="108" w:type="dxa"/>
              <w:bottom w:w="0" w:type="dxa"/>
              <w:right w:w="108" w:type="dxa"/>
            </w:tcMar>
          </w:tcPr>
          <w:p w:rsidR="00A37031" w:rsidRDefault="007F4153">
            <w:pPr>
              <w:spacing w:after="0" w:line="240" w:lineRule="auto"/>
            </w:pPr>
            <w:r>
              <w:t>Windows</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Linux</w:t>
            </w:r>
          </w:p>
        </w:tc>
      </w:tr>
      <w:tr w:rsidR="00A37031">
        <w:tc>
          <w:tcPr>
            <w:tcW w:w="1818" w:type="dxa"/>
            <w:vMerge w:val="restart"/>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Database</w:t>
            </w:r>
          </w:p>
        </w:tc>
        <w:tc>
          <w:tcPr>
            <w:tcW w:w="7497" w:type="dxa"/>
            <w:tcMar>
              <w:top w:w="0" w:type="dxa"/>
              <w:left w:w="108" w:type="dxa"/>
              <w:bottom w:w="0" w:type="dxa"/>
              <w:right w:w="108" w:type="dxa"/>
            </w:tcMar>
          </w:tcPr>
          <w:p w:rsidR="00A37031" w:rsidRDefault="007F4153">
            <w:pPr>
              <w:spacing w:after="0" w:line="240" w:lineRule="auto"/>
            </w:pPr>
            <w:r>
              <w:t>Oracle Database 11g</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MySQL</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SQLlite</w:t>
            </w:r>
          </w:p>
        </w:tc>
      </w:tr>
      <w:tr w:rsidR="00A37031">
        <w:tc>
          <w:tcPr>
            <w:tcW w:w="1818" w:type="dxa"/>
            <w:vMerge w:val="restart"/>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Concept</w:t>
            </w:r>
          </w:p>
        </w:tc>
        <w:tc>
          <w:tcPr>
            <w:tcW w:w="7497" w:type="dxa"/>
            <w:tcMar>
              <w:top w:w="0" w:type="dxa"/>
              <w:left w:w="108" w:type="dxa"/>
              <w:bottom w:w="0" w:type="dxa"/>
              <w:right w:w="108" w:type="dxa"/>
            </w:tcMar>
          </w:tcPr>
          <w:p w:rsidR="00A37031" w:rsidRDefault="007F4153">
            <w:pPr>
              <w:spacing w:after="0" w:line="240" w:lineRule="auto"/>
            </w:pPr>
            <w:r>
              <w:t>Java Enterprise Architecture</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Oracle Database Architecture</w:t>
            </w:r>
          </w:p>
        </w:tc>
      </w:tr>
      <w:tr w:rsidR="00A37031">
        <w:tc>
          <w:tcPr>
            <w:tcW w:w="1818" w:type="dxa"/>
            <w:vMerge w:val="restart"/>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Others</w:t>
            </w:r>
          </w:p>
        </w:tc>
        <w:tc>
          <w:tcPr>
            <w:tcW w:w="7497" w:type="dxa"/>
            <w:tcMar>
              <w:top w:w="0" w:type="dxa"/>
              <w:left w:w="108" w:type="dxa"/>
              <w:bottom w:w="0" w:type="dxa"/>
              <w:right w:w="108" w:type="dxa"/>
            </w:tcMar>
          </w:tcPr>
          <w:p w:rsidR="00A37031" w:rsidRDefault="007F4153">
            <w:pPr>
              <w:spacing w:after="0" w:line="240" w:lineRule="auto"/>
            </w:pPr>
            <w:r>
              <w:t>Knowing API : Jexcel, Jmail, Itext</w:t>
            </w:r>
          </w:p>
        </w:tc>
      </w:tr>
      <w:tr w:rsidR="00A37031">
        <w:tc>
          <w:tcPr>
            <w:tcW w:w="1818" w:type="dxa"/>
            <w:vMerge/>
            <w:shd w:val="clear" w:color="auto" w:fill="D6E3BC"/>
            <w:tcMar>
              <w:top w:w="0" w:type="dxa"/>
              <w:left w:w="108" w:type="dxa"/>
              <w:bottom w:w="0" w:type="dxa"/>
              <w:right w:w="108" w:type="dxa"/>
            </w:tcMar>
          </w:tcPr>
          <w:p w:rsidR="000D26EB" w:rsidRDefault="000D26EB">
            <w:pPr>
              <w:suppressAutoHyphens w:val="0"/>
            </w:pPr>
          </w:p>
        </w:tc>
        <w:tc>
          <w:tcPr>
            <w:tcW w:w="7497" w:type="dxa"/>
            <w:tcMar>
              <w:top w:w="0" w:type="dxa"/>
              <w:left w:w="108" w:type="dxa"/>
              <w:bottom w:w="0" w:type="dxa"/>
              <w:right w:w="108" w:type="dxa"/>
            </w:tcMar>
          </w:tcPr>
          <w:p w:rsidR="00A37031" w:rsidRDefault="007F4153">
            <w:pPr>
              <w:spacing w:after="0" w:line="240" w:lineRule="auto"/>
            </w:pPr>
            <w:r>
              <w:t>Knowing Report Services : Jasper Report, IReport</w:t>
            </w:r>
          </w:p>
        </w:tc>
      </w:tr>
    </w:tbl>
    <w:p w:rsidR="00A37031" w:rsidRDefault="00A37031">
      <w:pPr>
        <w:spacing w:after="0" w:line="240" w:lineRule="auto"/>
        <w:rPr>
          <w:b/>
        </w:rPr>
      </w:pPr>
    </w:p>
    <w:tbl>
      <w:tblPr>
        <w:tblW w:w="9315" w:type="dxa"/>
        <w:tblInd w:w="98" w:type="dxa"/>
        <w:tblLayout w:type="fixed"/>
        <w:tblCellMar>
          <w:left w:w="10" w:type="dxa"/>
          <w:right w:w="10" w:type="dxa"/>
        </w:tblCellMar>
        <w:tblLook w:val="0000" w:firstRow="0" w:lastRow="0" w:firstColumn="0" w:lastColumn="0" w:noHBand="0" w:noVBand="0"/>
      </w:tblPr>
      <w:tblGrid>
        <w:gridCol w:w="1458"/>
        <w:gridCol w:w="284"/>
        <w:gridCol w:w="1336"/>
        <w:gridCol w:w="1093"/>
        <w:gridCol w:w="5144"/>
      </w:tblGrid>
      <w:tr w:rsidR="00A37031">
        <w:trPr>
          <w:cantSplit/>
        </w:trPr>
        <w:tc>
          <w:tcPr>
            <w:tcW w:w="9315" w:type="dxa"/>
            <w:gridSpan w:val="5"/>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Employee History</w:t>
            </w:r>
          </w:p>
        </w:tc>
      </w:tr>
      <w:tr w:rsidR="00A37031">
        <w:trPr>
          <w:cantSplit/>
        </w:trPr>
        <w:tc>
          <w:tcPr>
            <w:tcW w:w="1458" w:type="dxa"/>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Year</w:t>
            </w: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Company</w:t>
            </w:r>
          </w:p>
        </w:tc>
      </w:tr>
      <w:tr w:rsidR="00EB37DF">
        <w:trPr>
          <w:cantSplit/>
        </w:trPr>
        <w:tc>
          <w:tcPr>
            <w:tcW w:w="1458" w:type="dxa"/>
            <w:tcMar>
              <w:top w:w="0" w:type="dxa"/>
              <w:left w:w="108" w:type="dxa"/>
              <w:bottom w:w="0" w:type="dxa"/>
              <w:right w:w="108" w:type="dxa"/>
            </w:tcMar>
          </w:tcPr>
          <w:p w:rsidR="00EB37DF" w:rsidRDefault="00EB37DF" w:rsidP="00411DA5">
            <w:pPr>
              <w:spacing w:after="0" w:line="240" w:lineRule="auto"/>
            </w:pPr>
            <w:r>
              <w:t>201</w:t>
            </w:r>
            <w:r w:rsidR="00411DA5">
              <w:t>1</w:t>
            </w:r>
            <w:r>
              <w:t xml:space="preserve"> – NOW</w:t>
            </w:r>
          </w:p>
        </w:tc>
        <w:tc>
          <w:tcPr>
            <w:tcW w:w="7857" w:type="dxa"/>
            <w:gridSpan w:val="4"/>
            <w:tcMar>
              <w:top w:w="0" w:type="dxa"/>
              <w:left w:w="108" w:type="dxa"/>
              <w:bottom w:w="0" w:type="dxa"/>
              <w:right w:w="108" w:type="dxa"/>
            </w:tcMar>
          </w:tcPr>
          <w:p w:rsidR="00EB37DF" w:rsidRDefault="00EB37DF">
            <w:pPr>
              <w:spacing w:after="0" w:line="240" w:lineRule="auto"/>
              <w:rPr>
                <w:b/>
              </w:rPr>
            </w:pPr>
            <w:r>
              <w:rPr>
                <w:b/>
              </w:rPr>
              <w:t>PT. Huawei</w:t>
            </w:r>
          </w:p>
        </w:tc>
      </w:tr>
      <w:tr w:rsidR="00EB37DF">
        <w:trPr>
          <w:cantSplit/>
        </w:trPr>
        <w:tc>
          <w:tcPr>
            <w:tcW w:w="1458" w:type="dxa"/>
            <w:tcMar>
              <w:top w:w="0" w:type="dxa"/>
              <w:left w:w="108" w:type="dxa"/>
              <w:bottom w:w="0" w:type="dxa"/>
              <w:right w:w="108" w:type="dxa"/>
            </w:tcMar>
          </w:tcPr>
          <w:p w:rsidR="00EB37DF" w:rsidRDefault="00EB37DF">
            <w:pPr>
              <w:spacing w:after="0" w:line="240" w:lineRule="auto"/>
            </w:pPr>
          </w:p>
        </w:tc>
        <w:tc>
          <w:tcPr>
            <w:tcW w:w="7857" w:type="dxa"/>
            <w:gridSpan w:val="4"/>
            <w:tcMar>
              <w:top w:w="0" w:type="dxa"/>
              <w:left w:w="108" w:type="dxa"/>
              <w:bottom w:w="0" w:type="dxa"/>
              <w:right w:w="108" w:type="dxa"/>
            </w:tcMar>
          </w:tcPr>
          <w:p w:rsidR="00EB37DF" w:rsidRDefault="00EB37DF">
            <w:pPr>
              <w:spacing w:after="0" w:line="240" w:lineRule="auto"/>
              <w:rPr>
                <w:b/>
              </w:rPr>
            </w:pPr>
            <w:r>
              <w:rPr>
                <w:b/>
              </w:rPr>
              <w:t xml:space="preserve">PT. Huawei </w:t>
            </w:r>
            <w:r w:rsidR="001C70D4">
              <w:t>positions it self</w:t>
            </w:r>
            <w:r w:rsidRPr="00EB37DF">
              <w:t xml:space="preserve"> as an IT and Manufacture</w:t>
            </w:r>
            <w:r w:rsidRPr="00EB37DF">
              <w:rPr>
                <w:caps/>
              </w:rPr>
              <w:t>.</w:t>
            </w:r>
          </w:p>
        </w:tc>
      </w:tr>
      <w:tr w:rsidR="00EB37DF" w:rsidTr="00EB37DF">
        <w:trPr>
          <w:cantSplit/>
        </w:trPr>
        <w:tc>
          <w:tcPr>
            <w:tcW w:w="1458" w:type="dxa"/>
            <w:tcMar>
              <w:top w:w="0" w:type="dxa"/>
              <w:left w:w="108" w:type="dxa"/>
              <w:bottom w:w="0" w:type="dxa"/>
              <w:right w:w="108" w:type="dxa"/>
            </w:tcMar>
          </w:tcPr>
          <w:p w:rsidR="00EB37DF" w:rsidRDefault="00EB37DF">
            <w:pPr>
              <w:spacing w:after="0" w:line="240" w:lineRule="auto"/>
            </w:pPr>
          </w:p>
        </w:tc>
        <w:tc>
          <w:tcPr>
            <w:tcW w:w="7857" w:type="dxa"/>
            <w:gridSpan w:val="4"/>
            <w:shd w:val="clear" w:color="auto" w:fill="D6E3BC" w:themeFill="accent3" w:themeFillTint="66"/>
            <w:tcMar>
              <w:top w:w="0" w:type="dxa"/>
              <w:left w:w="108" w:type="dxa"/>
              <w:bottom w:w="0" w:type="dxa"/>
              <w:right w:w="108" w:type="dxa"/>
            </w:tcMar>
          </w:tcPr>
          <w:p w:rsidR="00EB37DF" w:rsidRDefault="00EB37DF">
            <w:pPr>
              <w:spacing w:after="0" w:line="240" w:lineRule="auto"/>
              <w:rPr>
                <w:b/>
              </w:rPr>
            </w:pPr>
            <w:r>
              <w:rPr>
                <w:b/>
              </w:rPr>
              <w:t xml:space="preserve">Project : </w:t>
            </w:r>
          </w:p>
        </w:tc>
      </w:tr>
      <w:tr w:rsidR="00EB37DF" w:rsidTr="001A2B71">
        <w:trPr>
          <w:cantSplit/>
        </w:trPr>
        <w:tc>
          <w:tcPr>
            <w:tcW w:w="1458" w:type="dxa"/>
            <w:tcMar>
              <w:top w:w="0" w:type="dxa"/>
              <w:left w:w="108" w:type="dxa"/>
              <w:bottom w:w="0" w:type="dxa"/>
              <w:right w:w="108" w:type="dxa"/>
            </w:tcMar>
          </w:tcPr>
          <w:p w:rsidR="00EB37DF" w:rsidRDefault="00EB37DF">
            <w:pPr>
              <w:spacing w:after="0" w:line="240" w:lineRule="auto"/>
            </w:pPr>
          </w:p>
        </w:tc>
        <w:tc>
          <w:tcPr>
            <w:tcW w:w="7857" w:type="dxa"/>
            <w:gridSpan w:val="4"/>
            <w:shd w:val="clear" w:color="auto" w:fill="FFFFFF" w:themeFill="background1"/>
            <w:tcMar>
              <w:top w:w="0" w:type="dxa"/>
              <w:left w:w="108" w:type="dxa"/>
              <w:bottom w:w="0" w:type="dxa"/>
              <w:right w:w="108" w:type="dxa"/>
            </w:tcMar>
          </w:tcPr>
          <w:p w:rsidR="00EB37DF" w:rsidRDefault="001A2B71">
            <w:pPr>
              <w:spacing w:after="0" w:line="240" w:lineRule="auto"/>
              <w:rPr>
                <w:b/>
              </w:rPr>
            </w:pPr>
            <w:r>
              <w:rPr>
                <w:b/>
              </w:rPr>
              <w:t>MNS (Mobile News Paper)</w:t>
            </w:r>
          </w:p>
        </w:tc>
      </w:tr>
      <w:tr w:rsidR="001A2B71" w:rsidTr="001A2B71">
        <w:trPr>
          <w:cantSplit/>
        </w:trPr>
        <w:tc>
          <w:tcPr>
            <w:tcW w:w="1458" w:type="dxa"/>
            <w:tcMar>
              <w:top w:w="0" w:type="dxa"/>
              <w:left w:w="108" w:type="dxa"/>
              <w:bottom w:w="0" w:type="dxa"/>
              <w:right w:w="108" w:type="dxa"/>
            </w:tcMar>
          </w:tcPr>
          <w:p w:rsidR="001A2B71" w:rsidRDefault="001A2B71">
            <w:pPr>
              <w:spacing w:after="0" w:line="240" w:lineRule="auto"/>
            </w:pPr>
          </w:p>
        </w:tc>
        <w:tc>
          <w:tcPr>
            <w:tcW w:w="7857" w:type="dxa"/>
            <w:gridSpan w:val="4"/>
            <w:shd w:val="clear" w:color="auto" w:fill="FFFFFF" w:themeFill="background1"/>
            <w:tcMar>
              <w:top w:w="0" w:type="dxa"/>
              <w:left w:w="108" w:type="dxa"/>
              <w:bottom w:w="0" w:type="dxa"/>
              <w:right w:w="108" w:type="dxa"/>
            </w:tcMar>
          </w:tcPr>
          <w:p w:rsidR="001A2B71" w:rsidRPr="001A2B71" w:rsidRDefault="001A2B71">
            <w:pPr>
              <w:spacing w:after="0" w:line="240" w:lineRule="auto"/>
            </w:pPr>
            <w:r>
              <w:t>Huawei messaging solutions have been selected by six of the top 10 operators and a total of 402 operators from 126 countries and areas worldwide. Huawei' s MNS application is a mobile VAS (Value Added Service) that enables operators to use mobile phones to send pictures, text, sound, and animation via wireless network technologies. MNS is one of the most innovative services to boost MMS revenue because it enables operators to send daily news to subscribers, thus allowing consumers easy access to information. Operators using MNS can also offer additional services and models to mobile advertisers.</w:t>
            </w:r>
          </w:p>
        </w:tc>
      </w:tr>
      <w:tr w:rsidR="001A2B71" w:rsidTr="001A2B71">
        <w:trPr>
          <w:cantSplit/>
        </w:trPr>
        <w:tc>
          <w:tcPr>
            <w:tcW w:w="1458" w:type="dxa"/>
            <w:tcMar>
              <w:top w:w="0" w:type="dxa"/>
              <w:left w:w="108" w:type="dxa"/>
              <w:bottom w:w="0" w:type="dxa"/>
              <w:right w:w="108" w:type="dxa"/>
            </w:tcMar>
          </w:tcPr>
          <w:p w:rsidR="001A2B71" w:rsidRDefault="001A2B71">
            <w:pPr>
              <w:spacing w:after="0" w:line="240" w:lineRule="auto"/>
            </w:pPr>
          </w:p>
        </w:tc>
        <w:tc>
          <w:tcPr>
            <w:tcW w:w="7857" w:type="dxa"/>
            <w:gridSpan w:val="4"/>
            <w:shd w:val="clear" w:color="auto" w:fill="FFFFFF" w:themeFill="background1"/>
            <w:tcMar>
              <w:top w:w="0" w:type="dxa"/>
              <w:left w:w="108" w:type="dxa"/>
              <w:bottom w:w="0" w:type="dxa"/>
              <w:right w:w="108" w:type="dxa"/>
            </w:tcMar>
          </w:tcPr>
          <w:p w:rsidR="001A2B71" w:rsidRDefault="001A2B71">
            <w:pPr>
              <w:spacing w:after="0" w:line="240" w:lineRule="auto"/>
            </w:pPr>
            <w:r>
              <w:t>Description :</w:t>
            </w:r>
          </w:p>
        </w:tc>
      </w:tr>
      <w:tr w:rsidR="001A2B71" w:rsidTr="001A2B71">
        <w:trPr>
          <w:cantSplit/>
        </w:trPr>
        <w:tc>
          <w:tcPr>
            <w:tcW w:w="1458" w:type="dxa"/>
            <w:tcMar>
              <w:top w:w="0" w:type="dxa"/>
              <w:left w:w="108" w:type="dxa"/>
              <w:bottom w:w="0" w:type="dxa"/>
              <w:right w:w="108" w:type="dxa"/>
            </w:tcMar>
          </w:tcPr>
          <w:p w:rsidR="001A2B71" w:rsidRDefault="001A2B71">
            <w:pPr>
              <w:spacing w:after="0" w:line="240" w:lineRule="auto"/>
            </w:pPr>
          </w:p>
        </w:tc>
        <w:tc>
          <w:tcPr>
            <w:tcW w:w="7857" w:type="dxa"/>
            <w:gridSpan w:val="4"/>
            <w:shd w:val="clear" w:color="auto" w:fill="FFFFFF" w:themeFill="background1"/>
            <w:tcMar>
              <w:top w:w="0" w:type="dxa"/>
              <w:left w:w="108" w:type="dxa"/>
              <w:bottom w:w="0" w:type="dxa"/>
              <w:right w:w="108" w:type="dxa"/>
            </w:tcMar>
          </w:tcPr>
          <w:p w:rsidR="001A2B71" w:rsidRDefault="001A2B71" w:rsidP="001A2B71">
            <w:pPr>
              <w:pStyle w:val="ListParagraph"/>
              <w:numPr>
                <w:ilvl w:val="0"/>
                <w:numId w:val="2"/>
              </w:numPr>
              <w:spacing w:after="0" w:line="240" w:lineRule="auto"/>
            </w:pPr>
            <w:r>
              <w:t xml:space="preserve">Work as </w:t>
            </w:r>
            <w:r w:rsidR="00B2531A">
              <w:t>Research and Development</w:t>
            </w:r>
          </w:p>
          <w:p w:rsidR="001A2B71" w:rsidRDefault="001A2B71" w:rsidP="001A2B71">
            <w:pPr>
              <w:pStyle w:val="ListParagraph"/>
              <w:numPr>
                <w:ilvl w:val="0"/>
                <w:numId w:val="2"/>
              </w:numPr>
              <w:spacing w:after="0" w:line="240" w:lineRule="auto"/>
            </w:pPr>
            <w:r>
              <w:t>Lead Team and Manage Team</w:t>
            </w:r>
          </w:p>
          <w:p w:rsidR="001A2B71" w:rsidRDefault="001A2B71" w:rsidP="001A2B71">
            <w:pPr>
              <w:pStyle w:val="ListParagraph"/>
              <w:numPr>
                <w:ilvl w:val="0"/>
                <w:numId w:val="2"/>
              </w:numPr>
              <w:spacing w:after="0" w:line="240" w:lineRule="auto"/>
            </w:pPr>
            <w:r>
              <w:t>As PIC in MNS product</w:t>
            </w:r>
          </w:p>
          <w:p w:rsidR="001A2B71" w:rsidRDefault="001A2B71" w:rsidP="001A2B71">
            <w:pPr>
              <w:pStyle w:val="ListParagraph"/>
              <w:numPr>
                <w:ilvl w:val="0"/>
                <w:numId w:val="2"/>
              </w:numPr>
              <w:spacing w:after="0" w:line="240" w:lineRule="auto"/>
            </w:pPr>
            <w:r>
              <w:t>Design and Solve issue</w:t>
            </w:r>
          </w:p>
          <w:p w:rsidR="001A2B71" w:rsidRDefault="001A2B71" w:rsidP="001A2B71">
            <w:pPr>
              <w:pStyle w:val="ListParagraph"/>
              <w:numPr>
                <w:ilvl w:val="0"/>
                <w:numId w:val="2"/>
              </w:numPr>
              <w:spacing w:after="0" w:line="240" w:lineRule="auto"/>
            </w:pPr>
            <w:r>
              <w:t>Planning and discuss with SME</w:t>
            </w:r>
            <w:r w:rsidR="00AB2D55">
              <w:t xml:space="preserve"> for any business requirements</w:t>
            </w:r>
          </w:p>
          <w:p w:rsidR="00E94A86" w:rsidRDefault="00E94A86" w:rsidP="00E94A86">
            <w:pPr>
              <w:spacing w:after="0" w:line="240" w:lineRule="auto"/>
            </w:pPr>
          </w:p>
          <w:p w:rsidR="00E94A86" w:rsidRDefault="00E94A86" w:rsidP="00E94A86">
            <w:pPr>
              <w:spacing w:after="0" w:line="240" w:lineRule="auto"/>
              <w:rPr>
                <w:b/>
              </w:rPr>
            </w:pPr>
            <w:r w:rsidRPr="00E94A86">
              <w:rPr>
                <w:b/>
              </w:rPr>
              <w:t xml:space="preserve">Self Care/ECare ( </w:t>
            </w:r>
            <w:r>
              <w:rPr>
                <w:b/>
              </w:rPr>
              <w:t>Product</w:t>
            </w:r>
            <w:r w:rsidRPr="00E94A86">
              <w:rPr>
                <w:b/>
              </w:rPr>
              <w:t xml:space="preserve"> )</w:t>
            </w:r>
          </w:p>
          <w:p w:rsidR="00E94A86" w:rsidRPr="00E3527E" w:rsidRDefault="00311375" w:rsidP="00311375">
            <w:pPr>
              <w:spacing w:after="0" w:line="240" w:lineRule="auto"/>
            </w:pPr>
            <w:r w:rsidRPr="00E3527E">
              <w:t xml:space="preserve">Self care is Subset product of </w:t>
            </w:r>
            <w:r w:rsidR="00E3527E" w:rsidRPr="00E3527E">
              <w:t>Customer</w:t>
            </w:r>
            <w:r w:rsidRPr="00E3527E">
              <w:t xml:space="preserve"> Relation</w:t>
            </w:r>
            <w:r w:rsidR="0019522D">
              <w:t>ship Management. Self care built</w:t>
            </w:r>
            <w:r w:rsidRPr="00E3527E">
              <w:t xml:space="preserve"> as an necessity to bring business to subscriber</w:t>
            </w:r>
            <w:r w:rsidR="0019522D">
              <w:t xml:space="preserve"> or customer, it’s also as proposed system for telecommunication base on ETOM and TAM</w:t>
            </w:r>
            <w:r w:rsidRPr="00E3527E">
              <w:t>. Using this system subscriber able to top</w:t>
            </w:r>
            <w:r w:rsidR="00E3527E">
              <w:t xml:space="preserve"> </w:t>
            </w:r>
            <w:r w:rsidRPr="00E3527E">
              <w:t>up or recharge they packet data or voucher using account that they have. This system able to communicate with payment gateway, and other service to bring all that neede</w:t>
            </w:r>
            <w:r w:rsidR="00E3527E" w:rsidRPr="00E3527E">
              <w:t>d to subscriber/custo</w:t>
            </w:r>
            <w:r w:rsidRPr="00E3527E">
              <w:t>mer.</w:t>
            </w:r>
          </w:p>
          <w:p w:rsidR="00311375" w:rsidRPr="00E3527E" w:rsidRDefault="00311375" w:rsidP="00311375">
            <w:pPr>
              <w:spacing w:after="0" w:line="240" w:lineRule="auto"/>
            </w:pPr>
            <w:r w:rsidRPr="00E3527E">
              <w:t>Description of Work :</w:t>
            </w:r>
          </w:p>
          <w:p w:rsidR="00311375" w:rsidRPr="00311375" w:rsidRDefault="00311375" w:rsidP="00311375">
            <w:pPr>
              <w:pStyle w:val="ListParagraph"/>
              <w:numPr>
                <w:ilvl w:val="0"/>
                <w:numId w:val="3"/>
              </w:numPr>
              <w:spacing w:after="0" w:line="240" w:lineRule="auto"/>
            </w:pPr>
            <w:r w:rsidRPr="00311375">
              <w:t xml:space="preserve">Work as </w:t>
            </w:r>
            <w:r>
              <w:t>Solution Architect.</w:t>
            </w:r>
          </w:p>
          <w:p w:rsidR="00311375" w:rsidRPr="00311375" w:rsidRDefault="00311375" w:rsidP="00311375">
            <w:pPr>
              <w:pStyle w:val="ListParagraph"/>
              <w:numPr>
                <w:ilvl w:val="0"/>
                <w:numId w:val="3"/>
              </w:numPr>
              <w:spacing w:after="0" w:line="240" w:lineRule="auto"/>
              <w:rPr>
                <w:b/>
              </w:rPr>
            </w:pPr>
            <w:r>
              <w:t>Bring solution that needed to Costumer.</w:t>
            </w:r>
          </w:p>
          <w:p w:rsidR="00311375" w:rsidRPr="00E3527E" w:rsidRDefault="00E3527E" w:rsidP="00311375">
            <w:pPr>
              <w:pStyle w:val="ListParagraph"/>
              <w:numPr>
                <w:ilvl w:val="0"/>
                <w:numId w:val="3"/>
              </w:numPr>
              <w:spacing w:after="0" w:line="240" w:lineRule="auto"/>
              <w:rPr>
                <w:b/>
              </w:rPr>
            </w:pPr>
            <w:r>
              <w:t>Communicate with Costumer to gather requirement and analyze it, also communicate with all team to process the requirement.</w:t>
            </w:r>
          </w:p>
          <w:p w:rsidR="00E3527E" w:rsidRPr="00E3527E" w:rsidRDefault="00E3527E" w:rsidP="00311375">
            <w:pPr>
              <w:pStyle w:val="ListParagraph"/>
              <w:numPr>
                <w:ilvl w:val="0"/>
                <w:numId w:val="3"/>
              </w:numPr>
              <w:spacing w:after="0" w:line="240" w:lineRule="auto"/>
              <w:rPr>
                <w:b/>
              </w:rPr>
            </w:pPr>
            <w:r>
              <w:t>Perform Planning and managing.</w:t>
            </w:r>
          </w:p>
          <w:p w:rsidR="00E3527E" w:rsidRPr="00E3527E" w:rsidRDefault="00E3527E" w:rsidP="00311375">
            <w:pPr>
              <w:pStyle w:val="ListParagraph"/>
              <w:numPr>
                <w:ilvl w:val="0"/>
                <w:numId w:val="3"/>
              </w:numPr>
              <w:spacing w:after="0" w:line="240" w:lineRule="auto"/>
              <w:rPr>
                <w:b/>
              </w:rPr>
            </w:pPr>
            <w:r>
              <w:t>Monitoring all progress closely</w:t>
            </w:r>
          </w:p>
          <w:p w:rsidR="00E3527E" w:rsidRPr="00044286" w:rsidRDefault="00E3527E" w:rsidP="00311375">
            <w:pPr>
              <w:pStyle w:val="ListParagraph"/>
              <w:numPr>
                <w:ilvl w:val="0"/>
                <w:numId w:val="3"/>
              </w:numPr>
              <w:spacing w:after="0" w:line="240" w:lineRule="auto"/>
              <w:rPr>
                <w:b/>
              </w:rPr>
            </w:pPr>
            <w:r>
              <w:t>Bring solution for any problem or issue that may be happened in any project (in service or system architecture).</w:t>
            </w:r>
          </w:p>
          <w:p w:rsidR="00044286" w:rsidRDefault="00044286" w:rsidP="00044286">
            <w:pPr>
              <w:spacing w:after="0" w:line="240" w:lineRule="auto"/>
              <w:rPr>
                <w:b/>
              </w:rPr>
            </w:pPr>
          </w:p>
          <w:p w:rsidR="00044286" w:rsidRDefault="00044286" w:rsidP="00044286">
            <w:pPr>
              <w:spacing w:after="0" w:line="240" w:lineRule="auto"/>
              <w:rPr>
                <w:b/>
              </w:rPr>
            </w:pPr>
            <w:r>
              <w:rPr>
                <w:b/>
              </w:rPr>
              <w:t>Disaster Recovery CBS ( Project )</w:t>
            </w:r>
          </w:p>
          <w:p w:rsidR="00044286" w:rsidRDefault="00044286" w:rsidP="00044286">
            <w:pPr>
              <w:spacing w:after="0" w:line="240" w:lineRule="auto"/>
            </w:pPr>
            <w:r>
              <w:t xml:space="preserve">This Project is to increase capability and help system to be able to sustain in any disaster, such as thievery until </w:t>
            </w:r>
            <w:r w:rsidRPr="00044286">
              <w:t>catastrophe</w:t>
            </w:r>
            <w:r>
              <w:t>.</w:t>
            </w:r>
            <w:r w:rsidR="00DB74F2">
              <w:t xml:space="preserve"> For this all system must be able to be manage and monitored, and is also include planning the architecture inside of this big Service and System layer.</w:t>
            </w:r>
          </w:p>
          <w:p w:rsidR="00DB74F2" w:rsidRDefault="00DB74F2" w:rsidP="00044286">
            <w:pPr>
              <w:spacing w:after="0" w:line="240" w:lineRule="auto"/>
            </w:pPr>
            <w:r>
              <w:t>Description of Work :</w:t>
            </w:r>
          </w:p>
          <w:p w:rsidR="00DB74F2" w:rsidRDefault="00DB74F2" w:rsidP="00DB74F2">
            <w:pPr>
              <w:pStyle w:val="ListParagraph"/>
              <w:numPr>
                <w:ilvl w:val="0"/>
                <w:numId w:val="4"/>
              </w:numPr>
              <w:spacing w:after="0" w:line="240" w:lineRule="auto"/>
            </w:pPr>
            <w:r>
              <w:t xml:space="preserve">Work as Solution Architect </w:t>
            </w:r>
            <w:r w:rsidR="00634870">
              <w:t>to</w:t>
            </w:r>
            <w:bookmarkStart w:id="0" w:name="_GoBack"/>
            <w:bookmarkEnd w:id="0"/>
            <w:r>
              <w:t xml:space="preserve"> Support Senior Solution Architect.</w:t>
            </w:r>
          </w:p>
          <w:p w:rsidR="00DB74F2" w:rsidRDefault="00DB74F2" w:rsidP="00DB74F2">
            <w:pPr>
              <w:pStyle w:val="ListParagraph"/>
              <w:numPr>
                <w:ilvl w:val="0"/>
                <w:numId w:val="4"/>
              </w:numPr>
              <w:spacing w:after="0" w:line="240" w:lineRule="auto"/>
            </w:pPr>
            <w:r>
              <w:t>Perform managing and getting all System architecture in big layer.</w:t>
            </w:r>
          </w:p>
          <w:p w:rsidR="00DB74F2" w:rsidRDefault="00DB74F2" w:rsidP="00DB74F2">
            <w:pPr>
              <w:pStyle w:val="ListParagraph"/>
              <w:numPr>
                <w:ilvl w:val="0"/>
                <w:numId w:val="4"/>
              </w:numPr>
              <w:spacing w:after="0" w:line="240" w:lineRule="auto"/>
            </w:pPr>
            <w:r>
              <w:t>Communicate with costumer to gather requirement and analyze it, also communicate with all team to process the requirement.</w:t>
            </w:r>
          </w:p>
          <w:p w:rsidR="00DB74F2" w:rsidRDefault="00DB74F2" w:rsidP="00DB74F2">
            <w:pPr>
              <w:pStyle w:val="ListParagraph"/>
              <w:numPr>
                <w:ilvl w:val="0"/>
                <w:numId w:val="4"/>
              </w:numPr>
              <w:spacing w:after="0" w:line="240" w:lineRule="auto"/>
            </w:pPr>
            <w:r>
              <w:t>Perform planning and managing.</w:t>
            </w:r>
          </w:p>
          <w:p w:rsidR="00DB74F2" w:rsidRDefault="00DB74F2" w:rsidP="00DB74F2">
            <w:pPr>
              <w:pStyle w:val="ListParagraph"/>
              <w:numPr>
                <w:ilvl w:val="0"/>
                <w:numId w:val="4"/>
              </w:numPr>
              <w:spacing w:after="0" w:line="240" w:lineRule="auto"/>
            </w:pPr>
            <w:r>
              <w:t>Monitoring all progress closely.</w:t>
            </w:r>
          </w:p>
          <w:p w:rsidR="00DB74F2" w:rsidRPr="00044286" w:rsidRDefault="00DB74F2" w:rsidP="00DB74F2">
            <w:pPr>
              <w:pStyle w:val="ListParagraph"/>
              <w:numPr>
                <w:ilvl w:val="0"/>
                <w:numId w:val="4"/>
              </w:numPr>
              <w:spacing w:after="0" w:line="240" w:lineRule="auto"/>
            </w:pPr>
            <w:r>
              <w:t>Work with Senior Solution Architect to perform and analyze more deeper for all that needed.</w:t>
            </w:r>
          </w:p>
        </w:tc>
      </w:tr>
      <w:tr w:rsidR="00AB2D55" w:rsidTr="001A2B71">
        <w:trPr>
          <w:cantSplit/>
        </w:trPr>
        <w:tc>
          <w:tcPr>
            <w:tcW w:w="1458" w:type="dxa"/>
            <w:tcMar>
              <w:top w:w="0" w:type="dxa"/>
              <w:left w:w="108" w:type="dxa"/>
              <w:bottom w:w="0" w:type="dxa"/>
              <w:right w:w="108" w:type="dxa"/>
            </w:tcMar>
          </w:tcPr>
          <w:p w:rsidR="00AB2D55" w:rsidRDefault="00AB2D55">
            <w:pPr>
              <w:spacing w:after="0" w:line="240" w:lineRule="auto"/>
            </w:pPr>
          </w:p>
        </w:tc>
        <w:tc>
          <w:tcPr>
            <w:tcW w:w="7857" w:type="dxa"/>
            <w:gridSpan w:val="4"/>
            <w:shd w:val="clear" w:color="auto" w:fill="FFFFFF" w:themeFill="background1"/>
            <w:tcMar>
              <w:top w:w="0" w:type="dxa"/>
              <w:left w:w="108" w:type="dxa"/>
              <w:bottom w:w="0" w:type="dxa"/>
              <w:right w:w="108" w:type="dxa"/>
            </w:tcMar>
          </w:tcPr>
          <w:p w:rsidR="00AB2D55" w:rsidRDefault="00AB2D55" w:rsidP="00AB2D55">
            <w:pPr>
              <w:spacing w:after="0" w:line="240" w:lineRule="auto"/>
            </w:pPr>
          </w:p>
        </w:tc>
      </w:tr>
      <w:tr w:rsidR="00A37031" w:rsidTr="00AB2D55">
        <w:trPr>
          <w:cantSplit/>
        </w:trPr>
        <w:tc>
          <w:tcPr>
            <w:tcW w:w="1458" w:type="dxa"/>
            <w:tcMar>
              <w:top w:w="0" w:type="dxa"/>
              <w:left w:w="108" w:type="dxa"/>
              <w:bottom w:w="0" w:type="dxa"/>
              <w:right w:w="108" w:type="dxa"/>
            </w:tcMar>
          </w:tcPr>
          <w:p w:rsidR="00A37031" w:rsidRDefault="007F4153" w:rsidP="00EB37DF">
            <w:pPr>
              <w:spacing w:after="0" w:line="240" w:lineRule="auto"/>
            </w:pPr>
            <w:r>
              <w:t xml:space="preserve">2009 – </w:t>
            </w:r>
            <w:r w:rsidR="00EB37DF">
              <w:t>2011</w:t>
            </w:r>
          </w:p>
        </w:tc>
        <w:tc>
          <w:tcPr>
            <w:tcW w:w="7857" w:type="dxa"/>
            <w:gridSpan w:val="4"/>
            <w:shd w:val="clear" w:color="auto" w:fill="D6E3BC" w:themeFill="accent3" w:themeFillTint="66"/>
            <w:tcMar>
              <w:top w:w="0" w:type="dxa"/>
              <w:left w:w="108" w:type="dxa"/>
              <w:bottom w:w="0" w:type="dxa"/>
              <w:right w:w="108" w:type="dxa"/>
            </w:tcMar>
          </w:tcPr>
          <w:p w:rsidR="00A37031" w:rsidRPr="00AB2D55" w:rsidRDefault="00AB2D55" w:rsidP="00AB2D55">
            <w:pPr>
              <w:spacing w:after="0" w:line="240" w:lineRule="auto"/>
              <w:jc w:val="center"/>
              <w:rPr>
                <w:b/>
                <w:i/>
              </w:rPr>
            </w:pPr>
            <w:r w:rsidRPr="00AB2D55">
              <w:rPr>
                <w:b/>
                <w:i/>
              </w:rPr>
              <w:t>Company</w:t>
            </w:r>
          </w:p>
        </w:tc>
      </w:tr>
      <w:tr w:rsidR="00AB2D55">
        <w:trPr>
          <w:cantSplit/>
        </w:trPr>
        <w:tc>
          <w:tcPr>
            <w:tcW w:w="1458" w:type="dxa"/>
            <w:tcMar>
              <w:top w:w="0" w:type="dxa"/>
              <w:left w:w="108" w:type="dxa"/>
              <w:bottom w:w="0" w:type="dxa"/>
              <w:right w:w="108" w:type="dxa"/>
            </w:tcMar>
          </w:tcPr>
          <w:p w:rsidR="00AB2D55" w:rsidRDefault="00AB2D55">
            <w:pPr>
              <w:spacing w:after="0" w:line="240" w:lineRule="auto"/>
            </w:pPr>
          </w:p>
        </w:tc>
        <w:tc>
          <w:tcPr>
            <w:tcW w:w="7857" w:type="dxa"/>
            <w:gridSpan w:val="4"/>
            <w:tcMar>
              <w:top w:w="0" w:type="dxa"/>
              <w:left w:w="108" w:type="dxa"/>
              <w:bottom w:w="0" w:type="dxa"/>
              <w:right w:w="108" w:type="dxa"/>
            </w:tcMar>
          </w:tcPr>
          <w:p w:rsidR="00AB2D55" w:rsidRDefault="00AB2D55">
            <w:pPr>
              <w:spacing w:after="0" w:line="240" w:lineRule="auto"/>
              <w:rPr>
                <w:rStyle w:val="Strong"/>
              </w:rPr>
            </w:pPr>
            <w:r>
              <w:rPr>
                <w:b/>
              </w:rPr>
              <w:t>PT. Andalam Nusantara</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rPr>
                <w:rStyle w:val="Strong"/>
              </w:rPr>
              <w:t>PT. Andalan Nusantara Teknologi</w:t>
            </w:r>
            <w:r>
              <w:t xml:space="preserve"> positions itself as an </w:t>
            </w:r>
            <w:r>
              <w:rPr>
                <w:rStyle w:val="Emphasis"/>
              </w:rPr>
              <w:t>IT Training &amp; Solution-Provider firm</w:t>
            </w:r>
            <w:r>
              <w:t>. Supported by experience and competence people and employ the right processes &amp; tools with a depth appreciation of client business environment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rPr>
                <w:b/>
              </w:rPr>
            </w:pPr>
            <w:r>
              <w:rPr>
                <w:b/>
              </w:rPr>
              <w:t>Training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rPr>
                <w:b/>
              </w:rPr>
              <w:t>Java</w:t>
            </w:r>
            <w:r>
              <w:t xml:space="preserve"> (Programming in Java : An Object Oriented Approach, Mastering Database Driven Web Application Development Using Java , Advance Java Programming)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shd w:val="clear" w:color="auto" w:fill="FFFFFF"/>
            <w:tcMar>
              <w:top w:w="0" w:type="dxa"/>
              <w:left w:w="108" w:type="dxa"/>
              <w:bottom w:w="0" w:type="dxa"/>
              <w:right w:w="108" w:type="dxa"/>
            </w:tcMar>
          </w:tcPr>
          <w:p w:rsidR="00A37031" w:rsidRDefault="007F4153">
            <w:pPr>
              <w:spacing w:after="0" w:line="240" w:lineRule="auto"/>
            </w:pPr>
            <w:r>
              <w:rPr>
                <w:shd w:val="clear" w:color="auto" w:fill="FFFFFF"/>
              </w:rPr>
              <w:t>Description</w:t>
            </w:r>
            <w:r>
              <w:t xml:space="preserve"> :</w:t>
            </w:r>
          </w:p>
        </w:tc>
      </w:tr>
      <w:tr w:rsidR="00A37031">
        <w:trPr>
          <w:cantSplit/>
          <w:trHeight w:val="293"/>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Conduct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Preparing all needed for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rPr>
                <w:b/>
              </w:rPr>
              <w:t>Oracle</w:t>
            </w:r>
            <w:r>
              <w:t xml:space="preserve"> (Oracle Database 10g Admin Workshop 1, Oracle Database 11g Admin Workshop 1, Oracle 10g PLSQL, Oracle Datawarehouse Builder 11g)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Conduct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Preparing all needed for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Perl Fundamental</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Conduct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Preparing all needed for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Microsoft Access 2003</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Conduct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Preparing all needed for training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7F4153">
            <w:pPr>
              <w:spacing w:after="0" w:line="240" w:lineRule="auto"/>
            </w:pPr>
            <w:r>
              <w:t>2007-2008</w:t>
            </w: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Company</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713" w:type="dxa"/>
            <w:gridSpan w:val="3"/>
            <w:tcMar>
              <w:top w:w="0" w:type="dxa"/>
              <w:left w:w="108" w:type="dxa"/>
              <w:bottom w:w="0" w:type="dxa"/>
              <w:right w:w="108" w:type="dxa"/>
            </w:tcMar>
          </w:tcPr>
          <w:p w:rsidR="00A37031" w:rsidRDefault="007F4153">
            <w:pPr>
              <w:spacing w:after="0" w:line="240" w:lineRule="auto"/>
              <w:rPr>
                <w:b/>
              </w:rPr>
            </w:pPr>
            <w:r>
              <w:rPr>
                <w:b/>
              </w:rPr>
              <w:t>PT. MASVENT</w:t>
            </w:r>
          </w:p>
        </w:tc>
        <w:tc>
          <w:tcPr>
            <w:tcW w:w="5144" w:type="dxa"/>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Masvent  is a Consutling company, Masvent delivers product and services by taking advantage of world-class standard methodology of software development as well as its project management. Its advance technology expertise such as in the area of Service Oriented Architecture (SOA) and artificial intelligence</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rPr>
                <w:b/>
              </w:rPr>
            </w:pPr>
            <w:r>
              <w:rPr>
                <w:b/>
              </w:rPr>
              <w:t>Project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rPr>
                <w:b/>
              </w:rPr>
              <w:t>CRM</w:t>
            </w:r>
            <w:r>
              <w:t xml:space="preserve"> (Costumer Relationship </w:t>
            </w:r>
            <w:r w:rsidR="001C70D4">
              <w:t>Management</w:t>
            </w:r>
            <w:r>
              <w: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jc w:val="both"/>
            </w:pPr>
            <w:r>
              <w:rPr>
                <w:b/>
                <w:bCs/>
              </w:rPr>
              <w:t>Customer relationship management (CRM)</w:t>
            </w:r>
            <w:r>
              <w:t xml:space="preserve"> is a widely-implemented strategy for managing a company’s interactions with customers, clients and sales prospects. It involves using technology to organize, automate, and synchronize business processes—principally sales activities, but also those for</w:t>
            </w:r>
            <w:r w:rsidR="001C70D4">
              <w:t xml:space="preserve"> </w:t>
            </w:r>
            <w:r>
              <w:t xml:space="preserve">marketing, Customer Service, and technical support. This project perform reverse </w:t>
            </w:r>
            <w:r w:rsidR="001C70D4">
              <w:t>engineering</w:t>
            </w:r>
            <w:r>
              <w:t xml:space="preserve"> from the lates application used by Indonesian Power Plan (Pt. PLN) in Jawa Timur to Java based application.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B2531A" w:rsidRDefault="007F4153">
            <w:pPr>
              <w:spacing w:after="0" w:line="240" w:lineRule="auto"/>
            </w:pPr>
            <w:r>
              <w:t xml:space="preserve">Work as Senior </w:t>
            </w:r>
            <w:r w:rsidR="001A2B71">
              <w:t>Develop</w:t>
            </w:r>
            <w:r w:rsidR="00B2531A">
              <w:t xml:space="preserve"> and Analysis</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Become a Person In Charge of several modul</w:t>
            </w:r>
            <w:r w:rsidR="001C70D4">
              <w: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Lead Junior Programmer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Help to create basic componen</w:t>
            </w:r>
            <w:r w:rsidR="001C70D4">
              <w:t>t</w:t>
            </w:r>
            <w:r>
              <w:t xml:space="preserve"> that can be used in project.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Perform analysis if required</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7F4153">
            <w:pPr>
              <w:spacing w:after="0" w:line="240" w:lineRule="auto"/>
            </w:pPr>
            <w:r>
              <w:t>2006-2007</w:t>
            </w: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Company</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PT. Dwi Tunggal Puttra</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 xml:space="preserve">DTP(Dwi Tunggal Putra) is an International Network Provider (NAP) via satellite and terrestrial backbone to most of the ISP and corporations in Indonesia. Has establish more than 30 years in communication </w:t>
            </w:r>
            <w:r w:rsidR="001C70D4">
              <w:t>business</w:t>
            </w:r>
            <w:r>
              <w: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rPr>
                <w:b/>
              </w:rPr>
            </w:pPr>
            <w:r>
              <w:rPr>
                <w:b/>
              </w:rPr>
              <w:t>Project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CRM – GSD</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jc w:val="both"/>
            </w:pPr>
            <w:r>
              <w:rPr>
                <w:b/>
                <w:bCs/>
              </w:rPr>
              <w:t>Customer relationship management (CRM)</w:t>
            </w:r>
            <w:r>
              <w:t xml:space="preserve"> is a widely-implemented strategy for managing a company’s interactions with customers, clients and sales prospects. It involves using technology to organize, automate, and synchronize business processes—principally sales activities, but also those for</w:t>
            </w:r>
            <w:r w:rsidR="001C70D4">
              <w:t xml:space="preserve"> </w:t>
            </w:r>
            <w:r>
              <w:t>marketing, Customer Service, and technical support. This project is to build new CRM using java web based application.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B2531A">
            <w:pPr>
              <w:spacing w:after="0" w:line="240" w:lineRule="auto"/>
            </w:pPr>
            <w:r>
              <w:t>Work as Team Leader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Lead Junior Programmer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 xml:space="preserve">Create Web Based application using </w:t>
            </w:r>
            <w:r w:rsidR="001C70D4">
              <w:t>Enterprise</w:t>
            </w:r>
            <w:r>
              <w:t xml:space="preserve"> Architecture.</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7F4153">
            <w:pPr>
              <w:spacing w:after="0" w:line="240" w:lineRule="auto"/>
            </w:pPr>
            <w:r>
              <w:t>2005-2006</w:t>
            </w: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Company</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PT. TNUTECH</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Tnutech was company located in Tentara Pelajar street, Tnutech has a bussines as Consultant software company.</w:t>
            </w:r>
          </w:p>
        </w:tc>
      </w:tr>
      <w:tr w:rsidR="00A37031">
        <w:trPr>
          <w:cantSplit/>
        </w:trPr>
        <w:tc>
          <w:tcPr>
            <w:tcW w:w="1458" w:type="dxa"/>
            <w:tcMar>
              <w:top w:w="0" w:type="dxa"/>
              <w:left w:w="108" w:type="dxa"/>
              <w:bottom w:w="0" w:type="dxa"/>
              <w:right w:w="108" w:type="dxa"/>
            </w:tcMar>
          </w:tcPr>
          <w:p w:rsidR="00A37031" w:rsidRDefault="00A37031">
            <w:pPr>
              <w:spacing w:after="0" w:line="240" w:lineRule="auto"/>
              <w:rPr>
                <w:b/>
              </w:rPr>
            </w:pP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rPr>
                <w:b/>
              </w:rPr>
            </w:pPr>
            <w:r>
              <w:rPr>
                <w:b/>
              </w:rPr>
              <w:t>Project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Indolisting</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Indolisting is property search engine.</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Working as Senior Java Development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Create application based on web application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Leading junior programmer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PayRoll</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 xml:space="preserve">Application used to help </w:t>
            </w:r>
            <w:r>
              <w:rPr>
                <w:rStyle w:val="Emphasis"/>
              </w:rPr>
              <w:t>knowing</w:t>
            </w:r>
            <w:r>
              <w:t xml:space="preserve"> an account of how much compensation all employees of a company are due</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Working as Senior Java Development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Create Application based in Web Application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Systoko</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 xml:space="preserve">Application for shop which can be used for lower </w:t>
            </w:r>
            <w:r w:rsidR="001C70D4">
              <w:t>business</w:t>
            </w:r>
            <w:r>
              <w:t xml:space="preserve"> until high end </w:t>
            </w:r>
            <w:r w:rsidR="001C70D4">
              <w:t>business</w:t>
            </w:r>
            <w:r>
              <w:t>. Used for Poin</w:t>
            </w:r>
            <w:r w:rsidR="001C70D4">
              <w:t>t</w:t>
            </w:r>
            <w:r>
              <w:t xml:space="preserve"> of Sales system and for Management Inventory</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Working as Senior Jav Development</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Create application based on Desktop application</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Lead junior programmer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A37031">
            <w:pPr>
              <w:spacing w:after="0" w:line="240" w:lineRule="auto"/>
            </w:pPr>
          </w:p>
        </w:tc>
        <w:tc>
          <w:tcPr>
            <w:tcW w:w="7573" w:type="dxa"/>
            <w:gridSpan w:val="3"/>
            <w:tcMar>
              <w:top w:w="0" w:type="dxa"/>
              <w:left w:w="108" w:type="dxa"/>
              <w:bottom w:w="0" w:type="dxa"/>
              <w:right w:w="108" w:type="dxa"/>
            </w:tcMar>
          </w:tcPr>
          <w:p w:rsidR="00A37031" w:rsidRDefault="00A37031">
            <w:pPr>
              <w:spacing w:after="0" w:line="240" w:lineRule="auto"/>
            </w:pPr>
          </w:p>
        </w:tc>
      </w:tr>
      <w:tr w:rsidR="00A37031">
        <w:trPr>
          <w:cantSplit/>
        </w:trPr>
        <w:tc>
          <w:tcPr>
            <w:tcW w:w="1458" w:type="dxa"/>
            <w:tcMar>
              <w:top w:w="0" w:type="dxa"/>
              <w:left w:w="108" w:type="dxa"/>
              <w:bottom w:w="0" w:type="dxa"/>
              <w:right w:w="108" w:type="dxa"/>
            </w:tcMar>
          </w:tcPr>
          <w:p w:rsidR="00A37031" w:rsidRDefault="007F4153">
            <w:pPr>
              <w:spacing w:after="0" w:line="240" w:lineRule="auto"/>
            </w:pPr>
            <w:r>
              <w:t>2004-2005</w:t>
            </w: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jc w:val="center"/>
              <w:rPr>
                <w:b/>
                <w:i/>
                <w:sz w:val="24"/>
                <w:szCs w:val="24"/>
              </w:rPr>
            </w:pPr>
            <w:r>
              <w:rPr>
                <w:b/>
                <w:i/>
                <w:sz w:val="24"/>
                <w:szCs w:val="24"/>
              </w:rPr>
              <w:t>Company</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rPr>
                <w:b/>
              </w:rPr>
              <w:t>PT. Jakarta Software</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Jakarta Software is a company base on Outsourcing services. Jakarta Software was a member of Sigma Cipta Caraka wich is base on Kuningan at Menara DEA.</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shd w:val="clear" w:color="auto" w:fill="D6E3BC"/>
            <w:tcMar>
              <w:top w:w="0" w:type="dxa"/>
              <w:left w:w="108" w:type="dxa"/>
              <w:bottom w:w="0" w:type="dxa"/>
              <w:right w:w="108" w:type="dxa"/>
            </w:tcMar>
          </w:tcPr>
          <w:p w:rsidR="00A37031" w:rsidRDefault="007F4153">
            <w:pPr>
              <w:spacing w:after="0" w:line="240" w:lineRule="auto"/>
              <w:rPr>
                <w:b/>
              </w:rPr>
            </w:pPr>
            <w:r>
              <w:rPr>
                <w:b/>
              </w:rPr>
              <w:t>Project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rPr>
                <w:b/>
              </w:rPr>
            </w:pPr>
            <w:r>
              <w:rPr>
                <w:b/>
              </w:rPr>
              <w:t>SOSA</w:t>
            </w:r>
            <w:r>
              <w:rPr>
                <w:b/>
              </w:rPr>
              <w:tab/>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SOSA (Sentralisasi Otomatisasi Sistem Akunting), this project create to help and automate clearing banking, and accounting. Almost all of this software develope using Oracle product and soo does the framework.</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1620" w:type="dxa"/>
            <w:gridSpan w:val="2"/>
            <w:tcMar>
              <w:top w:w="0" w:type="dxa"/>
              <w:left w:w="108" w:type="dxa"/>
              <w:bottom w:w="0" w:type="dxa"/>
              <w:right w:w="108" w:type="dxa"/>
            </w:tcMar>
          </w:tcPr>
          <w:p w:rsidR="00A37031" w:rsidRDefault="007F4153">
            <w:pPr>
              <w:spacing w:after="0" w:line="240" w:lineRule="auto"/>
            </w:pPr>
            <w:r>
              <w:t>Project Owner :</w:t>
            </w:r>
          </w:p>
        </w:tc>
        <w:tc>
          <w:tcPr>
            <w:tcW w:w="6237" w:type="dxa"/>
            <w:gridSpan w:val="2"/>
            <w:tcMar>
              <w:top w:w="0" w:type="dxa"/>
              <w:left w:w="108" w:type="dxa"/>
              <w:bottom w:w="0" w:type="dxa"/>
              <w:right w:w="108" w:type="dxa"/>
            </w:tcMar>
          </w:tcPr>
          <w:p w:rsidR="00A37031" w:rsidRDefault="007F4153">
            <w:pPr>
              <w:spacing w:after="0" w:line="240" w:lineRule="auto"/>
            </w:pPr>
            <w:r>
              <w:t>Bank Indonesia</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7857" w:type="dxa"/>
            <w:gridSpan w:val="4"/>
            <w:tcMar>
              <w:top w:w="0" w:type="dxa"/>
              <w:left w:w="108" w:type="dxa"/>
              <w:bottom w:w="0" w:type="dxa"/>
              <w:right w:w="108" w:type="dxa"/>
            </w:tcMar>
          </w:tcPr>
          <w:p w:rsidR="00A37031" w:rsidRDefault="007F4153">
            <w:pPr>
              <w:spacing w:after="0" w:line="240" w:lineRule="auto"/>
            </w:pPr>
            <w:r>
              <w:t>Description :</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rsidP="00686A05">
            <w:pPr>
              <w:spacing w:after="0" w:line="240" w:lineRule="auto"/>
            </w:pPr>
            <w:r>
              <w:t xml:space="preserve">Outsource to </w:t>
            </w:r>
            <w:r w:rsidR="00686A05">
              <w:t>Sigma Prima Caraka</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Work as Software Engineer.</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rsidP="001C70D4">
            <w:pPr>
              <w:spacing w:after="0" w:line="240" w:lineRule="auto"/>
            </w:pPr>
            <w:r>
              <w:t>Develop application based on Enteprise Application Software, working with Java Desktop (Swing), and Oracle Framework</w:t>
            </w:r>
          </w:p>
        </w:tc>
      </w:tr>
      <w:tr w:rsidR="00A37031">
        <w:trPr>
          <w:cantSplit/>
        </w:trPr>
        <w:tc>
          <w:tcPr>
            <w:tcW w:w="1458" w:type="dxa"/>
            <w:tcMar>
              <w:top w:w="0" w:type="dxa"/>
              <w:left w:w="108" w:type="dxa"/>
              <w:bottom w:w="0" w:type="dxa"/>
              <w:right w:w="108" w:type="dxa"/>
            </w:tcMar>
          </w:tcPr>
          <w:p w:rsidR="00A37031" w:rsidRDefault="00A37031">
            <w:pPr>
              <w:spacing w:after="0" w:line="240" w:lineRule="auto"/>
            </w:pPr>
          </w:p>
        </w:tc>
        <w:tc>
          <w:tcPr>
            <w:tcW w:w="284" w:type="dxa"/>
            <w:tcMar>
              <w:top w:w="0" w:type="dxa"/>
              <w:left w:w="108" w:type="dxa"/>
              <w:bottom w:w="0" w:type="dxa"/>
              <w:right w:w="108" w:type="dxa"/>
            </w:tcMar>
          </w:tcPr>
          <w:p w:rsidR="00A37031" w:rsidRDefault="007F4153">
            <w:pPr>
              <w:spacing w:after="0" w:line="240" w:lineRule="auto"/>
            </w:pPr>
            <w:r>
              <w:t>-</w:t>
            </w:r>
          </w:p>
        </w:tc>
        <w:tc>
          <w:tcPr>
            <w:tcW w:w="7573" w:type="dxa"/>
            <w:gridSpan w:val="3"/>
            <w:tcMar>
              <w:top w:w="0" w:type="dxa"/>
              <w:left w:w="108" w:type="dxa"/>
              <w:bottom w:w="0" w:type="dxa"/>
              <w:right w:w="108" w:type="dxa"/>
            </w:tcMar>
          </w:tcPr>
          <w:p w:rsidR="00A37031" w:rsidRDefault="007F4153">
            <w:pPr>
              <w:spacing w:after="0" w:line="240" w:lineRule="auto"/>
            </w:pPr>
            <w:r>
              <w:t>Deploying and maintaining Oracle Application Server.</w:t>
            </w:r>
          </w:p>
        </w:tc>
      </w:tr>
    </w:tbl>
    <w:p w:rsidR="00A37031" w:rsidRDefault="00A37031"/>
    <w:tbl>
      <w:tblPr>
        <w:tblW w:w="9315" w:type="dxa"/>
        <w:tblInd w:w="98" w:type="dxa"/>
        <w:tblLayout w:type="fixed"/>
        <w:tblCellMar>
          <w:left w:w="10" w:type="dxa"/>
          <w:right w:w="10" w:type="dxa"/>
        </w:tblCellMar>
        <w:tblLook w:val="0000" w:firstRow="0" w:lastRow="0" w:firstColumn="0" w:lastColumn="0" w:noHBand="0" w:noVBand="0"/>
      </w:tblPr>
      <w:tblGrid>
        <w:gridCol w:w="9315"/>
      </w:tblGrid>
      <w:tr w:rsidR="00A37031">
        <w:tc>
          <w:tcPr>
            <w:tcW w:w="9315" w:type="dxa"/>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Other Activities and Hobbies</w:t>
            </w:r>
          </w:p>
        </w:tc>
      </w:tr>
      <w:tr w:rsidR="00A37031">
        <w:tc>
          <w:tcPr>
            <w:tcW w:w="9315" w:type="dxa"/>
            <w:tcMar>
              <w:top w:w="0" w:type="dxa"/>
              <w:left w:w="108" w:type="dxa"/>
              <w:bottom w:w="0" w:type="dxa"/>
              <w:right w:w="108" w:type="dxa"/>
            </w:tcMar>
          </w:tcPr>
          <w:p w:rsidR="00A37031" w:rsidRDefault="007F4153">
            <w:pPr>
              <w:pStyle w:val="ListParagraph"/>
              <w:numPr>
                <w:ilvl w:val="0"/>
                <w:numId w:val="1"/>
              </w:numPr>
              <w:spacing w:after="0" w:line="240" w:lineRule="auto"/>
            </w:pPr>
            <w:r>
              <w:t>Reading E-Books</w:t>
            </w:r>
          </w:p>
          <w:p w:rsidR="00A37031" w:rsidRDefault="007F4153">
            <w:pPr>
              <w:pStyle w:val="ListParagraph"/>
              <w:numPr>
                <w:ilvl w:val="0"/>
                <w:numId w:val="1"/>
              </w:numPr>
              <w:spacing w:after="0" w:line="240" w:lineRule="auto"/>
            </w:pPr>
            <w:r>
              <w:t>Net Surfing</w:t>
            </w:r>
          </w:p>
        </w:tc>
      </w:tr>
    </w:tbl>
    <w:p w:rsidR="00A37031" w:rsidRDefault="00A37031"/>
    <w:tbl>
      <w:tblPr>
        <w:tblW w:w="9315" w:type="dxa"/>
        <w:tblInd w:w="98" w:type="dxa"/>
        <w:tblLayout w:type="fixed"/>
        <w:tblCellMar>
          <w:left w:w="10" w:type="dxa"/>
          <w:right w:w="10" w:type="dxa"/>
        </w:tblCellMar>
        <w:tblLook w:val="0000" w:firstRow="0" w:lastRow="0" w:firstColumn="0" w:lastColumn="0" w:noHBand="0" w:noVBand="0"/>
      </w:tblPr>
      <w:tblGrid>
        <w:gridCol w:w="2988"/>
        <w:gridCol w:w="6327"/>
      </w:tblGrid>
      <w:tr w:rsidR="00A37031">
        <w:tc>
          <w:tcPr>
            <w:tcW w:w="9315" w:type="dxa"/>
            <w:gridSpan w:val="2"/>
            <w:shd w:val="clear" w:color="auto" w:fill="BFBFBF"/>
            <w:tcMar>
              <w:top w:w="0" w:type="dxa"/>
              <w:left w:w="108" w:type="dxa"/>
              <w:bottom w:w="0" w:type="dxa"/>
              <w:right w:w="108" w:type="dxa"/>
            </w:tcMar>
          </w:tcPr>
          <w:p w:rsidR="00A37031" w:rsidRDefault="007F4153">
            <w:pPr>
              <w:spacing w:after="0" w:line="240" w:lineRule="auto"/>
              <w:jc w:val="center"/>
              <w:rPr>
                <w:b/>
                <w:sz w:val="28"/>
                <w:szCs w:val="28"/>
              </w:rPr>
            </w:pPr>
            <w:r>
              <w:rPr>
                <w:b/>
                <w:sz w:val="28"/>
                <w:szCs w:val="28"/>
              </w:rPr>
              <w:t>Personal Details</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Name</w:t>
            </w:r>
          </w:p>
        </w:tc>
        <w:tc>
          <w:tcPr>
            <w:tcW w:w="6327" w:type="dxa"/>
            <w:tcMar>
              <w:top w:w="0" w:type="dxa"/>
              <w:left w:w="108" w:type="dxa"/>
              <w:bottom w:w="0" w:type="dxa"/>
              <w:right w:w="108" w:type="dxa"/>
            </w:tcMar>
          </w:tcPr>
          <w:p w:rsidR="00A37031" w:rsidRDefault="007F4153">
            <w:pPr>
              <w:spacing w:after="0" w:line="240" w:lineRule="auto"/>
            </w:pPr>
            <w:r>
              <w:t>: Damon Deventino Natalia Alsim</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Date of Birth</w:t>
            </w:r>
          </w:p>
        </w:tc>
        <w:tc>
          <w:tcPr>
            <w:tcW w:w="6327" w:type="dxa"/>
            <w:tcMar>
              <w:top w:w="0" w:type="dxa"/>
              <w:left w:w="108" w:type="dxa"/>
              <w:bottom w:w="0" w:type="dxa"/>
              <w:right w:w="108" w:type="dxa"/>
            </w:tcMar>
          </w:tcPr>
          <w:p w:rsidR="00A37031" w:rsidRDefault="007F4153">
            <w:pPr>
              <w:spacing w:after="0" w:line="240" w:lineRule="auto"/>
            </w:pPr>
            <w:r>
              <w:t>: 17-Decemer-1979</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Place of Birth</w:t>
            </w:r>
          </w:p>
        </w:tc>
        <w:tc>
          <w:tcPr>
            <w:tcW w:w="6327" w:type="dxa"/>
            <w:tcMar>
              <w:top w:w="0" w:type="dxa"/>
              <w:left w:w="108" w:type="dxa"/>
              <w:bottom w:w="0" w:type="dxa"/>
              <w:right w:w="108" w:type="dxa"/>
            </w:tcMar>
          </w:tcPr>
          <w:p w:rsidR="00A37031" w:rsidRDefault="007F4153">
            <w:pPr>
              <w:spacing w:after="0" w:line="240" w:lineRule="auto"/>
            </w:pPr>
            <w:r>
              <w:t>: Pangkalan Brandan, Sumatra Utara</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Sex</w:t>
            </w:r>
          </w:p>
        </w:tc>
        <w:tc>
          <w:tcPr>
            <w:tcW w:w="6327" w:type="dxa"/>
            <w:tcMar>
              <w:top w:w="0" w:type="dxa"/>
              <w:left w:w="108" w:type="dxa"/>
              <w:bottom w:w="0" w:type="dxa"/>
              <w:right w:w="108" w:type="dxa"/>
            </w:tcMar>
          </w:tcPr>
          <w:p w:rsidR="00A37031" w:rsidRDefault="007F4153">
            <w:pPr>
              <w:spacing w:after="0" w:line="240" w:lineRule="auto"/>
            </w:pPr>
            <w:r>
              <w:t>: Male</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Maritial Status</w:t>
            </w:r>
          </w:p>
        </w:tc>
        <w:tc>
          <w:tcPr>
            <w:tcW w:w="6327" w:type="dxa"/>
            <w:tcMar>
              <w:top w:w="0" w:type="dxa"/>
              <w:left w:w="108" w:type="dxa"/>
              <w:bottom w:w="0" w:type="dxa"/>
              <w:right w:w="108" w:type="dxa"/>
            </w:tcMar>
          </w:tcPr>
          <w:p w:rsidR="00A37031" w:rsidRDefault="007F4153">
            <w:pPr>
              <w:spacing w:after="0" w:line="240" w:lineRule="auto"/>
            </w:pPr>
            <w:r>
              <w:t>: Single</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Nationality</w:t>
            </w:r>
          </w:p>
        </w:tc>
        <w:tc>
          <w:tcPr>
            <w:tcW w:w="6327" w:type="dxa"/>
            <w:tcMar>
              <w:top w:w="0" w:type="dxa"/>
              <w:left w:w="108" w:type="dxa"/>
              <w:bottom w:w="0" w:type="dxa"/>
              <w:right w:w="108" w:type="dxa"/>
            </w:tcMar>
          </w:tcPr>
          <w:p w:rsidR="00A37031" w:rsidRDefault="007F4153">
            <w:pPr>
              <w:spacing w:after="0" w:line="240" w:lineRule="auto"/>
            </w:pPr>
            <w:r>
              <w:t>: Indonesia</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Address</w:t>
            </w:r>
          </w:p>
        </w:tc>
        <w:tc>
          <w:tcPr>
            <w:tcW w:w="6327" w:type="dxa"/>
            <w:tcMar>
              <w:top w:w="0" w:type="dxa"/>
              <w:left w:w="108" w:type="dxa"/>
              <w:bottom w:w="0" w:type="dxa"/>
              <w:right w:w="108" w:type="dxa"/>
            </w:tcMar>
          </w:tcPr>
          <w:p w:rsidR="00A37031" w:rsidRDefault="007F4153">
            <w:pPr>
              <w:spacing w:after="0" w:line="240" w:lineRule="auto"/>
            </w:pPr>
            <w:r>
              <w:t>: Jl. Minas 2 Blok G3 No.8 Jatiwaring Asri, Pondok gede, Bekasi</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Contact Number</w:t>
            </w:r>
          </w:p>
        </w:tc>
        <w:tc>
          <w:tcPr>
            <w:tcW w:w="6327" w:type="dxa"/>
            <w:tcMar>
              <w:top w:w="0" w:type="dxa"/>
              <w:left w:w="108" w:type="dxa"/>
              <w:bottom w:w="0" w:type="dxa"/>
              <w:right w:w="108" w:type="dxa"/>
            </w:tcMar>
          </w:tcPr>
          <w:p w:rsidR="00A37031" w:rsidRDefault="007F4153">
            <w:pPr>
              <w:spacing w:after="0" w:line="240" w:lineRule="auto"/>
            </w:pPr>
            <w:r>
              <w:t>:021-8487880</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Cell Phone Number</w:t>
            </w:r>
          </w:p>
        </w:tc>
        <w:tc>
          <w:tcPr>
            <w:tcW w:w="6327" w:type="dxa"/>
            <w:tcMar>
              <w:top w:w="0" w:type="dxa"/>
              <w:left w:w="108" w:type="dxa"/>
              <w:bottom w:w="0" w:type="dxa"/>
              <w:right w:w="108" w:type="dxa"/>
            </w:tcMar>
          </w:tcPr>
          <w:p w:rsidR="00A37031" w:rsidRPr="00BA1CC3" w:rsidRDefault="007F4153" w:rsidP="00BA1CC3">
            <w:pPr>
              <w:spacing w:after="0" w:line="240" w:lineRule="auto"/>
              <w:rPr>
                <w:rFonts w:asciiTheme="minorHAnsi" w:hAnsiTheme="minorHAnsi" w:cstheme="minorHAnsi"/>
              </w:rPr>
            </w:pPr>
            <w:r w:rsidRPr="00BA1CC3">
              <w:rPr>
                <w:rFonts w:asciiTheme="minorHAnsi" w:hAnsiTheme="minorHAnsi" w:cstheme="minorHAnsi"/>
              </w:rPr>
              <w:t>: +62-</w:t>
            </w:r>
            <w:r w:rsidR="00BA1CC3" w:rsidRPr="00BA1CC3">
              <w:rPr>
                <w:rFonts w:asciiTheme="minorHAnsi" w:eastAsia="Times New Roman" w:hAnsiTheme="minorHAnsi" w:cstheme="minorHAnsi"/>
                <w:color w:val="000000"/>
                <w:lang w:val="x-none"/>
              </w:rPr>
              <w:t>812</w:t>
            </w:r>
            <w:r w:rsidR="00BA1CC3">
              <w:rPr>
                <w:rFonts w:asciiTheme="minorHAnsi" w:eastAsia="Times New Roman" w:hAnsiTheme="minorHAnsi" w:cstheme="minorHAnsi"/>
                <w:color w:val="000000"/>
              </w:rPr>
              <w:t>-</w:t>
            </w:r>
            <w:r w:rsidR="00BA1CC3" w:rsidRPr="00BA1CC3">
              <w:rPr>
                <w:rFonts w:asciiTheme="minorHAnsi" w:eastAsia="Times New Roman" w:hAnsiTheme="minorHAnsi" w:cstheme="minorHAnsi"/>
                <w:color w:val="000000"/>
                <w:lang w:val="x-none"/>
              </w:rPr>
              <w:t>8522</w:t>
            </w:r>
            <w:r w:rsidR="00BA1CC3">
              <w:rPr>
                <w:rFonts w:asciiTheme="minorHAnsi" w:eastAsia="Times New Roman" w:hAnsiTheme="minorHAnsi" w:cstheme="minorHAnsi"/>
                <w:color w:val="000000"/>
              </w:rPr>
              <w:t>-</w:t>
            </w:r>
            <w:r w:rsidR="00BA1CC3" w:rsidRPr="00BA1CC3">
              <w:rPr>
                <w:rFonts w:asciiTheme="minorHAnsi" w:eastAsia="Times New Roman" w:hAnsiTheme="minorHAnsi" w:cstheme="minorHAnsi"/>
                <w:color w:val="000000"/>
                <w:lang w:val="x-none"/>
              </w:rPr>
              <w:t>7402</w:t>
            </w:r>
          </w:p>
        </w:tc>
      </w:tr>
      <w:tr w:rsidR="00A37031">
        <w:tc>
          <w:tcPr>
            <w:tcW w:w="2988" w:type="dxa"/>
            <w:shd w:val="clear" w:color="auto" w:fill="D6E3BC"/>
            <w:tcMar>
              <w:top w:w="0" w:type="dxa"/>
              <w:left w:w="108" w:type="dxa"/>
              <w:bottom w:w="0" w:type="dxa"/>
              <w:right w:w="108" w:type="dxa"/>
            </w:tcMar>
          </w:tcPr>
          <w:p w:rsidR="00A37031" w:rsidRDefault="007F4153">
            <w:pPr>
              <w:spacing w:after="0" w:line="240" w:lineRule="auto"/>
              <w:rPr>
                <w:b/>
                <w:i/>
                <w:sz w:val="24"/>
                <w:szCs w:val="24"/>
              </w:rPr>
            </w:pPr>
            <w:r>
              <w:rPr>
                <w:b/>
                <w:i/>
                <w:sz w:val="24"/>
                <w:szCs w:val="24"/>
              </w:rPr>
              <w:t>Postal Code</w:t>
            </w:r>
          </w:p>
        </w:tc>
        <w:tc>
          <w:tcPr>
            <w:tcW w:w="6327" w:type="dxa"/>
            <w:tcMar>
              <w:top w:w="0" w:type="dxa"/>
              <w:left w:w="108" w:type="dxa"/>
              <w:bottom w:w="0" w:type="dxa"/>
              <w:right w:w="108" w:type="dxa"/>
            </w:tcMar>
          </w:tcPr>
          <w:p w:rsidR="00A37031" w:rsidRDefault="007F4153">
            <w:pPr>
              <w:spacing w:after="0" w:line="240" w:lineRule="auto"/>
            </w:pPr>
            <w:r>
              <w:t>: 17411</w:t>
            </w:r>
          </w:p>
        </w:tc>
      </w:tr>
    </w:tbl>
    <w:p w:rsidR="00A37031" w:rsidRDefault="00A37031"/>
    <w:tbl>
      <w:tblPr>
        <w:tblW w:w="9315" w:type="dxa"/>
        <w:tblInd w:w="98" w:type="dxa"/>
        <w:tblLayout w:type="fixed"/>
        <w:tblCellMar>
          <w:left w:w="10" w:type="dxa"/>
          <w:right w:w="10" w:type="dxa"/>
        </w:tblCellMar>
        <w:tblLook w:val="0000" w:firstRow="0" w:lastRow="0" w:firstColumn="0" w:lastColumn="0" w:noHBand="0" w:noVBand="0"/>
      </w:tblPr>
      <w:tblGrid>
        <w:gridCol w:w="9315"/>
      </w:tblGrid>
      <w:tr w:rsidR="00A37031">
        <w:tc>
          <w:tcPr>
            <w:tcW w:w="9315" w:type="dxa"/>
            <w:tcMar>
              <w:top w:w="0" w:type="dxa"/>
              <w:left w:w="108" w:type="dxa"/>
              <w:bottom w:w="0" w:type="dxa"/>
              <w:right w:w="108" w:type="dxa"/>
            </w:tcMar>
          </w:tcPr>
          <w:p w:rsidR="00A37031" w:rsidRDefault="007F4153">
            <w:pPr>
              <w:spacing w:after="0" w:line="240" w:lineRule="auto"/>
              <w:rPr>
                <w:b/>
              </w:rPr>
            </w:pPr>
            <w:r>
              <w:rPr>
                <w:b/>
              </w:rPr>
              <w:t>Declaration</w:t>
            </w:r>
          </w:p>
        </w:tc>
      </w:tr>
      <w:tr w:rsidR="00A37031">
        <w:tc>
          <w:tcPr>
            <w:tcW w:w="9315" w:type="dxa"/>
            <w:tcMar>
              <w:top w:w="0" w:type="dxa"/>
              <w:left w:w="108" w:type="dxa"/>
              <w:bottom w:w="0" w:type="dxa"/>
              <w:right w:w="108" w:type="dxa"/>
            </w:tcMar>
          </w:tcPr>
          <w:p w:rsidR="00A37031" w:rsidRDefault="007F4153">
            <w:pPr>
              <w:spacing w:after="0" w:line="240" w:lineRule="auto"/>
            </w:pPr>
            <w:r>
              <w:rPr>
                <w:rFonts w:ascii="Arial" w:hAnsi="Arial" w:cs="Arial"/>
                <w:sz w:val="18"/>
                <w:szCs w:val="18"/>
              </w:rPr>
              <w:t>I hereby declare that the above written particulars are true to the best of my knowledge and belief.</w:t>
            </w:r>
          </w:p>
        </w:tc>
      </w:tr>
    </w:tbl>
    <w:p w:rsidR="000D26EB" w:rsidRDefault="000D26EB">
      <w:pPr>
        <w:spacing w:after="0"/>
        <w:rPr>
          <w:vanish/>
        </w:rPr>
      </w:pPr>
    </w:p>
    <w:tbl>
      <w:tblPr>
        <w:tblW w:w="9315" w:type="dxa"/>
        <w:tblInd w:w="98" w:type="dxa"/>
        <w:tblLayout w:type="fixed"/>
        <w:tblCellMar>
          <w:left w:w="10" w:type="dxa"/>
          <w:right w:w="10" w:type="dxa"/>
        </w:tblCellMar>
        <w:tblLook w:val="0000" w:firstRow="0" w:lastRow="0" w:firstColumn="0" w:lastColumn="0" w:noHBand="0" w:noVBand="0"/>
      </w:tblPr>
      <w:tblGrid>
        <w:gridCol w:w="2448"/>
        <w:gridCol w:w="6867"/>
      </w:tblGrid>
      <w:tr w:rsidR="00A37031">
        <w:tc>
          <w:tcPr>
            <w:tcW w:w="2448" w:type="dxa"/>
            <w:tcMar>
              <w:top w:w="0" w:type="dxa"/>
              <w:left w:w="108" w:type="dxa"/>
              <w:bottom w:w="0" w:type="dxa"/>
              <w:right w:w="108" w:type="dxa"/>
            </w:tcMar>
          </w:tcPr>
          <w:p w:rsidR="00A37031" w:rsidRDefault="007F4153">
            <w:pPr>
              <w:spacing w:after="0" w:line="240" w:lineRule="auto"/>
              <w:jc w:val="center"/>
              <w:rPr>
                <w:b/>
              </w:rPr>
            </w:pPr>
            <w:r>
              <w:rPr>
                <w:b/>
              </w:rPr>
              <w:t>Signature</w:t>
            </w:r>
          </w:p>
        </w:tc>
        <w:tc>
          <w:tcPr>
            <w:tcW w:w="6867" w:type="dxa"/>
            <w:tcMar>
              <w:top w:w="0" w:type="dxa"/>
              <w:left w:w="108" w:type="dxa"/>
              <w:bottom w:w="0" w:type="dxa"/>
              <w:right w:w="108" w:type="dxa"/>
            </w:tcMar>
          </w:tcPr>
          <w:p w:rsidR="00A37031" w:rsidRDefault="00A37031">
            <w:pPr>
              <w:spacing w:after="0" w:line="240" w:lineRule="auto"/>
            </w:pPr>
          </w:p>
        </w:tc>
      </w:tr>
      <w:tr w:rsidR="00A37031">
        <w:trPr>
          <w:trHeight w:val="945"/>
        </w:trPr>
        <w:tc>
          <w:tcPr>
            <w:tcW w:w="2448" w:type="dxa"/>
            <w:tcMar>
              <w:top w:w="0" w:type="dxa"/>
              <w:left w:w="108" w:type="dxa"/>
              <w:bottom w:w="0" w:type="dxa"/>
              <w:right w:w="108" w:type="dxa"/>
            </w:tcMar>
          </w:tcPr>
          <w:p w:rsidR="00A37031" w:rsidRDefault="00A37031">
            <w:pPr>
              <w:spacing w:after="0" w:line="240" w:lineRule="auto"/>
            </w:pPr>
          </w:p>
        </w:tc>
        <w:tc>
          <w:tcPr>
            <w:tcW w:w="6867" w:type="dxa"/>
            <w:tcMar>
              <w:top w:w="0" w:type="dxa"/>
              <w:left w:w="108" w:type="dxa"/>
              <w:bottom w:w="0" w:type="dxa"/>
              <w:right w:w="108" w:type="dxa"/>
            </w:tcMar>
          </w:tcPr>
          <w:p w:rsidR="00A37031" w:rsidRDefault="00A37031">
            <w:pPr>
              <w:spacing w:after="0" w:line="240" w:lineRule="auto"/>
            </w:pPr>
          </w:p>
        </w:tc>
      </w:tr>
      <w:tr w:rsidR="00A37031">
        <w:tc>
          <w:tcPr>
            <w:tcW w:w="2448" w:type="dxa"/>
            <w:tcMar>
              <w:top w:w="0" w:type="dxa"/>
              <w:left w:w="108" w:type="dxa"/>
              <w:bottom w:w="0" w:type="dxa"/>
              <w:right w:w="108" w:type="dxa"/>
            </w:tcMar>
          </w:tcPr>
          <w:p w:rsidR="00A37031" w:rsidRDefault="007F4153">
            <w:pPr>
              <w:spacing w:after="0" w:line="240" w:lineRule="auto"/>
            </w:pPr>
            <w:r>
              <w:t>(Damon Deventino N.A)</w:t>
            </w:r>
          </w:p>
        </w:tc>
        <w:tc>
          <w:tcPr>
            <w:tcW w:w="6867" w:type="dxa"/>
            <w:tcMar>
              <w:top w:w="0" w:type="dxa"/>
              <w:left w:w="108" w:type="dxa"/>
              <w:bottom w:w="0" w:type="dxa"/>
              <w:right w:w="108" w:type="dxa"/>
            </w:tcMar>
          </w:tcPr>
          <w:p w:rsidR="00A37031" w:rsidRDefault="00A37031">
            <w:pPr>
              <w:spacing w:after="0" w:line="240" w:lineRule="auto"/>
            </w:pPr>
          </w:p>
        </w:tc>
      </w:tr>
    </w:tbl>
    <w:p w:rsidR="00A37031" w:rsidRDefault="00A37031"/>
    <w:sectPr w:rsidR="00A370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FF" w:rsidRDefault="002F34FF">
      <w:pPr>
        <w:spacing w:after="0" w:line="240" w:lineRule="auto"/>
      </w:pPr>
      <w:r>
        <w:separator/>
      </w:r>
    </w:p>
  </w:endnote>
  <w:endnote w:type="continuationSeparator" w:id="0">
    <w:p w:rsidR="002F34FF" w:rsidRDefault="002F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FF" w:rsidRDefault="002F34FF">
      <w:pPr>
        <w:spacing w:after="0" w:line="240" w:lineRule="auto"/>
      </w:pPr>
      <w:r>
        <w:rPr>
          <w:color w:val="000000"/>
        </w:rPr>
        <w:separator/>
      </w:r>
    </w:p>
  </w:footnote>
  <w:footnote w:type="continuationSeparator" w:id="0">
    <w:p w:rsidR="002F34FF" w:rsidRDefault="002F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1CE"/>
    <w:multiLevelType w:val="multilevel"/>
    <w:tmpl w:val="27D4711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06E10A2"/>
    <w:multiLevelType w:val="hybridMultilevel"/>
    <w:tmpl w:val="93F8F6F0"/>
    <w:lvl w:ilvl="0" w:tplc="86000F38">
      <w:start w:val="20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101EA"/>
    <w:multiLevelType w:val="hybridMultilevel"/>
    <w:tmpl w:val="382EC9C0"/>
    <w:lvl w:ilvl="0" w:tplc="86000F38">
      <w:start w:val="20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C2FB4"/>
    <w:multiLevelType w:val="hybridMultilevel"/>
    <w:tmpl w:val="B2DC3CF0"/>
    <w:lvl w:ilvl="0" w:tplc="86000F38">
      <w:start w:val="20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37031"/>
    <w:rsid w:val="00044286"/>
    <w:rsid w:val="000D26EB"/>
    <w:rsid w:val="0019522D"/>
    <w:rsid w:val="001A2B71"/>
    <w:rsid w:val="001C70D4"/>
    <w:rsid w:val="002F34FF"/>
    <w:rsid w:val="00311375"/>
    <w:rsid w:val="00411DA5"/>
    <w:rsid w:val="00434F52"/>
    <w:rsid w:val="00436326"/>
    <w:rsid w:val="00442E43"/>
    <w:rsid w:val="004B5FF5"/>
    <w:rsid w:val="00553F9E"/>
    <w:rsid w:val="00634870"/>
    <w:rsid w:val="00686A05"/>
    <w:rsid w:val="006B5B5A"/>
    <w:rsid w:val="007F4153"/>
    <w:rsid w:val="00A37031"/>
    <w:rsid w:val="00AB2D55"/>
    <w:rsid w:val="00B2531A"/>
    <w:rsid w:val="00B548CB"/>
    <w:rsid w:val="00BA1CC3"/>
    <w:rsid w:val="00D81EB1"/>
    <w:rsid w:val="00DB74F2"/>
    <w:rsid w:val="00E3527E"/>
    <w:rsid w:val="00E35E3E"/>
    <w:rsid w:val="00E94A86"/>
    <w:rsid w:val="00EB37DF"/>
    <w:rsid w:val="00FD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Strong">
    <w:name w:val="Strong"/>
    <w:basedOn w:val="DefaultParagraphFont"/>
    <w:rPr>
      <w:b/>
      <w:bCs/>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Strong">
    <w:name w:val="Strong"/>
    <w:basedOn w:val="DefaultParagraphFont"/>
    <w:rPr>
      <w:b/>
      <w:bCs/>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lptojv@hotmail.com" TargetMode="External"/><Relationship Id="rId4" Type="http://schemas.openxmlformats.org/officeDocument/2006/relationships/settings" Target="settings.xml"/><Relationship Id="rId9" Type="http://schemas.openxmlformats.org/officeDocument/2006/relationships/hyperlink" Target="mailto:dlptoj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15</cp:revision>
  <dcterms:created xsi:type="dcterms:W3CDTF">2012-08-05T15:12:00Z</dcterms:created>
  <dcterms:modified xsi:type="dcterms:W3CDTF">2013-03-23T15:05:00Z</dcterms:modified>
</cp:coreProperties>
</file>