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25" w:rsidRPr="00295A0A" w:rsidRDefault="00E77519" w:rsidP="00A7265C">
      <w:pPr>
        <w:spacing w:after="0" w:line="360" w:lineRule="auto"/>
        <w:rPr>
          <w:rFonts w:ascii="Cambria" w:hAnsi="Cambria" w:cs="Arial"/>
          <w:b/>
          <w:sz w:val="36"/>
          <w:szCs w:val="36"/>
          <w:lang w:val="id-ID" w:eastAsia="ja-JP"/>
        </w:rPr>
      </w:pPr>
      <w:r w:rsidRPr="00295A0A">
        <w:rPr>
          <w:rFonts w:ascii="Cambria" w:hAnsi="Cambria" w:cs="Arial"/>
          <w:b/>
          <w:sz w:val="36"/>
          <w:szCs w:val="36"/>
          <w:lang w:val="id-ID"/>
        </w:rPr>
        <w:t>Mohammad Audrian</w:t>
      </w:r>
      <w:r w:rsidR="00443286">
        <w:rPr>
          <w:rFonts w:ascii="Cambria" w:hAnsi="Cambria" w:cs="Arial" w:hint="eastAsia"/>
          <w:b/>
          <w:sz w:val="36"/>
          <w:szCs w:val="36"/>
          <w:lang w:val="id-ID" w:eastAsia="ja-JP"/>
        </w:rPr>
        <w:t xml:space="preserve"> Insya</w:t>
      </w:r>
    </w:p>
    <w:p w:rsidR="004B0689" w:rsidRPr="00A95E27" w:rsidRDefault="00401B3A" w:rsidP="00AB7BB2">
      <w:pPr>
        <w:spacing w:after="0" w:line="360" w:lineRule="auto"/>
        <w:rPr>
          <w:rFonts w:ascii="Cambria" w:hAnsi="Cambria" w:cs="Arial"/>
          <w:lang w:val="id-ID" w:eastAsia="ja-JP"/>
        </w:rPr>
      </w:pPr>
      <w:r>
        <w:rPr>
          <w:rFonts w:ascii="Cambria" w:hAnsi="Cambria" w:cs="Arial"/>
          <w:noProof/>
        </w:rPr>
        <w:drawing>
          <wp:inline distT="0" distB="0" distL="0" distR="0">
            <wp:extent cx="1409700" cy="2038350"/>
            <wp:effectExtent l="19050" t="0" r="0" b="0"/>
            <wp:docPr id="1" name="Picture 1" descr="DSC_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31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B2" w:rsidRPr="00AB7BB2" w:rsidRDefault="00BA01EA" w:rsidP="00AB7BB2">
      <w:pPr>
        <w:spacing w:after="0" w:line="360" w:lineRule="auto"/>
        <w:rPr>
          <w:rFonts w:ascii="Cambria" w:hAnsi="Cambria" w:cs="Arial"/>
          <w:b/>
          <w:lang w:val="id-ID" w:eastAsia="ja-JP"/>
        </w:rPr>
      </w:pPr>
      <w:r>
        <w:rPr>
          <w:rFonts w:ascii="Cambria" w:hAnsi="Cambria" w:cs="Arial"/>
          <w:b/>
          <w:lang w:eastAsia="ja-JP"/>
        </w:rPr>
        <w:t>RESIDENCE</w:t>
      </w:r>
      <w:r w:rsidR="00AB7BB2">
        <w:rPr>
          <w:rFonts w:ascii="Cambria" w:hAnsi="Cambria" w:cs="Arial" w:hint="eastAsia"/>
          <w:b/>
          <w:lang w:val="id-ID" w:eastAsia="ja-JP"/>
        </w:rPr>
        <w:t xml:space="preserve"> ADDRESS</w:t>
      </w:r>
    </w:p>
    <w:p w:rsidR="00AC7317" w:rsidRDefault="00AC7317" w:rsidP="002C6351">
      <w:pPr>
        <w:spacing w:after="0" w:line="360" w:lineRule="auto"/>
        <w:rPr>
          <w:rFonts w:ascii="Cambria" w:hAnsi="Cambria" w:cs="Arial"/>
          <w:lang w:eastAsia="ja-JP"/>
        </w:rPr>
      </w:pPr>
      <w:r>
        <w:rPr>
          <w:rFonts w:ascii="Cambria" w:hAnsi="Cambria" w:cs="Arial" w:hint="eastAsia"/>
          <w:lang w:val="id-ID" w:eastAsia="ja-JP"/>
        </w:rPr>
        <w:t xml:space="preserve">Jl. </w:t>
      </w:r>
      <w:r w:rsidR="002C6351">
        <w:rPr>
          <w:rFonts w:ascii="Cambria" w:hAnsi="Cambria" w:cs="Arial"/>
          <w:lang w:eastAsia="ja-JP"/>
        </w:rPr>
        <w:t xml:space="preserve">Rawamangun Utara II No. 28 </w:t>
      </w:r>
    </w:p>
    <w:p w:rsidR="002C6351" w:rsidRDefault="002C6351" w:rsidP="002C6351">
      <w:pPr>
        <w:spacing w:after="0" w:line="360" w:lineRule="auto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Kelurahan Rawasari Kecamatan Cempaka Putih</w:t>
      </w:r>
    </w:p>
    <w:p w:rsidR="002C6351" w:rsidRPr="00782C84" w:rsidRDefault="002C6351" w:rsidP="002C6351">
      <w:pPr>
        <w:spacing w:after="0" w:line="360" w:lineRule="auto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Jakarta Pusat 10570</w:t>
      </w:r>
    </w:p>
    <w:p w:rsidR="0004514F" w:rsidRDefault="0004514F" w:rsidP="00A7265C">
      <w:pPr>
        <w:spacing w:after="0" w:line="360" w:lineRule="auto"/>
        <w:rPr>
          <w:rFonts w:ascii="Cambria" w:hAnsi="Cambria" w:cs="Arial"/>
          <w:b/>
          <w:lang w:val="id-ID" w:eastAsia="ja-JP"/>
        </w:rPr>
      </w:pPr>
    </w:p>
    <w:p w:rsidR="00AB7BB2" w:rsidRPr="00AB7BB2" w:rsidRDefault="00AB7BB2" w:rsidP="00AB7BB2">
      <w:pPr>
        <w:spacing w:after="0" w:line="360" w:lineRule="auto"/>
        <w:rPr>
          <w:rFonts w:ascii="Cambria" w:hAnsi="Cambria" w:cs="Arial"/>
          <w:b/>
          <w:lang w:val="id-ID" w:eastAsia="ja-JP"/>
        </w:rPr>
      </w:pPr>
      <w:r>
        <w:rPr>
          <w:rFonts w:ascii="Cambria" w:hAnsi="Cambria" w:cs="Arial" w:hint="eastAsia"/>
          <w:b/>
          <w:lang w:val="id-ID" w:eastAsia="ja-JP"/>
        </w:rPr>
        <w:t>E-MAIL ADDRESS</w:t>
      </w:r>
      <w:r w:rsidR="00CC1DFC">
        <w:rPr>
          <w:rFonts w:ascii="Cambria" w:hAnsi="Cambria" w:cs="Arial" w:hint="eastAsia"/>
          <w:b/>
          <w:lang w:val="id-ID" w:eastAsia="ja-JP"/>
        </w:rPr>
        <w:t>:</w:t>
      </w:r>
    </w:p>
    <w:p w:rsidR="00AB7BB2" w:rsidRDefault="00E04071" w:rsidP="00AB7BB2">
      <w:pPr>
        <w:spacing w:after="0" w:line="360" w:lineRule="auto"/>
        <w:rPr>
          <w:rFonts w:ascii="Cambria" w:hAnsi="Cambria" w:cs="Arial"/>
          <w:lang w:val="id-ID" w:eastAsia="ja-JP"/>
        </w:rPr>
      </w:pPr>
      <w:hyperlink r:id="rId8" w:history="1">
        <w:r w:rsidR="00AB7BB2" w:rsidRPr="00FA466C">
          <w:rPr>
            <w:rStyle w:val="Hyperlink"/>
            <w:rFonts w:ascii="Cambria" w:hAnsi="Cambria" w:cs="Arial"/>
            <w:lang w:val="id-ID"/>
          </w:rPr>
          <w:t>mohammad.audrian@yahoo.com</w:t>
        </w:r>
      </w:hyperlink>
    </w:p>
    <w:p w:rsidR="00AB7BB2" w:rsidRPr="00AB7BB2" w:rsidRDefault="00264E76" w:rsidP="00A7265C">
      <w:pPr>
        <w:spacing w:after="0" w:line="360" w:lineRule="auto"/>
        <w:rPr>
          <w:rFonts w:ascii="Cambria" w:hAnsi="Cambria" w:cs="Arial"/>
          <w:lang w:val="id-ID" w:eastAsia="ja-JP"/>
        </w:rPr>
      </w:pPr>
      <w:r w:rsidRPr="007A05C2">
        <w:rPr>
          <w:rFonts w:ascii="Cambria" w:hAnsi="Cambria" w:cs="Arial"/>
          <w:lang w:val="id-ID" w:eastAsia="ja-JP"/>
        </w:rPr>
        <w:t>audri.simplyfied</w:t>
      </w:r>
      <w:r w:rsidR="00AB7BB2">
        <w:rPr>
          <w:rFonts w:ascii="Cambria" w:hAnsi="Cambria" w:cs="Arial" w:hint="eastAsia"/>
          <w:lang w:val="id-ID" w:eastAsia="ja-JP"/>
        </w:rPr>
        <w:t>@gmail.com</w:t>
      </w:r>
    </w:p>
    <w:p w:rsidR="0004514F" w:rsidRDefault="0004514F" w:rsidP="00A7265C">
      <w:pPr>
        <w:spacing w:after="0" w:line="360" w:lineRule="auto"/>
        <w:rPr>
          <w:rFonts w:ascii="Cambria" w:hAnsi="Cambria" w:cs="Arial"/>
          <w:b/>
          <w:lang w:val="id-ID" w:eastAsia="ja-JP"/>
        </w:rPr>
      </w:pPr>
    </w:p>
    <w:p w:rsidR="00AB7BB2" w:rsidRDefault="00AB7BB2" w:rsidP="00A7265C">
      <w:pPr>
        <w:spacing w:after="0" w:line="360" w:lineRule="auto"/>
        <w:rPr>
          <w:rFonts w:ascii="Cambria" w:hAnsi="Cambria" w:cs="Arial"/>
          <w:b/>
          <w:lang w:val="id-ID" w:eastAsia="ja-JP"/>
        </w:rPr>
      </w:pPr>
      <w:r>
        <w:rPr>
          <w:rFonts w:ascii="Cambria" w:hAnsi="Cambria" w:cs="Arial" w:hint="eastAsia"/>
          <w:b/>
          <w:lang w:val="id-ID" w:eastAsia="ja-JP"/>
        </w:rPr>
        <w:t>MOBILE NUMBER:</w:t>
      </w:r>
    </w:p>
    <w:p w:rsidR="00AB7BB2" w:rsidRDefault="00AB7BB2" w:rsidP="00A7265C">
      <w:pPr>
        <w:spacing w:after="0" w:line="360" w:lineRule="auto"/>
        <w:rPr>
          <w:rFonts w:ascii="Cambria" w:hAnsi="Cambria" w:cs="Arial"/>
          <w:lang w:val="id-ID" w:eastAsia="ja-JP"/>
        </w:rPr>
      </w:pPr>
      <w:r>
        <w:rPr>
          <w:rFonts w:ascii="Cambria" w:hAnsi="Cambria" w:cs="Arial" w:hint="eastAsia"/>
          <w:lang w:val="id-ID" w:eastAsia="ja-JP"/>
        </w:rPr>
        <w:t>085697927687</w:t>
      </w:r>
    </w:p>
    <w:p w:rsidR="00A7265C" w:rsidRPr="00295A0A" w:rsidRDefault="00A7265C" w:rsidP="00A7265C">
      <w:pPr>
        <w:spacing w:after="0" w:line="360" w:lineRule="auto"/>
        <w:rPr>
          <w:rFonts w:ascii="Cambria" w:hAnsi="Cambria" w:cs="Arial"/>
          <w:lang w:val="fi-FI" w:eastAsia="ja-JP"/>
        </w:rPr>
        <w:sectPr w:rsidR="00A7265C" w:rsidRPr="00295A0A" w:rsidSect="00A7265C">
          <w:pgSz w:w="11906" w:h="16838" w:code="9"/>
          <w:pgMar w:top="1417" w:right="1417" w:bottom="1134" w:left="1417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A7265C" w:rsidRPr="00295A0A" w:rsidRDefault="00A7265C" w:rsidP="00A7265C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rFonts w:ascii="Cambria" w:hAnsi="Cambria" w:cs="Arial"/>
          <w:lang w:val="fi-FI"/>
        </w:rPr>
      </w:pPr>
    </w:p>
    <w:p w:rsidR="00A7265C" w:rsidRPr="00295A0A" w:rsidRDefault="00A7265C" w:rsidP="00A7265C">
      <w:pPr>
        <w:spacing w:after="0" w:line="360" w:lineRule="auto"/>
        <w:rPr>
          <w:rFonts w:ascii="Cambria" w:hAnsi="Cambria" w:cs="Arial"/>
          <w:lang w:val="fi-FI"/>
        </w:rPr>
      </w:pPr>
      <w:r w:rsidRPr="00295A0A">
        <w:rPr>
          <w:rFonts w:ascii="Cambria" w:hAnsi="Cambria" w:cs="Arial"/>
          <w:lang w:val="fi-FI"/>
        </w:rPr>
        <w:tab/>
      </w:r>
      <w:r w:rsidRPr="00295A0A">
        <w:rPr>
          <w:rFonts w:ascii="Cambria" w:hAnsi="Cambria" w:cs="Arial"/>
          <w:lang w:val="fi-FI"/>
        </w:rPr>
        <w:tab/>
      </w:r>
      <w:r w:rsidRPr="00295A0A">
        <w:rPr>
          <w:rFonts w:ascii="Cambria" w:hAnsi="Cambria" w:cs="Arial"/>
          <w:lang w:val="fi-FI"/>
        </w:rPr>
        <w:tab/>
      </w:r>
      <w:r w:rsidRPr="00295A0A">
        <w:rPr>
          <w:rFonts w:ascii="Cambria" w:hAnsi="Cambria" w:cs="Arial"/>
          <w:lang w:val="fi-FI"/>
        </w:rPr>
        <w:tab/>
      </w:r>
      <w:r w:rsidRPr="00295A0A">
        <w:rPr>
          <w:rFonts w:ascii="Cambria" w:hAnsi="Cambria" w:cs="Arial"/>
          <w:lang w:val="fi-FI"/>
        </w:rPr>
        <w:tab/>
      </w:r>
    </w:p>
    <w:p w:rsidR="00A7265C" w:rsidRPr="00830FF6" w:rsidRDefault="00A7265C" w:rsidP="00A7265C">
      <w:pPr>
        <w:spacing w:after="0" w:line="360" w:lineRule="auto"/>
        <w:jc w:val="both"/>
        <w:rPr>
          <w:rFonts w:ascii="Cambria" w:hAnsi="Cambria" w:cs="Arial"/>
          <w:b/>
          <w:sz w:val="28"/>
          <w:szCs w:val="28"/>
          <w:lang w:eastAsia="ja-JP"/>
        </w:rPr>
      </w:pPr>
      <w:r w:rsidRPr="00295A0A">
        <w:rPr>
          <w:rFonts w:ascii="Cambria" w:hAnsi="Cambria" w:cs="Arial"/>
          <w:b/>
          <w:sz w:val="28"/>
          <w:szCs w:val="28"/>
        </w:rPr>
        <w:t>Personal Data</w:t>
      </w:r>
    </w:p>
    <w:p w:rsidR="00A7265C" w:rsidRPr="00295A0A" w:rsidRDefault="00E77519" w:rsidP="00A7265C">
      <w:pPr>
        <w:spacing w:after="0" w:line="360" w:lineRule="auto"/>
        <w:jc w:val="both"/>
        <w:rPr>
          <w:rFonts w:ascii="Cambria" w:hAnsi="Cambria" w:cs="Arial"/>
          <w:lang w:val="id-ID"/>
        </w:rPr>
      </w:pPr>
      <w:r w:rsidRPr="00295A0A">
        <w:rPr>
          <w:rFonts w:ascii="Cambria" w:hAnsi="Cambria" w:cs="Arial"/>
        </w:rPr>
        <w:t>Date of Birth</w:t>
      </w:r>
      <w:r w:rsidRPr="00295A0A">
        <w:rPr>
          <w:rFonts w:ascii="Cambria" w:hAnsi="Cambria" w:cs="Arial"/>
        </w:rPr>
        <w:tab/>
      </w:r>
      <w:r w:rsidR="004007C9" w:rsidRPr="00295A0A">
        <w:rPr>
          <w:rFonts w:ascii="Cambria" w:hAnsi="Cambria" w:cs="Arial"/>
          <w:lang w:val="id-ID"/>
        </w:rPr>
        <w:tab/>
      </w:r>
      <w:r w:rsidR="004007C9" w:rsidRPr="00295A0A">
        <w:rPr>
          <w:rFonts w:ascii="Cambria" w:hAnsi="Cambria" w:cs="Arial"/>
        </w:rPr>
        <w:t>:</w:t>
      </w:r>
      <w:r w:rsidR="009D741D">
        <w:rPr>
          <w:rFonts w:ascii="Cambria" w:hAnsi="Cambria" w:cs="Arial"/>
        </w:rPr>
        <w:t xml:space="preserve"> </w:t>
      </w:r>
      <w:r w:rsidRPr="00295A0A">
        <w:rPr>
          <w:rFonts w:ascii="Cambria" w:hAnsi="Cambria" w:cs="Arial"/>
          <w:lang w:val="id-ID"/>
        </w:rPr>
        <w:t>December 3rd 1988</w:t>
      </w:r>
    </w:p>
    <w:p w:rsidR="00A7265C" w:rsidRPr="00295A0A" w:rsidRDefault="004775AB" w:rsidP="00A7265C">
      <w:pPr>
        <w:spacing w:after="0" w:line="360" w:lineRule="auto"/>
        <w:jc w:val="both"/>
        <w:rPr>
          <w:rFonts w:ascii="Cambria" w:hAnsi="Cambria" w:cs="Arial"/>
        </w:rPr>
      </w:pPr>
      <w:r w:rsidRPr="00295A0A">
        <w:rPr>
          <w:rFonts w:ascii="Cambria" w:hAnsi="Cambria" w:cs="Arial"/>
        </w:rPr>
        <w:t>Place of Birth</w:t>
      </w:r>
      <w:r w:rsidRPr="00295A0A">
        <w:rPr>
          <w:rFonts w:ascii="Cambria" w:hAnsi="Cambria" w:cs="Arial"/>
        </w:rPr>
        <w:tab/>
      </w:r>
      <w:r w:rsidR="004007C9" w:rsidRPr="00295A0A">
        <w:rPr>
          <w:rFonts w:ascii="Cambria" w:hAnsi="Cambria" w:cs="Arial"/>
          <w:lang w:val="id-ID"/>
        </w:rPr>
        <w:tab/>
      </w:r>
      <w:r w:rsidR="004007C9" w:rsidRPr="00295A0A">
        <w:rPr>
          <w:rFonts w:ascii="Cambria" w:hAnsi="Cambria" w:cs="Arial"/>
        </w:rPr>
        <w:t>:</w:t>
      </w:r>
      <w:r w:rsidR="009D741D">
        <w:rPr>
          <w:rFonts w:ascii="Cambria" w:hAnsi="Cambria" w:cs="Arial"/>
        </w:rPr>
        <w:t xml:space="preserve"> </w:t>
      </w:r>
      <w:r w:rsidRPr="00295A0A">
        <w:rPr>
          <w:rFonts w:ascii="Cambria" w:hAnsi="Cambria" w:cs="Arial"/>
        </w:rPr>
        <w:t>Jakarta</w:t>
      </w:r>
    </w:p>
    <w:p w:rsidR="00A7265C" w:rsidRPr="00295A0A" w:rsidRDefault="00C15A9B" w:rsidP="00A7265C">
      <w:pPr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 w:hint="eastAsia"/>
          <w:lang w:eastAsia="ja-JP"/>
        </w:rPr>
        <w:t>Marital s</w:t>
      </w:r>
      <w:r w:rsidR="00A7265C" w:rsidRPr="00295A0A">
        <w:rPr>
          <w:rFonts w:ascii="Cambria" w:hAnsi="Cambria" w:cs="Arial"/>
        </w:rPr>
        <w:t>tatus</w:t>
      </w:r>
      <w:r w:rsidR="00A7265C" w:rsidRPr="00295A0A">
        <w:rPr>
          <w:rFonts w:ascii="Cambria" w:hAnsi="Cambria" w:cs="Arial"/>
        </w:rPr>
        <w:tab/>
      </w:r>
      <w:r w:rsidR="00A7265C" w:rsidRPr="00295A0A">
        <w:rPr>
          <w:rFonts w:ascii="Cambria" w:hAnsi="Cambria" w:cs="Arial"/>
        </w:rPr>
        <w:tab/>
      </w:r>
      <w:r w:rsidR="004007C9" w:rsidRPr="00295A0A">
        <w:rPr>
          <w:rFonts w:ascii="Cambria" w:hAnsi="Cambria" w:cs="Arial"/>
        </w:rPr>
        <w:t>:</w:t>
      </w:r>
      <w:r w:rsidR="009D741D">
        <w:rPr>
          <w:rFonts w:ascii="Cambria" w:hAnsi="Cambria" w:cs="Arial"/>
        </w:rPr>
        <w:t xml:space="preserve"> </w:t>
      </w:r>
      <w:r w:rsidR="002C6351">
        <w:rPr>
          <w:rFonts w:ascii="Cambria" w:hAnsi="Cambria" w:cs="Arial"/>
        </w:rPr>
        <w:t>Married</w:t>
      </w:r>
    </w:p>
    <w:p w:rsidR="00A7265C" w:rsidRPr="00295A0A" w:rsidRDefault="00A7265C" w:rsidP="00A7265C">
      <w:pPr>
        <w:spacing w:after="0" w:line="360" w:lineRule="auto"/>
        <w:jc w:val="both"/>
        <w:rPr>
          <w:rFonts w:ascii="Cambria" w:hAnsi="Cambria" w:cs="Arial"/>
          <w:lang w:eastAsia="ja-JP"/>
        </w:rPr>
      </w:pPr>
      <w:r w:rsidRPr="00295A0A">
        <w:rPr>
          <w:rFonts w:ascii="Cambria" w:hAnsi="Cambria" w:cs="Arial"/>
        </w:rPr>
        <w:t>Religion</w:t>
      </w:r>
      <w:r w:rsidRPr="00295A0A">
        <w:rPr>
          <w:rFonts w:ascii="Cambria" w:hAnsi="Cambria" w:cs="Arial"/>
        </w:rPr>
        <w:tab/>
      </w:r>
      <w:r w:rsidR="004007C9" w:rsidRPr="00295A0A">
        <w:rPr>
          <w:rFonts w:ascii="Cambria" w:hAnsi="Cambria" w:cs="Arial"/>
          <w:lang w:val="id-ID"/>
        </w:rPr>
        <w:tab/>
      </w:r>
      <w:r w:rsidR="004007C9" w:rsidRPr="00295A0A">
        <w:rPr>
          <w:rFonts w:ascii="Cambria" w:hAnsi="Cambria" w:cs="Arial"/>
        </w:rPr>
        <w:t>:</w:t>
      </w:r>
      <w:r w:rsidR="009D741D">
        <w:rPr>
          <w:rFonts w:ascii="Cambria" w:hAnsi="Cambria" w:cs="Arial"/>
        </w:rPr>
        <w:t xml:space="preserve"> </w:t>
      </w:r>
      <w:r w:rsidR="00C15A9B">
        <w:rPr>
          <w:rFonts w:ascii="Cambria" w:hAnsi="Cambria" w:cs="Arial" w:hint="eastAsia"/>
          <w:lang w:eastAsia="ja-JP"/>
        </w:rPr>
        <w:t>Islam</w:t>
      </w:r>
    </w:p>
    <w:p w:rsidR="00A7265C" w:rsidRPr="00295A0A" w:rsidRDefault="00E77519" w:rsidP="00A7265C">
      <w:pPr>
        <w:spacing w:after="0" w:line="360" w:lineRule="auto"/>
        <w:jc w:val="both"/>
        <w:rPr>
          <w:rFonts w:ascii="Cambria" w:hAnsi="Cambria" w:cs="Arial"/>
        </w:rPr>
      </w:pPr>
      <w:r w:rsidRPr="00295A0A">
        <w:rPr>
          <w:rFonts w:ascii="Cambria" w:hAnsi="Cambria" w:cs="Arial"/>
        </w:rPr>
        <w:t>Height</w:t>
      </w:r>
      <w:r w:rsidRPr="00295A0A">
        <w:rPr>
          <w:rFonts w:ascii="Cambria" w:hAnsi="Cambria" w:cs="Arial"/>
        </w:rPr>
        <w:tab/>
      </w:r>
      <w:r w:rsidRPr="00295A0A">
        <w:rPr>
          <w:rFonts w:ascii="Cambria" w:hAnsi="Cambria" w:cs="Arial"/>
        </w:rPr>
        <w:tab/>
      </w:r>
      <w:r w:rsidR="004007C9" w:rsidRPr="00295A0A">
        <w:rPr>
          <w:rFonts w:ascii="Cambria" w:hAnsi="Cambria" w:cs="Arial"/>
          <w:lang w:val="id-ID"/>
        </w:rPr>
        <w:tab/>
      </w:r>
      <w:r w:rsidR="004007C9" w:rsidRPr="00295A0A">
        <w:rPr>
          <w:rFonts w:ascii="Cambria" w:hAnsi="Cambria" w:cs="Arial"/>
        </w:rPr>
        <w:t>:</w:t>
      </w:r>
      <w:r w:rsidR="009D741D">
        <w:rPr>
          <w:rFonts w:ascii="Cambria" w:hAnsi="Cambria" w:cs="Arial"/>
        </w:rPr>
        <w:t xml:space="preserve"> </w:t>
      </w:r>
      <w:r w:rsidRPr="00295A0A">
        <w:rPr>
          <w:rFonts w:ascii="Cambria" w:hAnsi="Cambria" w:cs="Arial"/>
        </w:rPr>
        <w:t>1</w:t>
      </w:r>
      <w:r w:rsidRPr="00295A0A">
        <w:rPr>
          <w:rFonts w:ascii="Cambria" w:hAnsi="Cambria" w:cs="Arial"/>
          <w:lang w:val="id-ID"/>
        </w:rPr>
        <w:t>75</w:t>
      </w:r>
      <w:r w:rsidR="00A7265C" w:rsidRPr="00295A0A">
        <w:rPr>
          <w:rFonts w:ascii="Cambria" w:hAnsi="Cambria" w:cs="Arial"/>
        </w:rPr>
        <w:t xml:space="preserve"> cm</w:t>
      </w:r>
    </w:p>
    <w:p w:rsidR="00A7265C" w:rsidRPr="00295A0A" w:rsidRDefault="00E77519" w:rsidP="00A7265C">
      <w:pPr>
        <w:spacing w:after="0" w:line="360" w:lineRule="auto"/>
        <w:jc w:val="both"/>
        <w:rPr>
          <w:rFonts w:ascii="Cambria" w:hAnsi="Cambria" w:cs="Arial"/>
          <w:lang w:val="id-ID"/>
        </w:rPr>
      </w:pPr>
      <w:r w:rsidRPr="00295A0A">
        <w:rPr>
          <w:rFonts w:ascii="Cambria" w:hAnsi="Cambria" w:cs="Arial"/>
        </w:rPr>
        <w:t>Weight</w:t>
      </w:r>
      <w:r w:rsidRPr="00295A0A">
        <w:rPr>
          <w:rFonts w:ascii="Cambria" w:hAnsi="Cambria" w:cs="Arial"/>
        </w:rPr>
        <w:tab/>
      </w:r>
      <w:r w:rsidRPr="00295A0A">
        <w:rPr>
          <w:rFonts w:ascii="Cambria" w:hAnsi="Cambria" w:cs="Arial"/>
        </w:rPr>
        <w:tab/>
      </w:r>
      <w:r w:rsidR="004007C9" w:rsidRPr="00295A0A">
        <w:rPr>
          <w:rFonts w:ascii="Cambria" w:hAnsi="Cambria" w:cs="Arial"/>
          <w:lang w:val="id-ID"/>
        </w:rPr>
        <w:tab/>
      </w:r>
      <w:r w:rsidR="004007C9" w:rsidRPr="00295A0A">
        <w:rPr>
          <w:rFonts w:ascii="Cambria" w:hAnsi="Cambria" w:cs="Arial"/>
        </w:rPr>
        <w:t>:</w:t>
      </w:r>
      <w:r w:rsidR="009D741D">
        <w:rPr>
          <w:rFonts w:ascii="Cambria" w:hAnsi="Cambria" w:cs="Arial"/>
        </w:rPr>
        <w:t xml:space="preserve"> </w:t>
      </w:r>
      <w:r w:rsidRPr="00295A0A">
        <w:rPr>
          <w:rFonts w:ascii="Cambria" w:hAnsi="Cambria" w:cs="Arial"/>
        </w:rPr>
        <w:t xml:space="preserve">85 </w:t>
      </w:r>
      <w:r w:rsidR="00A7265C" w:rsidRPr="00295A0A">
        <w:rPr>
          <w:rFonts w:ascii="Cambria" w:hAnsi="Cambria" w:cs="Arial"/>
        </w:rPr>
        <w:t>kg</w:t>
      </w:r>
    </w:p>
    <w:p w:rsidR="004007C9" w:rsidRDefault="004007C9" w:rsidP="00A7265C">
      <w:pPr>
        <w:spacing w:after="0" w:line="360" w:lineRule="auto"/>
        <w:jc w:val="both"/>
        <w:rPr>
          <w:rFonts w:ascii="Cambria" w:hAnsi="Cambria" w:cs="Arial"/>
          <w:lang w:val="id-ID"/>
        </w:rPr>
      </w:pPr>
      <w:r w:rsidRPr="00295A0A">
        <w:rPr>
          <w:rFonts w:ascii="Cambria" w:hAnsi="Cambria" w:cs="Arial"/>
          <w:lang w:val="id-ID"/>
        </w:rPr>
        <w:t>Linguistic Skill</w:t>
      </w:r>
      <w:r w:rsidRPr="00295A0A">
        <w:rPr>
          <w:rFonts w:ascii="Cambria" w:hAnsi="Cambria" w:cs="Arial"/>
          <w:lang w:val="id-ID"/>
        </w:rPr>
        <w:tab/>
      </w:r>
      <w:r w:rsidRPr="00295A0A">
        <w:rPr>
          <w:rFonts w:ascii="Cambria" w:hAnsi="Cambria" w:cs="Arial"/>
          <w:lang w:val="id-ID"/>
        </w:rPr>
        <w:tab/>
        <w:t>: Bahasa Indonesia</w:t>
      </w:r>
      <w:r w:rsidR="00AB4D57">
        <w:rPr>
          <w:rFonts w:ascii="Cambria" w:hAnsi="Cambria" w:cs="Arial"/>
        </w:rPr>
        <w:t xml:space="preserve"> (</w:t>
      </w:r>
      <w:r w:rsidR="00AB4D57" w:rsidRPr="00AB4D57">
        <w:rPr>
          <w:rFonts w:ascii="Cambria" w:hAnsi="Cambria" w:cs="Arial"/>
          <w:i/>
        </w:rPr>
        <w:t>Reading, Speaking, Writing</w:t>
      </w:r>
      <w:r w:rsidR="00AB4D57">
        <w:rPr>
          <w:rFonts w:ascii="Cambria" w:hAnsi="Cambria" w:cs="Arial"/>
        </w:rPr>
        <w:t>)</w:t>
      </w:r>
      <w:r w:rsidR="00027830">
        <w:rPr>
          <w:rFonts w:ascii="Cambria" w:hAnsi="Cambria" w:cs="Arial"/>
        </w:rPr>
        <w:t>;</w:t>
      </w:r>
    </w:p>
    <w:p w:rsidR="00AB4D57" w:rsidRDefault="00AB4D57" w:rsidP="00A7265C">
      <w:pPr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English (</w:t>
      </w:r>
      <w:r>
        <w:rPr>
          <w:rFonts w:ascii="Cambria" w:hAnsi="Cambria" w:cs="Arial"/>
          <w:i/>
        </w:rPr>
        <w:t>Reading, Speaking, Writing</w:t>
      </w:r>
      <w:r>
        <w:rPr>
          <w:rFonts w:ascii="Cambria" w:hAnsi="Cambria" w:cs="Arial"/>
        </w:rPr>
        <w:t>)</w:t>
      </w:r>
      <w:r w:rsidR="00027830">
        <w:rPr>
          <w:rFonts w:ascii="Cambria" w:hAnsi="Cambria" w:cs="Arial"/>
        </w:rPr>
        <w:t>;</w:t>
      </w:r>
    </w:p>
    <w:p w:rsidR="00027830" w:rsidRPr="00027830" w:rsidRDefault="00027830" w:rsidP="00A7265C">
      <w:pPr>
        <w:spacing w:after="0" w:line="360" w:lineRule="auto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Japanese (</w:t>
      </w:r>
      <w:r>
        <w:rPr>
          <w:rFonts w:ascii="Cambria" w:hAnsi="Cambria" w:cs="Arial"/>
          <w:i/>
        </w:rPr>
        <w:t>Speaking</w:t>
      </w:r>
      <w:r>
        <w:rPr>
          <w:rFonts w:ascii="Cambria" w:hAnsi="Cambria" w:cs="Arial"/>
        </w:rPr>
        <w:t>)</w:t>
      </w:r>
    </w:p>
    <w:p w:rsidR="00AB7BB2" w:rsidRDefault="004007C9" w:rsidP="00A7265C">
      <w:pPr>
        <w:spacing w:after="0" w:line="360" w:lineRule="auto"/>
        <w:jc w:val="both"/>
        <w:rPr>
          <w:rFonts w:ascii="Cambria" w:hAnsi="Cambria" w:cs="Arial"/>
          <w:lang w:eastAsia="ja-JP"/>
        </w:rPr>
      </w:pPr>
      <w:r w:rsidRPr="00295A0A">
        <w:rPr>
          <w:rFonts w:ascii="Cambria" w:hAnsi="Cambria" w:cs="Arial"/>
          <w:lang w:val="id-ID"/>
        </w:rPr>
        <w:t>Computer Skill</w:t>
      </w:r>
      <w:r w:rsidRPr="00295A0A">
        <w:rPr>
          <w:rFonts w:ascii="Cambria" w:hAnsi="Cambria" w:cs="Arial"/>
          <w:lang w:val="id-ID"/>
        </w:rPr>
        <w:tab/>
      </w:r>
      <w:r w:rsidRPr="00295A0A">
        <w:rPr>
          <w:rFonts w:ascii="Cambria" w:hAnsi="Cambria" w:cs="Arial"/>
          <w:lang w:val="id-ID"/>
        </w:rPr>
        <w:tab/>
        <w:t>: Microsoft Office</w:t>
      </w:r>
      <w:r w:rsidR="009D0095" w:rsidRPr="00295A0A">
        <w:rPr>
          <w:rFonts w:ascii="Cambria" w:hAnsi="Cambria" w:cs="Arial"/>
          <w:lang w:val="id-ID"/>
        </w:rPr>
        <w:t xml:space="preserve"> (word, excel, power point, access)</w:t>
      </w:r>
      <w:r w:rsidR="00AB7BB2">
        <w:rPr>
          <w:rFonts w:ascii="Cambria" w:hAnsi="Cambria" w:cs="Arial" w:hint="eastAsia"/>
          <w:lang w:val="id-ID" w:eastAsia="ja-JP"/>
        </w:rPr>
        <w:t xml:space="preserve">, </w:t>
      </w:r>
      <w:r w:rsidR="00AB4D57">
        <w:rPr>
          <w:rFonts w:ascii="Cambria" w:hAnsi="Cambria" w:cs="Arial"/>
          <w:lang w:eastAsia="ja-JP"/>
        </w:rPr>
        <w:t>Internet</w:t>
      </w:r>
    </w:p>
    <w:p w:rsidR="00231DED" w:rsidRPr="00AB4D57" w:rsidRDefault="00231DED" w:rsidP="00A7265C">
      <w:pPr>
        <w:spacing w:after="0" w:line="360" w:lineRule="auto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Objective</w:t>
      </w:r>
      <w:r>
        <w:rPr>
          <w:rFonts w:ascii="Cambria" w:hAnsi="Cambria" w:cs="Arial"/>
          <w:lang w:eastAsia="ja-JP"/>
        </w:rPr>
        <w:tab/>
      </w:r>
      <w:r>
        <w:rPr>
          <w:rFonts w:ascii="Cambria" w:hAnsi="Cambria" w:cs="Arial"/>
          <w:lang w:eastAsia="ja-JP"/>
        </w:rPr>
        <w:tab/>
        <w:t>: TO BECOME A PROMINENT LEGAL PROFESSIONAL</w:t>
      </w:r>
    </w:p>
    <w:p w:rsidR="00C904B6" w:rsidRPr="00625E86" w:rsidRDefault="00C904B6" w:rsidP="00A7265C">
      <w:pPr>
        <w:spacing w:after="0" w:line="360" w:lineRule="auto"/>
        <w:jc w:val="both"/>
        <w:rPr>
          <w:rFonts w:ascii="Cambria" w:hAnsi="Cambria" w:cs="Arial"/>
        </w:rPr>
      </w:pPr>
      <w:bookmarkStart w:id="0" w:name="_GoBack"/>
      <w:bookmarkEnd w:id="0"/>
    </w:p>
    <w:p w:rsidR="00DD4762" w:rsidRPr="00DD4762" w:rsidRDefault="00DD4762" w:rsidP="00DD4762">
      <w:pPr>
        <w:spacing w:after="0" w:line="360" w:lineRule="auto"/>
        <w:jc w:val="both"/>
        <w:rPr>
          <w:rFonts w:ascii="Cambria" w:hAnsi="Cambria" w:cs="Arial"/>
          <w:b/>
          <w:sz w:val="28"/>
          <w:szCs w:val="28"/>
          <w:lang w:val="id-ID" w:eastAsia="ja-JP"/>
        </w:rPr>
      </w:pPr>
      <w:r w:rsidRPr="00295A0A">
        <w:rPr>
          <w:rFonts w:ascii="Cambria" w:hAnsi="Cambria" w:cs="Arial"/>
          <w:b/>
          <w:sz w:val="28"/>
          <w:szCs w:val="28"/>
          <w:lang w:val="id-ID"/>
        </w:rPr>
        <w:lastRenderedPageBreak/>
        <w:t>Working Experience</w:t>
      </w:r>
    </w:p>
    <w:p w:rsidR="00DD4762" w:rsidRDefault="00820D43" w:rsidP="00DD4762">
      <w:pPr>
        <w:spacing w:after="0" w:line="360" w:lineRule="auto"/>
        <w:jc w:val="both"/>
        <w:rPr>
          <w:rFonts w:ascii="Cambria" w:hAnsi="Cambria" w:cs="Arial"/>
          <w:lang w:val="id-ID" w:eastAsia="ja-JP"/>
        </w:rPr>
      </w:pPr>
      <w:r>
        <w:rPr>
          <w:rFonts w:ascii="Cambria" w:hAnsi="Cambria" w:cs="Arial"/>
        </w:rPr>
        <w:t xml:space="preserve">September </w:t>
      </w:r>
      <w:r w:rsidR="00DD4762">
        <w:rPr>
          <w:rFonts w:ascii="Cambria" w:hAnsi="Cambria" w:cs="Arial"/>
          <w:lang w:val="id-ID"/>
        </w:rPr>
        <w:t>2011 –</w:t>
      </w:r>
      <w:r w:rsidR="00223B4A">
        <w:rPr>
          <w:rFonts w:ascii="Cambria" w:hAnsi="Cambria" w:cs="Arial" w:hint="eastAsia"/>
          <w:lang w:val="id-ID" w:eastAsia="ja-JP"/>
        </w:rPr>
        <w:t xml:space="preserve"> </w:t>
      </w:r>
      <w:r>
        <w:rPr>
          <w:rFonts w:ascii="Cambria" w:hAnsi="Cambria" w:cs="Arial"/>
          <w:lang w:eastAsia="ja-JP"/>
        </w:rPr>
        <w:t xml:space="preserve"> </w:t>
      </w:r>
      <w:r w:rsidR="005568F3">
        <w:rPr>
          <w:rFonts w:ascii="Cambria" w:hAnsi="Cambria" w:cs="Arial"/>
          <w:lang w:eastAsia="ja-JP"/>
        </w:rPr>
        <w:t xml:space="preserve">March 2015    </w:t>
      </w:r>
      <w:r w:rsidR="00DD4762" w:rsidRPr="00770C69">
        <w:rPr>
          <w:rFonts w:ascii="Cambria" w:hAnsi="Cambria" w:cs="Arial"/>
          <w:b/>
          <w:lang w:val="id-ID"/>
        </w:rPr>
        <w:t>Chandra Motik Yusuf and Associates (</w:t>
      </w:r>
      <w:r w:rsidR="00DC2FA4">
        <w:rPr>
          <w:rFonts w:ascii="Cambria" w:hAnsi="Cambria" w:cs="Arial"/>
          <w:b/>
          <w:i/>
          <w:lang w:val="id-ID" w:eastAsia="ja-JP"/>
        </w:rPr>
        <w:t xml:space="preserve">Associate </w:t>
      </w:r>
      <w:r w:rsidR="00DD4762" w:rsidRPr="00770C69">
        <w:rPr>
          <w:rFonts w:ascii="Cambria" w:hAnsi="Cambria" w:cs="Arial" w:hint="eastAsia"/>
          <w:b/>
          <w:i/>
          <w:lang w:eastAsia="ja-JP"/>
        </w:rPr>
        <w:t>Lawyer</w:t>
      </w:r>
      <w:r w:rsidR="00DD4762" w:rsidRPr="00770C69">
        <w:rPr>
          <w:rFonts w:ascii="Cambria" w:hAnsi="Cambria" w:cs="Arial"/>
          <w:b/>
          <w:lang w:val="id-ID"/>
        </w:rPr>
        <w:t>)</w:t>
      </w:r>
    </w:p>
    <w:p w:rsidR="00F64D46" w:rsidRDefault="00830FF6" w:rsidP="00A7265C">
      <w:pPr>
        <w:spacing w:after="0" w:line="360" w:lineRule="auto"/>
        <w:jc w:val="both"/>
        <w:rPr>
          <w:rFonts w:ascii="Cambria" w:hAnsi="Cambria" w:cs="Arial"/>
          <w:i/>
          <w:lang w:eastAsia="ja-JP"/>
        </w:rPr>
      </w:pPr>
      <w:r>
        <w:rPr>
          <w:rFonts w:ascii="Cambria" w:hAnsi="Cambria" w:cs="Arial" w:hint="eastAsia"/>
          <w:lang w:val="id-ID" w:eastAsia="ja-JP"/>
        </w:rPr>
        <w:tab/>
      </w:r>
      <w:r>
        <w:rPr>
          <w:rFonts w:ascii="Cambria" w:hAnsi="Cambria" w:cs="Arial" w:hint="eastAsia"/>
          <w:lang w:val="id-ID" w:eastAsia="ja-JP"/>
        </w:rPr>
        <w:tab/>
      </w:r>
      <w:r w:rsidR="00DC2FA4">
        <w:rPr>
          <w:rFonts w:ascii="Cambria" w:hAnsi="Cambria" w:cs="Arial"/>
          <w:lang w:eastAsia="ja-JP"/>
        </w:rPr>
        <w:t xml:space="preserve">        </w:t>
      </w:r>
      <w:r w:rsidR="00DC2FA4">
        <w:rPr>
          <w:rFonts w:ascii="Cambria" w:hAnsi="Cambria" w:cs="Arial"/>
          <w:lang w:val="id-ID" w:eastAsia="ja-JP"/>
        </w:rPr>
        <w:tab/>
        <w:t xml:space="preserve">            </w:t>
      </w:r>
      <w:r w:rsidR="00820D43">
        <w:rPr>
          <w:rFonts w:ascii="Cambria" w:hAnsi="Cambria" w:cs="Arial"/>
          <w:lang w:eastAsia="ja-JP"/>
        </w:rPr>
        <w:t xml:space="preserve">   </w:t>
      </w:r>
      <w:r w:rsidR="005568F3">
        <w:rPr>
          <w:rFonts w:ascii="Cambria" w:hAnsi="Cambria" w:cs="Arial"/>
          <w:lang w:eastAsia="ja-JP"/>
        </w:rPr>
        <w:t xml:space="preserve">      </w:t>
      </w:r>
      <w:r w:rsidR="00F64D46" w:rsidRPr="0081653B">
        <w:rPr>
          <w:rFonts w:ascii="Cambria" w:hAnsi="Cambria" w:cs="Arial" w:hint="eastAsia"/>
          <w:i/>
          <w:lang w:val="id-ID" w:eastAsia="ja-JP"/>
        </w:rPr>
        <w:t>Note</w:t>
      </w:r>
      <w:r w:rsidR="00F64D46">
        <w:rPr>
          <w:rFonts w:ascii="Cambria" w:hAnsi="Cambria" w:cs="Arial" w:hint="eastAsia"/>
          <w:lang w:val="id-ID" w:eastAsia="ja-JP"/>
        </w:rPr>
        <w:t xml:space="preserve">: </w:t>
      </w:r>
      <w:r w:rsidR="00DC2FA4">
        <w:rPr>
          <w:rFonts w:ascii="Cambria" w:hAnsi="Cambria" w:cs="Arial"/>
          <w:i/>
          <w:lang w:val="id-ID" w:eastAsia="ja-JP"/>
        </w:rPr>
        <w:t>Held PERADI Temporary License</w:t>
      </w:r>
    </w:p>
    <w:p w:rsidR="00B00CDE" w:rsidRPr="00B00CDE" w:rsidRDefault="009C20C6" w:rsidP="00A7265C">
      <w:pPr>
        <w:spacing w:after="0" w:line="360" w:lineRule="auto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Salary</w:t>
      </w:r>
      <w:r>
        <w:rPr>
          <w:rFonts w:ascii="Cambria" w:hAnsi="Cambria" w:cs="Arial"/>
          <w:lang w:eastAsia="ja-JP"/>
        </w:rPr>
        <w:tab/>
        <w:t>: IDR 5.000.000,00</w:t>
      </w:r>
    </w:p>
    <w:p w:rsidR="002A1E0E" w:rsidRPr="00A73484" w:rsidRDefault="006802FE" w:rsidP="002E6953">
      <w:pPr>
        <w:spacing w:after="0" w:line="360" w:lineRule="auto"/>
        <w:ind w:left="2124" w:firstLine="708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b/>
          <w:lang w:val="id-ID" w:eastAsia="ja-JP"/>
        </w:rPr>
        <w:t>Job Description</w:t>
      </w:r>
      <w:r w:rsidR="009D47BD" w:rsidRPr="00A73484">
        <w:rPr>
          <w:rFonts w:ascii="Cambria" w:hAnsi="Cambria" w:cs="Arial" w:hint="eastAsia"/>
          <w:lang w:eastAsia="ja-JP"/>
        </w:rPr>
        <w:t>:</w:t>
      </w:r>
    </w:p>
    <w:p w:rsidR="009D47BD" w:rsidRPr="00FD40AF" w:rsidRDefault="00FD40AF" w:rsidP="00FD40AF">
      <w:pPr>
        <w:numPr>
          <w:ilvl w:val="0"/>
          <w:numId w:val="10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Conducting legal research and making legal opinion for Client</w:t>
      </w:r>
      <w:r w:rsidR="0073403F">
        <w:rPr>
          <w:rFonts w:ascii="Cambria" w:hAnsi="Cambria" w:cs="Arial"/>
          <w:lang w:eastAsia="ja-JP"/>
        </w:rPr>
        <w:t>’</w:t>
      </w:r>
      <w:r>
        <w:rPr>
          <w:rFonts w:ascii="Cambria" w:hAnsi="Cambria" w:cs="Arial"/>
          <w:lang w:eastAsia="ja-JP"/>
        </w:rPr>
        <w:t>s</w:t>
      </w:r>
      <w:r w:rsidR="0073403F">
        <w:rPr>
          <w:rFonts w:ascii="Cambria" w:hAnsi="Cambria" w:cs="Arial"/>
          <w:lang w:eastAsia="ja-JP"/>
        </w:rPr>
        <w:t xml:space="preserve"> Legal Issues</w:t>
      </w:r>
      <w:r>
        <w:rPr>
          <w:rFonts w:ascii="Cambria" w:hAnsi="Cambria" w:cs="Arial"/>
          <w:lang w:eastAsia="ja-JP"/>
        </w:rPr>
        <w:t>;</w:t>
      </w:r>
    </w:p>
    <w:p w:rsidR="00FD40AF" w:rsidRDefault="00FD40AF" w:rsidP="00261DC1">
      <w:pPr>
        <w:numPr>
          <w:ilvl w:val="0"/>
          <w:numId w:val="10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Support Clients in legal action either litigation or non-litigation.</w:t>
      </w:r>
    </w:p>
    <w:p w:rsidR="00DC2FA4" w:rsidRDefault="00DC2FA4" w:rsidP="00FD40AF">
      <w:pPr>
        <w:spacing w:after="0" w:line="360" w:lineRule="auto"/>
        <w:ind w:left="2832"/>
        <w:jc w:val="both"/>
        <w:rPr>
          <w:rFonts w:ascii="Cambria" w:hAnsi="Cambria" w:cs="Arial"/>
          <w:lang w:eastAsia="ja-JP"/>
        </w:rPr>
      </w:pPr>
    </w:p>
    <w:p w:rsidR="00FD40AF" w:rsidRDefault="00FD40AF" w:rsidP="00FD40AF">
      <w:pPr>
        <w:spacing w:after="0" w:line="360" w:lineRule="auto"/>
        <w:ind w:left="2832"/>
        <w:jc w:val="both"/>
        <w:rPr>
          <w:rFonts w:ascii="Cambria" w:hAnsi="Cambria" w:cs="Arial"/>
          <w:b/>
          <w:lang w:eastAsia="ja-JP"/>
        </w:rPr>
      </w:pPr>
      <w:r>
        <w:rPr>
          <w:rFonts w:ascii="Cambria" w:hAnsi="Cambria" w:cs="Arial"/>
          <w:b/>
          <w:lang w:eastAsia="ja-JP"/>
        </w:rPr>
        <w:t>Notable Projects</w:t>
      </w:r>
    </w:p>
    <w:p w:rsidR="00FD40AF" w:rsidRDefault="00FD40AF" w:rsidP="00FD40AF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Acting as the De</w:t>
      </w:r>
      <w:r w:rsidR="00C73B5A">
        <w:rPr>
          <w:rFonts w:ascii="Cambria" w:hAnsi="Cambria" w:cs="Arial"/>
          <w:lang w:eastAsia="ja-JP"/>
        </w:rPr>
        <w:t xml:space="preserve">fense Lawyer for the Master of </w:t>
      </w:r>
      <w:r>
        <w:rPr>
          <w:rFonts w:ascii="Cambria" w:hAnsi="Cambria" w:cs="Arial"/>
          <w:lang w:eastAsia="ja-JP"/>
        </w:rPr>
        <w:t xml:space="preserve">KMP. Marina Nusantara </w:t>
      </w:r>
      <w:r w:rsidR="00C73B5A">
        <w:rPr>
          <w:rFonts w:ascii="Cambria" w:hAnsi="Cambria" w:cs="Arial"/>
          <w:lang w:eastAsia="ja-JP"/>
        </w:rPr>
        <w:t>for the criminal case of the vessel collision accident between KMP. Marina Nusantara and Tk. Pulau Tiga</w:t>
      </w:r>
      <w:r>
        <w:rPr>
          <w:rFonts w:ascii="Cambria" w:hAnsi="Cambria" w:cs="Arial"/>
          <w:lang w:eastAsia="ja-JP"/>
        </w:rPr>
        <w:t xml:space="preserve"> on </w:t>
      </w:r>
      <w:r w:rsidR="00C73B5A">
        <w:rPr>
          <w:rFonts w:ascii="Cambria" w:hAnsi="Cambria" w:cs="Arial"/>
          <w:lang w:eastAsia="ja-JP"/>
        </w:rPr>
        <w:t xml:space="preserve">Barito River Waters </w:t>
      </w:r>
      <w:r w:rsidR="00180758">
        <w:rPr>
          <w:rFonts w:ascii="Cambria" w:hAnsi="Cambria" w:cs="Arial"/>
          <w:lang w:eastAsia="ja-JP"/>
        </w:rPr>
        <w:t xml:space="preserve">on </w:t>
      </w:r>
      <w:r>
        <w:rPr>
          <w:rFonts w:ascii="Cambria" w:hAnsi="Cambria" w:cs="Arial"/>
          <w:lang w:eastAsia="ja-JP"/>
        </w:rPr>
        <w:t>February – August 2012</w:t>
      </w:r>
      <w:r w:rsidR="00180758">
        <w:rPr>
          <w:rFonts w:ascii="Cambria" w:hAnsi="Cambria" w:cs="Arial"/>
          <w:lang w:eastAsia="ja-JP"/>
        </w:rPr>
        <w:t>,</w:t>
      </w:r>
      <w:r w:rsidR="00C73B5A">
        <w:rPr>
          <w:rFonts w:ascii="Cambria" w:hAnsi="Cambria" w:cs="Arial"/>
          <w:lang w:eastAsia="ja-JP"/>
        </w:rPr>
        <w:t xml:space="preserve"> </w:t>
      </w:r>
      <w:r w:rsidR="00180758">
        <w:rPr>
          <w:rFonts w:ascii="Cambria" w:hAnsi="Cambria" w:cs="Arial"/>
          <w:lang w:eastAsia="ja-JP"/>
        </w:rPr>
        <w:t xml:space="preserve">which case is registered in </w:t>
      </w:r>
      <w:r w:rsidR="00C73B5A">
        <w:rPr>
          <w:rFonts w:ascii="Cambria" w:hAnsi="Cambria" w:cs="Arial"/>
          <w:lang w:eastAsia="ja-JP"/>
        </w:rPr>
        <w:t xml:space="preserve">Banjarmasin District Court </w:t>
      </w:r>
      <w:r>
        <w:rPr>
          <w:rFonts w:ascii="Cambria" w:hAnsi="Cambria" w:cs="Arial"/>
          <w:lang w:eastAsia="ja-JP"/>
        </w:rPr>
        <w:t>;</w:t>
      </w:r>
    </w:p>
    <w:p w:rsidR="00461421" w:rsidRDefault="00FD40AF" w:rsidP="00FD40AF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Acting as the Lawyer of the owner of KMP. Bahuga Jaya</w:t>
      </w:r>
      <w:r w:rsidR="00487B72">
        <w:rPr>
          <w:rFonts w:ascii="Cambria" w:hAnsi="Cambria" w:cs="Arial"/>
          <w:lang w:eastAsia="ja-JP"/>
        </w:rPr>
        <w:t xml:space="preserve"> as the Plaintiff</w:t>
      </w:r>
      <w:r>
        <w:rPr>
          <w:rFonts w:ascii="Cambria" w:hAnsi="Cambria" w:cs="Arial"/>
          <w:lang w:eastAsia="ja-JP"/>
        </w:rPr>
        <w:t xml:space="preserve"> </w:t>
      </w:r>
      <w:r w:rsidR="00487B72">
        <w:rPr>
          <w:rFonts w:ascii="Cambria" w:hAnsi="Cambria" w:cs="Arial"/>
          <w:lang w:eastAsia="ja-JP"/>
        </w:rPr>
        <w:t xml:space="preserve">for the civil claim against the Master and the Owner of MV. Norgas Cathinka on the case of the sinking of KMP Bahuga Jaya </w:t>
      </w:r>
      <w:r>
        <w:rPr>
          <w:rFonts w:ascii="Cambria" w:hAnsi="Cambria" w:cs="Arial"/>
          <w:lang w:eastAsia="ja-JP"/>
        </w:rPr>
        <w:t>after collided with the tanker MV. Norgas Cathinka on Sunda Strait Waters on December 2012 – June 2013</w:t>
      </w:r>
      <w:r w:rsidR="00145612">
        <w:rPr>
          <w:rFonts w:ascii="Cambria" w:hAnsi="Cambria" w:cs="Arial"/>
          <w:lang w:eastAsia="ja-JP"/>
        </w:rPr>
        <w:t>, which case</w:t>
      </w:r>
      <w:r w:rsidR="00487B72">
        <w:rPr>
          <w:rFonts w:ascii="Cambria" w:hAnsi="Cambria" w:cs="Arial"/>
          <w:lang w:eastAsia="ja-JP"/>
        </w:rPr>
        <w:t xml:space="preserve"> is registered in Serang District Court</w:t>
      </w:r>
      <w:r>
        <w:rPr>
          <w:rFonts w:ascii="Cambria" w:hAnsi="Cambria" w:cs="Arial"/>
          <w:lang w:eastAsia="ja-JP"/>
        </w:rPr>
        <w:t>;</w:t>
      </w:r>
    </w:p>
    <w:p w:rsidR="00C73B5A" w:rsidRDefault="00C73B5A" w:rsidP="00FD40AF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Acting as the Lawyer of th</w:t>
      </w:r>
      <w:r w:rsidR="00487B72">
        <w:rPr>
          <w:rFonts w:ascii="Cambria" w:hAnsi="Cambria" w:cs="Arial"/>
          <w:lang w:eastAsia="ja-JP"/>
        </w:rPr>
        <w:t xml:space="preserve">e owner of TB. Putra BES 005 as the Defendant on the civil claim by an Insurance company because of subrogation given by it’s insured party on the case of the </w:t>
      </w:r>
      <w:r w:rsidR="00180758">
        <w:rPr>
          <w:rFonts w:ascii="Cambria" w:hAnsi="Cambria" w:cs="Arial"/>
          <w:lang w:eastAsia="ja-JP"/>
        </w:rPr>
        <w:t>capsize of Tk. Cipta Makmur I (towed by TB. Putra BES 005)</w:t>
      </w:r>
      <w:r w:rsidR="00145612">
        <w:rPr>
          <w:rFonts w:ascii="Cambria" w:hAnsi="Cambria" w:cs="Arial"/>
          <w:lang w:eastAsia="ja-JP"/>
        </w:rPr>
        <w:t xml:space="preserve"> on Karimun Jawa Islands Waters</w:t>
      </w:r>
      <w:r w:rsidR="009D741D">
        <w:rPr>
          <w:rFonts w:ascii="Cambria" w:hAnsi="Cambria" w:cs="Arial"/>
          <w:lang w:eastAsia="ja-JP"/>
        </w:rPr>
        <w:t xml:space="preserve"> on January 2013 – August 2013</w:t>
      </w:r>
      <w:r w:rsidR="00145612">
        <w:rPr>
          <w:rFonts w:ascii="Cambria" w:hAnsi="Cambria" w:cs="Arial"/>
          <w:lang w:eastAsia="ja-JP"/>
        </w:rPr>
        <w:t>, which case is registered in Jambi District Court</w:t>
      </w:r>
      <w:r w:rsidR="00A34575">
        <w:rPr>
          <w:rFonts w:ascii="Cambria" w:hAnsi="Cambria" w:cs="Arial"/>
          <w:lang w:eastAsia="ja-JP"/>
        </w:rPr>
        <w:t>;</w:t>
      </w:r>
      <w:r w:rsidR="00180758">
        <w:rPr>
          <w:rFonts w:ascii="Cambria" w:hAnsi="Cambria" w:cs="Arial"/>
          <w:lang w:eastAsia="ja-JP"/>
        </w:rPr>
        <w:t xml:space="preserve"> </w:t>
      </w:r>
      <w:r w:rsidR="00487B72">
        <w:rPr>
          <w:rFonts w:ascii="Cambria" w:hAnsi="Cambria" w:cs="Arial"/>
          <w:lang w:eastAsia="ja-JP"/>
        </w:rPr>
        <w:t xml:space="preserve"> </w:t>
      </w:r>
      <w:r>
        <w:rPr>
          <w:rFonts w:ascii="Cambria" w:hAnsi="Cambria" w:cs="Arial"/>
          <w:lang w:eastAsia="ja-JP"/>
        </w:rPr>
        <w:t xml:space="preserve"> </w:t>
      </w:r>
    </w:p>
    <w:p w:rsidR="00A34575" w:rsidRDefault="00A34575" w:rsidP="00FD40AF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 xml:space="preserve">Acting as the Lawyer of PT. NEC Indonesia </w:t>
      </w:r>
      <w:r w:rsidR="003D7413">
        <w:rPr>
          <w:rFonts w:ascii="Cambria" w:hAnsi="Cambria" w:cs="Arial"/>
          <w:lang w:eastAsia="ja-JP"/>
        </w:rPr>
        <w:t xml:space="preserve">on the case of non-performing payment </w:t>
      </w:r>
      <w:r w:rsidR="0082503B">
        <w:rPr>
          <w:rFonts w:ascii="Cambria" w:hAnsi="Cambria" w:cs="Arial"/>
          <w:lang w:eastAsia="ja-JP"/>
        </w:rPr>
        <w:t>by one of it’s clients;</w:t>
      </w:r>
    </w:p>
    <w:p w:rsidR="0082503B" w:rsidRDefault="0082503B" w:rsidP="00FD40AF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 xml:space="preserve">Acting as the Lawyer of PT. </w:t>
      </w:r>
      <w:r w:rsidR="00B00CDE">
        <w:rPr>
          <w:rFonts w:ascii="Cambria" w:hAnsi="Cambria" w:cs="Arial"/>
          <w:lang w:eastAsia="ja-JP"/>
        </w:rPr>
        <w:t>Fracht Artha Global</w:t>
      </w:r>
      <w:r>
        <w:rPr>
          <w:rFonts w:ascii="Cambria" w:hAnsi="Cambria" w:cs="Arial"/>
          <w:lang w:eastAsia="ja-JP"/>
        </w:rPr>
        <w:t xml:space="preserve"> on the case of non-performing payment by one of it’s clients;</w:t>
      </w:r>
    </w:p>
    <w:p w:rsidR="009D741D" w:rsidRDefault="008F24E6" w:rsidP="00FD40AF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lastRenderedPageBreak/>
        <w:t xml:space="preserve">Acting as the Lawyer of </w:t>
      </w:r>
      <w:r w:rsidR="009D741D">
        <w:rPr>
          <w:rFonts w:ascii="Cambria" w:hAnsi="Cambria" w:cs="Arial"/>
          <w:lang w:eastAsia="ja-JP"/>
        </w:rPr>
        <w:t>PT. First Wap to report a case of the Market Secret Theft to Indonesian Police Force Headquarters;</w:t>
      </w:r>
    </w:p>
    <w:p w:rsidR="00C904B6" w:rsidRPr="00C904B6" w:rsidRDefault="008F24E6" w:rsidP="00C904B6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 xml:space="preserve">Acting as the Lawyer of </w:t>
      </w:r>
      <w:r w:rsidR="009D741D">
        <w:rPr>
          <w:rFonts w:ascii="Cambria" w:hAnsi="Cambria" w:cs="Arial"/>
          <w:lang w:eastAsia="ja-JP"/>
        </w:rPr>
        <w:t>a foreign client to report a case of document falsification and embezzlement to the Indonesian Police Force Headquarters;</w:t>
      </w:r>
    </w:p>
    <w:p w:rsidR="00407056" w:rsidRDefault="008F24E6" w:rsidP="00FD40AF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Acting as the Lawyer of</w:t>
      </w:r>
      <w:r w:rsidR="00407056">
        <w:rPr>
          <w:rFonts w:ascii="Cambria" w:hAnsi="Cambria" w:cs="Arial"/>
          <w:lang w:eastAsia="ja-JP"/>
        </w:rPr>
        <w:t xml:space="preserve"> PT. Ke</w:t>
      </w:r>
      <w:r w:rsidR="00070DCE">
        <w:rPr>
          <w:rFonts w:ascii="Cambria" w:hAnsi="Cambria" w:cs="Arial"/>
          <w:lang w:eastAsia="ja-JP"/>
        </w:rPr>
        <w:t>mbar Bangun Mandiri</w:t>
      </w:r>
      <w:r w:rsidR="001D6353">
        <w:rPr>
          <w:rFonts w:ascii="Cambria" w:hAnsi="Cambria" w:cs="Arial"/>
          <w:lang w:eastAsia="ja-JP"/>
        </w:rPr>
        <w:t xml:space="preserve"> (the agent of Skydrol LD-4 lubricant)</w:t>
      </w:r>
      <w:r w:rsidR="00070DCE">
        <w:rPr>
          <w:rFonts w:ascii="Cambria" w:hAnsi="Cambria" w:cs="Arial"/>
          <w:lang w:eastAsia="ja-JP"/>
        </w:rPr>
        <w:t xml:space="preserve"> to report </w:t>
      </w:r>
      <w:r w:rsidR="001D6353">
        <w:rPr>
          <w:rFonts w:ascii="Cambria" w:hAnsi="Cambria" w:cs="Arial"/>
          <w:lang w:eastAsia="ja-JP"/>
        </w:rPr>
        <w:t>it’s principal  to the Komisi Pengawas Persaingan Usaha (KPPU)</w:t>
      </w:r>
      <w:r w:rsidR="00001B53">
        <w:rPr>
          <w:rFonts w:ascii="Cambria" w:hAnsi="Cambria" w:cs="Arial"/>
          <w:lang w:eastAsia="ja-JP"/>
        </w:rPr>
        <w:t xml:space="preserve"> because of unfair business competition;</w:t>
      </w:r>
    </w:p>
    <w:p w:rsidR="007E0642" w:rsidRDefault="007E0642" w:rsidP="00FD40AF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Acting as the Lawyer of Himpunan Nelayan Seluruh Indonesia (HNSI) Fishermen</w:t>
      </w:r>
      <w:r w:rsidR="00DC413A">
        <w:rPr>
          <w:rFonts w:ascii="Cambria" w:hAnsi="Cambria" w:cs="Arial"/>
          <w:lang w:eastAsia="ja-JP"/>
        </w:rPr>
        <w:t xml:space="preserve"> to claim for the loss because of the mass death of fish on Cilacap Waters </w:t>
      </w:r>
      <w:r w:rsidR="00F47426">
        <w:rPr>
          <w:rFonts w:ascii="Cambria" w:hAnsi="Cambria" w:cs="Arial"/>
          <w:lang w:eastAsia="ja-JP"/>
        </w:rPr>
        <w:t>caused by the oil leakage from the vessel owned by one of In</w:t>
      </w:r>
      <w:r w:rsidR="00603DDE">
        <w:rPr>
          <w:rFonts w:ascii="Cambria" w:hAnsi="Cambria" w:cs="Arial"/>
          <w:lang w:eastAsia="ja-JP"/>
        </w:rPr>
        <w:t>donesia State Owned Corporation;</w:t>
      </w:r>
    </w:p>
    <w:p w:rsidR="00755450" w:rsidRDefault="00755450" w:rsidP="00FD40AF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Drafting Business Agreement between PT. Global Gulf Resources Trading and CV. Mentari Kalimantan</w:t>
      </w:r>
      <w:r w:rsidR="00B00CDE">
        <w:rPr>
          <w:rFonts w:ascii="Cambria" w:hAnsi="Cambria" w:cs="Arial"/>
          <w:lang w:eastAsia="ja-JP"/>
        </w:rPr>
        <w:t>;</w:t>
      </w:r>
      <w:r>
        <w:rPr>
          <w:rFonts w:ascii="Cambria" w:hAnsi="Cambria" w:cs="Arial"/>
          <w:lang w:eastAsia="ja-JP"/>
        </w:rPr>
        <w:t xml:space="preserve"> </w:t>
      </w:r>
    </w:p>
    <w:p w:rsidR="00C904B6" w:rsidRDefault="00C904B6" w:rsidP="00FD40AF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Advising the Minister of Transportation of Republik Indonesia about the Cabotage Principle</w:t>
      </w:r>
      <w:r w:rsidR="00652C80">
        <w:rPr>
          <w:rFonts w:ascii="Cambria" w:hAnsi="Cambria" w:cs="Arial"/>
          <w:lang w:eastAsia="ja-JP"/>
        </w:rPr>
        <w:t>;</w:t>
      </w:r>
    </w:p>
    <w:p w:rsidR="00461421" w:rsidRDefault="00461421" w:rsidP="00FD40AF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 xml:space="preserve">Advising </w:t>
      </w:r>
      <w:r w:rsidR="00F334A5">
        <w:rPr>
          <w:rFonts w:ascii="Cambria" w:hAnsi="Cambria" w:cs="Arial"/>
          <w:lang w:eastAsia="ja-JP"/>
        </w:rPr>
        <w:t>Telal Hatta General Trading (UAE</w:t>
      </w:r>
      <w:r>
        <w:rPr>
          <w:rFonts w:ascii="Cambria" w:hAnsi="Cambria" w:cs="Arial"/>
          <w:lang w:eastAsia="ja-JP"/>
        </w:rPr>
        <w:t xml:space="preserve"> Based trading company</w:t>
      </w:r>
      <w:r w:rsidR="009D741D">
        <w:rPr>
          <w:rFonts w:ascii="Cambria" w:hAnsi="Cambria" w:cs="Arial"/>
          <w:lang w:eastAsia="ja-JP"/>
        </w:rPr>
        <w:t>)</w:t>
      </w:r>
      <w:r>
        <w:rPr>
          <w:rFonts w:ascii="Cambria" w:hAnsi="Cambria" w:cs="Arial"/>
          <w:lang w:eastAsia="ja-JP"/>
        </w:rPr>
        <w:t xml:space="preserve"> </w:t>
      </w:r>
      <w:r w:rsidR="00F334A5">
        <w:rPr>
          <w:rFonts w:ascii="Cambria" w:hAnsi="Cambria" w:cs="Arial"/>
          <w:lang w:eastAsia="ja-JP"/>
        </w:rPr>
        <w:t xml:space="preserve">about the </w:t>
      </w:r>
      <w:r>
        <w:rPr>
          <w:rFonts w:ascii="Cambria" w:hAnsi="Cambria" w:cs="Arial"/>
          <w:lang w:eastAsia="ja-JP"/>
        </w:rPr>
        <w:t>set</w:t>
      </w:r>
      <w:r w:rsidR="00F334A5">
        <w:rPr>
          <w:rFonts w:ascii="Cambria" w:hAnsi="Cambria" w:cs="Arial"/>
          <w:lang w:eastAsia="ja-JP"/>
        </w:rPr>
        <w:t>ting</w:t>
      </w:r>
      <w:r>
        <w:rPr>
          <w:rFonts w:ascii="Cambria" w:hAnsi="Cambria" w:cs="Arial"/>
          <w:lang w:eastAsia="ja-JP"/>
        </w:rPr>
        <w:t xml:space="preserve"> up </w:t>
      </w:r>
      <w:r w:rsidR="00F334A5">
        <w:rPr>
          <w:rFonts w:ascii="Cambria" w:hAnsi="Cambria" w:cs="Arial"/>
          <w:lang w:eastAsia="ja-JP"/>
        </w:rPr>
        <w:t xml:space="preserve">of </w:t>
      </w:r>
      <w:r>
        <w:rPr>
          <w:rFonts w:ascii="Cambria" w:hAnsi="Cambria" w:cs="Arial"/>
          <w:lang w:eastAsia="ja-JP"/>
        </w:rPr>
        <w:t>a joint venture company in Indonesia;</w:t>
      </w:r>
    </w:p>
    <w:p w:rsidR="00990E67" w:rsidRDefault="00461421" w:rsidP="00990E67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 xml:space="preserve">Advising </w:t>
      </w:r>
      <w:r w:rsidR="00C819FA">
        <w:rPr>
          <w:rFonts w:ascii="Cambria" w:hAnsi="Cambria" w:cs="Arial"/>
          <w:lang w:eastAsia="ja-JP"/>
        </w:rPr>
        <w:t>Brittania P&amp;I Club</w:t>
      </w:r>
      <w:r w:rsidR="00F334A5">
        <w:rPr>
          <w:rFonts w:ascii="Cambria" w:hAnsi="Cambria" w:cs="Arial"/>
          <w:lang w:eastAsia="ja-JP"/>
        </w:rPr>
        <w:t xml:space="preserve"> </w:t>
      </w:r>
      <w:r>
        <w:rPr>
          <w:rFonts w:ascii="Cambria" w:hAnsi="Cambria" w:cs="Arial"/>
          <w:lang w:eastAsia="ja-JP"/>
        </w:rPr>
        <w:t xml:space="preserve"> about arbitration</w:t>
      </w:r>
      <w:r w:rsidR="00C73B5A">
        <w:rPr>
          <w:rFonts w:ascii="Cambria" w:hAnsi="Cambria" w:cs="Arial"/>
          <w:lang w:eastAsia="ja-JP"/>
        </w:rPr>
        <w:t xml:space="preserve"> proceedings in Indonesia</w:t>
      </w:r>
      <w:r w:rsidR="009D741D">
        <w:rPr>
          <w:rFonts w:ascii="Cambria" w:hAnsi="Cambria" w:cs="Arial"/>
          <w:lang w:eastAsia="ja-JP"/>
        </w:rPr>
        <w:t>;</w:t>
      </w:r>
    </w:p>
    <w:p w:rsidR="00D6726C" w:rsidRDefault="00D6726C" w:rsidP="00990E67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 xml:space="preserve">Advising PT. Djakarta Lloyd </w:t>
      </w:r>
      <w:r w:rsidR="00765116">
        <w:rPr>
          <w:rFonts w:ascii="Cambria" w:hAnsi="Cambria" w:cs="Arial"/>
          <w:lang w:eastAsia="ja-JP"/>
        </w:rPr>
        <w:t xml:space="preserve">about </w:t>
      </w:r>
      <w:r w:rsidR="00C904B6">
        <w:rPr>
          <w:rFonts w:ascii="Cambria" w:hAnsi="Cambria" w:cs="Arial"/>
          <w:lang w:eastAsia="ja-JP"/>
        </w:rPr>
        <w:t>the bareboat charter system;</w:t>
      </w:r>
    </w:p>
    <w:p w:rsidR="009D741D" w:rsidRDefault="009D741D" w:rsidP="00990E67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Advising PT. Evergreen Shipping Agency Indonesia about the Shipping Permitt;</w:t>
      </w:r>
    </w:p>
    <w:p w:rsidR="009D741D" w:rsidRDefault="009D741D" w:rsidP="00990E67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Advising PT. Orient Overseas Container Line</w:t>
      </w:r>
      <w:r w:rsidR="00F334A5">
        <w:rPr>
          <w:rFonts w:ascii="Cambria" w:hAnsi="Cambria" w:cs="Arial"/>
          <w:lang w:eastAsia="ja-JP"/>
        </w:rPr>
        <w:t xml:space="preserve"> Indonesia about the setting up of the Marine Transportation Company;</w:t>
      </w:r>
    </w:p>
    <w:p w:rsidR="00FD40AF" w:rsidRDefault="0081162D" w:rsidP="00990E67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 xml:space="preserve">Advising Lembaga Pengelola Dana Bergulir Koperasi Usaha Mikro Kecil dan Menengah (LPDB KUMKM) </w:t>
      </w:r>
      <w:r w:rsidR="00C73B5A">
        <w:rPr>
          <w:rFonts w:ascii="Cambria" w:hAnsi="Cambria" w:cs="Arial"/>
          <w:lang w:eastAsia="ja-JP"/>
        </w:rPr>
        <w:t>about “fiduciary assignment” and “inheritence as security for a loan”</w:t>
      </w:r>
      <w:r w:rsidR="00F334A5">
        <w:rPr>
          <w:rFonts w:ascii="Cambria" w:hAnsi="Cambria" w:cs="Arial"/>
          <w:lang w:eastAsia="ja-JP"/>
        </w:rPr>
        <w:t>;</w:t>
      </w:r>
    </w:p>
    <w:p w:rsidR="00F334A5" w:rsidRDefault="00F334A5" w:rsidP="00990E67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lastRenderedPageBreak/>
        <w:t>Advising Sigur Ros Sdn. Bhd (Malaysia Based Company) about the Procedure to Reflag a Malaysian Flagged Vessel into</w:t>
      </w:r>
      <w:r w:rsidR="0073403F">
        <w:rPr>
          <w:rFonts w:ascii="Cambria" w:hAnsi="Cambria" w:cs="Arial"/>
          <w:lang w:eastAsia="ja-JP"/>
        </w:rPr>
        <w:t xml:space="preserve"> an</w:t>
      </w:r>
      <w:r>
        <w:rPr>
          <w:rFonts w:ascii="Cambria" w:hAnsi="Cambria" w:cs="Arial"/>
          <w:lang w:eastAsia="ja-JP"/>
        </w:rPr>
        <w:t xml:space="preserve"> Indonesian Flagged Vessel;</w:t>
      </w:r>
    </w:p>
    <w:p w:rsidR="00F636B9" w:rsidRDefault="00F636B9" w:rsidP="00990E67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Advising PT. BW Offshore about putting a Vessel into mortgage for security</w:t>
      </w:r>
      <w:r w:rsidR="006370A1">
        <w:rPr>
          <w:rFonts w:ascii="Cambria" w:hAnsi="Cambria" w:cs="Arial"/>
          <w:lang w:eastAsia="ja-JP"/>
        </w:rPr>
        <w:t>;</w:t>
      </w:r>
    </w:p>
    <w:p w:rsidR="006370A1" w:rsidRDefault="006370A1" w:rsidP="00990E67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Advising PT. Pelabuhan Tiga Bersaudara about a “pilotage mandatory waters” area in Philips Strait</w:t>
      </w:r>
      <w:r w:rsidR="00627854">
        <w:rPr>
          <w:rFonts w:ascii="Cambria" w:hAnsi="Cambria" w:cs="Arial"/>
          <w:lang w:eastAsia="ja-JP"/>
        </w:rPr>
        <w:t xml:space="preserve"> near Batam Island.</w:t>
      </w:r>
    </w:p>
    <w:p w:rsidR="00627854" w:rsidRDefault="00627854" w:rsidP="00990E67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 xml:space="preserve">Advising PT. Patria Maritime Lines about the </w:t>
      </w:r>
      <w:r w:rsidR="00425C24">
        <w:rPr>
          <w:rFonts w:ascii="Cambria" w:hAnsi="Cambria" w:cs="Arial"/>
          <w:lang w:eastAsia="ja-JP"/>
        </w:rPr>
        <w:t>the</w:t>
      </w:r>
      <w:r w:rsidR="00652C80">
        <w:rPr>
          <w:rFonts w:ascii="Cambria" w:hAnsi="Cambria" w:cs="Arial"/>
          <w:lang w:eastAsia="ja-JP"/>
        </w:rPr>
        <w:t xml:space="preserve"> “flag”</w:t>
      </w:r>
      <w:r w:rsidR="00425C24">
        <w:rPr>
          <w:rFonts w:ascii="Cambria" w:hAnsi="Cambria" w:cs="Arial"/>
          <w:lang w:eastAsia="ja-JP"/>
        </w:rPr>
        <w:t xml:space="preserve"> status of it’</w:t>
      </w:r>
      <w:r w:rsidR="00407056">
        <w:rPr>
          <w:rFonts w:ascii="Cambria" w:hAnsi="Cambria" w:cs="Arial"/>
          <w:lang w:eastAsia="ja-JP"/>
        </w:rPr>
        <w:t>s vessels</w:t>
      </w:r>
      <w:r w:rsidR="00652C80">
        <w:rPr>
          <w:rFonts w:ascii="Cambria" w:hAnsi="Cambria" w:cs="Arial"/>
          <w:lang w:eastAsia="ja-JP"/>
        </w:rPr>
        <w:t xml:space="preserve"> as the</w:t>
      </w:r>
      <w:r w:rsidR="00603DDE">
        <w:rPr>
          <w:rFonts w:ascii="Cambria" w:hAnsi="Cambria" w:cs="Arial"/>
          <w:lang w:eastAsia="ja-JP"/>
        </w:rPr>
        <w:t xml:space="preserve"> company is a</w:t>
      </w:r>
      <w:r w:rsidR="00652C80">
        <w:rPr>
          <w:rFonts w:ascii="Cambria" w:hAnsi="Cambria" w:cs="Arial"/>
          <w:lang w:eastAsia="ja-JP"/>
        </w:rPr>
        <w:t xml:space="preserve"> </w:t>
      </w:r>
      <w:r w:rsidR="00603DDE">
        <w:rPr>
          <w:rFonts w:ascii="Cambria" w:hAnsi="Cambria" w:cs="Arial"/>
          <w:lang w:eastAsia="ja-JP"/>
        </w:rPr>
        <w:t>s</w:t>
      </w:r>
      <w:r w:rsidR="00652C80">
        <w:rPr>
          <w:rFonts w:ascii="Cambria" w:hAnsi="Cambria" w:cs="Arial"/>
          <w:lang w:eastAsia="ja-JP"/>
        </w:rPr>
        <w:t xml:space="preserve">ubsidiary of </w:t>
      </w:r>
      <w:r w:rsidR="00AD2A8B">
        <w:rPr>
          <w:rFonts w:ascii="Cambria" w:hAnsi="Cambria" w:cs="Arial"/>
          <w:lang w:eastAsia="ja-JP"/>
        </w:rPr>
        <w:t>the joint venture public listed corporation</w:t>
      </w:r>
      <w:r w:rsidR="00407056">
        <w:rPr>
          <w:rFonts w:ascii="Cambria" w:hAnsi="Cambria" w:cs="Arial"/>
          <w:lang w:eastAsia="ja-JP"/>
        </w:rPr>
        <w:t>.</w:t>
      </w:r>
    </w:p>
    <w:p w:rsidR="00B50F5D" w:rsidRPr="008F24E6" w:rsidRDefault="00407056" w:rsidP="008F24E6">
      <w:pPr>
        <w:pStyle w:val="ListParagraph"/>
        <w:numPr>
          <w:ilvl w:val="0"/>
          <w:numId w:val="12"/>
        </w:numPr>
        <w:spacing w:after="0" w:line="360" w:lineRule="auto"/>
        <w:ind w:left="3544"/>
        <w:jc w:val="both"/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Etc.</w:t>
      </w:r>
    </w:p>
    <w:p w:rsidR="00A7265C" w:rsidRPr="00DD4762" w:rsidRDefault="00A7265C" w:rsidP="00A7265C">
      <w:pPr>
        <w:spacing w:after="0" w:line="360" w:lineRule="auto"/>
        <w:jc w:val="both"/>
        <w:rPr>
          <w:rFonts w:ascii="Cambria" w:hAnsi="Cambria" w:cs="Arial"/>
          <w:b/>
          <w:sz w:val="28"/>
          <w:szCs w:val="28"/>
          <w:lang w:eastAsia="ja-JP"/>
        </w:rPr>
      </w:pPr>
      <w:r w:rsidRPr="00295A0A">
        <w:rPr>
          <w:rFonts w:ascii="Cambria" w:hAnsi="Cambria" w:cs="Arial"/>
          <w:b/>
          <w:sz w:val="28"/>
          <w:szCs w:val="28"/>
        </w:rPr>
        <w:t>Formal Education</w:t>
      </w:r>
    </w:p>
    <w:p w:rsidR="00A7265C" w:rsidRPr="00295A0A" w:rsidRDefault="00E77519" w:rsidP="00A7265C">
      <w:pPr>
        <w:spacing w:after="0" w:line="360" w:lineRule="auto"/>
        <w:jc w:val="both"/>
        <w:rPr>
          <w:rFonts w:ascii="Cambria" w:hAnsi="Cambria" w:cs="Arial"/>
        </w:rPr>
      </w:pPr>
      <w:r w:rsidRPr="00295A0A">
        <w:rPr>
          <w:rFonts w:ascii="Cambria" w:hAnsi="Cambria" w:cs="Arial"/>
        </w:rPr>
        <w:t>200</w:t>
      </w:r>
      <w:r w:rsidRPr="00295A0A">
        <w:rPr>
          <w:rFonts w:ascii="Cambria" w:hAnsi="Cambria" w:cs="Arial"/>
          <w:lang w:val="id-ID"/>
        </w:rPr>
        <w:t>7</w:t>
      </w:r>
      <w:r w:rsidRPr="00295A0A">
        <w:rPr>
          <w:rFonts w:ascii="Cambria" w:hAnsi="Cambria" w:cs="Arial"/>
        </w:rPr>
        <w:t xml:space="preserve"> – </w:t>
      </w:r>
      <w:r w:rsidRPr="00295A0A">
        <w:rPr>
          <w:rFonts w:ascii="Cambria" w:hAnsi="Cambria" w:cs="Arial"/>
          <w:lang w:val="id-ID"/>
        </w:rPr>
        <w:t>2011</w:t>
      </w:r>
      <w:r w:rsidRPr="00295A0A">
        <w:rPr>
          <w:rFonts w:ascii="Cambria" w:hAnsi="Cambria" w:cs="Arial"/>
        </w:rPr>
        <w:tab/>
      </w:r>
      <w:r w:rsidRPr="00295A0A">
        <w:rPr>
          <w:rFonts w:ascii="Cambria" w:hAnsi="Cambria" w:cs="Arial"/>
        </w:rPr>
        <w:tab/>
        <w:t>Universit</w:t>
      </w:r>
      <w:r w:rsidRPr="00295A0A">
        <w:rPr>
          <w:rFonts w:ascii="Cambria" w:hAnsi="Cambria" w:cs="Arial"/>
          <w:lang w:val="id-ID"/>
        </w:rPr>
        <w:t>as</w:t>
      </w:r>
      <w:r w:rsidR="00A7265C" w:rsidRPr="00295A0A">
        <w:rPr>
          <w:rFonts w:ascii="Cambria" w:hAnsi="Cambria" w:cs="Arial"/>
        </w:rPr>
        <w:t xml:space="preserve"> Indonesia, Depok </w:t>
      </w:r>
    </w:p>
    <w:p w:rsidR="00E77519" w:rsidRPr="0069570F" w:rsidRDefault="00A7265C" w:rsidP="000E33E3">
      <w:pPr>
        <w:spacing w:after="0" w:line="360" w:lineRule="auto"/>
        <w:ind w:left="2126"/>
        <w:jc w:val="both"/>
        <w:rPr>
          <w:rFonts w:ascii="Cambria" w:hAnsi="Cambria" w:cs="Arial"/>
        </w:rPr>
      </w:pPr>
      <w:r w:rsidRPr="00295A0A">
        <w:rPr>
          <w:rFonts w:ascii="Cambria" w:hAnsi="Cambria" w:cs="Arial"/>
        </w:rPr>
        <w:t xml:space="preserve">Faculty of </w:t>
      </w:r>
      <w:r w:rsidR="00E77519" w:rsidRPr="00295A0A">
        <w:rPr>
          <w:rFonts w:ascii="Cambria" w:hAnsi="Cambria" w:cs="Arial"/>
          <w:lang w:val="id-ID"/>
        </w:rPr>
        <w:t>Law</w:t>
      </w:r>
      <w:r w:rsidR="0069570F">
        <w:rPr>
          <w:rFonts w:ascii="Cambria" w:hAnsi="Cambria" w:cs="Arial"/>
        </w:rPr>
        <w:t xml:space="preserve"> (</w:t>
      </w:r>
      <w:r w:rsidR="0069570F" w:rsidRPr="00C73B5A">
        <w:rPr>
          <w:rFonts w:ascii="Cambria" w:hAnsi="Cambria" w:cs="Arial"/>
        </w:rPr>
        <w:t>Bachelor of Law</w:t>
      </w:r>
      <w:r w:rsidR="0069570F">
        <w:rPr>
          <w:rFonts w:ascii="Cambria" w:hAnsi="Cambria" w:cs="Arial"/>
          <w:i/>
        </w:rPr>
        <w:t>/</w:t>
      </w:r>
      <w:r w:rsidR="0069570F" w:rsidRPr="00C73B5A">
        <w:rPr>
          <w:rFonts w:ascii="Cambria" w:hAnsi="Cambria" w:cs="Arial"/>
          <w:i/>
        </w:rPr>
        <w:t>Sarjana Hukum</w:t>
      </w:r>
      <w:r w:rsidR="0069570F">
        <w:rPr>
          <w:rFonts w:ascii="Cambria" w:hAnsi="Cambria" w:cs="Arial"/>
        </w:rPr>
        <w:t>)</w:t>
      </w:r>
    </w:p>
    <w:p w:rsidR="00A7265C" w:rsidRPr="00295A0A" w:rsidRDefault="00A06B25" w:rsidP="000E33E3">
      <w:pPr>
        <w:spacing w:after="0" w:line="360" w:lineRule="auto"/>
        <w:jc w:val="both"/>
        <w:rPr>
          <w:rFonts w:ascii="Cambria" w:hAnsi="Cambria" w:cs="Arial"/>
          <w:lang w:val="id-ID"/>
        </w:rPr>
      </w:pPr>
      <w:r w:rsidRPr="00295A0A">
        <w:rPr>
          <w:rFonts w:ascii="Cambria" w:hAnsi="Cambria" w:cs="Arial"/>
        </w:rPr>
        <w:t xml:space="preserve">2003 – 2006 </w:t>
      </w:r>
      <w:r w:rsidRPr="00295A0A">
        <w:rPr>
          <w:rFonts w:ascii="Cambria" w:hAnsi="Cambria" w:cs="Arial"/>
        </w:rPr>
        <w:tab/>
      </w:r>
      <w:r w:rsidRPr="00295A0A">
        <w:rPr>
          <w:rFonts w:ascii="Cambria" w:hAnsi="Cambria" w:cs="Arial"/>
        </w:rPr>
        <w:tab/>
        <w:t>SM</w:t>
      </w:r>
      <w:r w:rsidRPr="00295A0A">
        <w:rPr>
          <w:rFonts w:ascii="Cambria" w:hAnsi="Cambria" w:cs="Arial"/>
          <w:lang w:val="id-ID"/>
        </w:rPr>
        <w:t>A</w:t>
      </w:r>
      <w:r w:rsidR="004775AB" w:rsidRPr="00295A0A">
        <w:rPr>
          <w:rFonts w:ascii="Cambria" w:hAnsi="Cambria" w:cs="Arial"/>
        </w:rPr>
        <w:t>N 77, Jakarta</w:t>
      </w:r>
    </w:p>
    <w:p w:rsidR="00A7265C" w:rsidRPr="00295A0A" w:rsidRDefault="004775AB" w:rsidP="00A7265C">
      <w:pPr>
        <w:spacing w:after="0" w:line="360" w:lineRule="auto"/>
        <w:jc w:val="both"/>
        <w:rPr>
          <w:rFonts w:ascii="Cambria" w:hAnsi="Cambria" w:cs="Arial"/>
          <w:lang w:val="id-ID"/>
        </w:rPr>
      </w:pPr>
      <w:r w:rsidRPr="00295A0A">
        <w:rPr>
          <w:rFonts w:ascii="Cambria" w:hAnsi="Cambria" w:cs="Arial"/>
          <w:lang w:val="fi-FI"/>
        </w:rPr>
        <w:t xml:space="preserve">2000 – 2003 </w:t>
      </w:r>
      <w:r w:rsidRPr="00295A0A">
        <w:rPr>
          <w:rFonts w:ascii="Cambria" w:hAnsi="Cambria" w:cs="Arial"/>
          <w:lang w:val="fi-FI"/>
        </w:rPr>
        <w:tab/>
      </w:r>
      <w:r w:rsidRPr="00295A0A">
        <w:rPr>
          <w:rFonts w:ascii="Cambria" w:hAnsi="Cambria" w:cs="Arial"/>
          <w:lang w:val="fi-FI"/>
        </w:rPr>
        <w:tab/>
        <w:t>SMPN 216, Jakarta</w:t>
      </w:r>
    </w:p>
    <w:p w:rsidR="00A7265C" w:rsidRPr="00295A0A" w:rsidRDefault="00E77519" w:rsidP="00A7265C">
      <w:pPr>
        <w:spacing w:after="0" w:line="360" w:lineRule="auto"/>
        <w:jc w:val="both"/>
        <w:rPr>
          <w:rFonts w:ascii="Cambria" w:hAnsi="Cambria" w:cs="Arial"/>
          <w:lang w:val="id-ID"/>
        </w:rPr>
      </w:pPr>
      <w:r w:rsidRPr="00295A0A">
        <w:rPr>
          <w:rFonts w:ascii="Cambria" w:hAnsi="Cambria" w:cs="Arial"/>
          <w:lang w:val="fi-FI"/>
        </w:rPr>
        <w:t>199</w:t>
      </w:r>
      <w:r w:rsidRPr="00295A0A">
        <w:rPr>
          <w:rFonts w:ascii="Cambria" w:hAnsi="Cambria" w:cs="Arial"/>
          <w:lang w:val="id-ID"/>
        </w:rPr>
        <w:t>7</w:t>
      </w:r>
      <w:r w:rsidRPr="00295A0A">
        <w:rPr>
          <w:rFonts w:ascii="Cambria" w:hAnsi="Cambria" w:cs="Arial"/>
          <w:lang w:val="fi-FI"/>
        </w:rPr>
        <w:t xml:space="preserve"> –</w:t>
      </w:r>
      <w:r w:rsidRPr="00295A0A">
        <w:rPr>
          <w:rFonts w:ascii="Cambria" w:hAnsi="Cambria" w:cs="Arial"/>
          <w:lang w:val="id-ID"/>
        </w:rPr>
        <w:t xml:space="preserve"> 2000</w:t>
      </w:r>
      <w:r w:rsidRPr="00295A0A">
        <w:rPr>
          <w:rFonts w:ascii="Cambria" w:hAnsi="Cambria" w:cs="Arial"/>
          <w:lang w:val="fi-FI"/>
        </w:rPr>
        <w:tab/>
      </w:r>
      <w:r w:rsidRPr="00295A0A">
        <w:rPr>
          <w:rFonts w:ascii="Cambria" w:hAnsi="Cambria" w:cs="Arial"/>
          <w:lang w:val="fi-FI"/>
        </w:rPr>
        <w:tab/>
        <w:t>SD</w:t>
      </w:r>
      <w:r w:rsidRPr="00295A0A">
        <w:rPr>
          <w:rFonts w:ascii="Cambria" w:hAnsi="Cambria" w:cs="Arial"/>
          <w:lang w:val="id-ID"/>
        </w:rPr>
        <w:t>N Kenari 07 Pagi, Jakarta</w:t>
      </w:r>
    </w:p>
    <w:p w:rsidR="00AB7BB2" w:rsidRPr="00DD4C78" w:rsidRDefault="00A06B25" w:rsidP="00A7265C">
      <w:pPr>
        <w:spacing w:after="0" w:line="360" w:lineRule="auto"/>
        <w:jc w:val="both"/>
        <w:rPr>
          <w:rFonts w:ascii="Cambria" w:hAnsi="Cambria" w:cs="Arial"/>
          <w:lang w:eastAsia="ja-JP"/>
        </w:rPr>
      </w:pPr>
      <w:r w:rsidRPr="00295A0A">
        <w:rPr>
          <w:rFonts w:ascii="Cambria" w:hAnsi="Cambria" w:cs="Arial"/>
          <w:lang w:val="id-ID"/>
        </w:rPr>
        <w:t>1994 – 1997</w:t>
      </w:r>
      <w:r w:rsidRPr="00295A0A">
        <w:rPr>
          <w:rFonts w:ascii="Cambria" w:hAnsi="Cambria" w:cs="Arial"/>
          <w:lang w:val="id-ID"/>
        </w:rPr>
        <w:tab/>
      </w:r>
      <w:r w:rsidRPr="00295A0A">
        <w:rPr>
          <w:rFonts w:ascii="Cambria" w:hAnsi="Cambria" w:cs="Arial"/>
          <w:lang w:val="id-ID"/>
        </w:rPr>
        <w:tab/>
        <w:t>SD Muhammadiyah 8, Jakarta</w:t>
      </w:r>
    </w:p>
    <w:p w:rsidR="00A7265C" w:rsidRPr="00A95E27" w:rsidRDefault="00E77519" w:rsidP="00A7265C">
      <w:pPr>
        <w:spacing w:after="0" w:line="360" w:lineRule="auto"/>
        <w:jc w:val="both"/>
        <w:rPr>
          <w:rFonts w:ascii="Cambria" w:hAnsi="Cambria" w:cs="Arial"/>
          <w:b/>
          <w:sz w:val="28"/>
          <w:szCs w:val="28"/>
          <w:lang w:val="id-ID"/>
        </w:rPr>
      </w:pPr>
      <w:r w:rsidRPr="00295A0A">
        <w:rPr>
          <w:rFonts w:ascii="Cambria" w:hAnsi="Cambria" w:cs="Arial"/>
          <w:b/>
          <w:sz w:val="28"/>
          <w:szCs w:val="28"/>
          <w:lang w:val="id-ID"/>
        </w:rPr>
        <w:t>Non Formal</w:t>
      </w:r>
      <w:r w:rsidR="00A7265C" w:rsidRPr="00295A0A">
        <w:rPr>
          <w:rFonts w:ascii="Cambria" w:hAnsi="Cambria" w:cs="Arial"/>
          <w:b/>
          <w:sz w:val="28"/>
          <w:szCs w:val="28"/>
        </w:rPr>
        <w:t xml:space="preserve"> Education</w:t>
      </w:r>
      <w:r w:rsidR="00A95E27">
        <w:rPr>
          <w:rFonts w:ascii="Cambria" w:hAnsi="Cambria" w:cs="Arial"/>
          <w:b/>
          <w:sz w:val="28"/>
          <w:szCs w:val="28"/>
          <w:lang w:val="id-ID"/>
        </w:rPr>
        <w:t>/Training &amp; Seminars</w:t>
      </w:r>
    </w:p>
    <w:p w:rsidR="008556C1" w:rsidRPr="008556C1" w:rsidRDefault="008556C1" w:rsidP="008556C1">
      <w:pPr>
        <w:spacing w:after="0" w:line="360" w:lineRule="auto"/>
        <w:jc w:val="both"/>
        <w:rPr>
          <w:rFonts w:asciiTheme="majorHAnsi" w:hAnsiTheme="majorHAnsi" w:cs="Arial"/>
          <w:lang w:eastAsia="ja-JP"/>
        </w:rPr>
      </w:pPr>
      <w:r w:rsidRPr="008556C1">
        <w:rPr>
          <w:rFonts w:asciiTheme="majorHAnsi" w:hAnsiTheme="majorHAnsi" w:cs="Arial"/>
          <w:lang w:eastAsia="ja-JP"/>
        </w:rPr>
        <w:t>2013</w:t>
      </w:r>
      <w:r>
        <w:rPr>
          <w:rFonts w:asciiTheme="majorHAnsi" w:hAnsiTheme="majorHAnsi" w:cs="Arial"/>
          <w:lang w:eastAsia="ja-JP"/>
        </w:rPr>
        <w:tab/>
      </w:r>
      <w:r>
        <w:rPr>
          <w:rFonts w:asciiTheme="majorHAnsi" w:hAnsiTheme="majorHAnsi" w:cs="Arial"/>
          <w:lang w:eastAsia="ja-JP"/>
        </w:rPr>
        <w:tab/>
      </w:r>
      <w:r>
        <w:rPr>
          <w:rFonts w:asciiTheme="majorHAnsi" w:hAnsiTheme="majorHAnsi" w:cs="Arial"/>
          <w:lang w:eastAsia="ja-JP"/>
        </w:rPr>
        <w:tab/>
        <w:t>English for Lawyers (Imran Ganie &amp; Partners Education of Law)</w:t>
      </w:r>
    </w:p>
    <w:p w:rsidR="00A95E27" w:rsidRPr="000D7F89" w:rsidRDefault="00AF4FE2" w:rsidP="00A7265C">
      <w:pPr>
        <w:spacing w:after="0" w:line="360" w:lineRule="auto"/>
        <w:jc w:val="both"/>
        <w:rPr>
          <w:rFonts w:ascii="Cambria" w:hAnsi="Cambria" w:cs="Arial"/>
        </w:rPr>
      </w:pPr>
      <w:r w:rsidRPr="00295A0A">
        <w:rPr>
          <w:rFonts w:ascii="Cambria" w:hAnsi="Cambria" w:cs="Arial"/>
          <w:lang w:val="id-ID"/>
        </w:rPr>
        <w:t>2011</w:t>
      </w:r>
      <w:r w:rsidRPr="00295A0A">
        <w:rPr>
          <w:rFonts w:ascii="Cambria" w:hAnsi="Cambria" w:cs="Arial"/>
          <w:lang w:val="id-ID"/>
        </w:rPr>
        <w:tab/>
      </w:r>
      <w:r w:rsidRPr="00295A0A">
        <w:rPr>
          <w:rFonts w:ascii="Cambria" w:hAnsi="Cambria" w:cs="Arial"/>
          <w:lang w:val="id-ID"/>
        </w:rPr>
        <w:tab/>
      </w:r>
      <w:r w:rsidRPr="00295A0A">
        <w:rPr>
          <w:rFonts w:ascii="Cambria" w:hAnsi="Cambria" w:cs="Arial"/>
          <w:lang w:val="id-ID"/>
        </w:rPr>
        <w:tab/>
        <w:t xml:space="preserve">Special </w:t>
      </w:r>
      <w:r w:rsidR="00C77E22">
        <w:rPr>
          <w:rFonts w:ascii="Cambria" w:hAnsi="Cambria" w:cs="Arial"/>
        </w:rPr>
        <w:t>Course</w:t>
      </w:r>
      <w:r w:rsidRPr="00295A0A">
        <w:rPr>
          <w:rFonts w:ascii="Cambria" w:hAnsi="Cambria" w:cs="Arial"/>
          <w:lang w:val="id-ID"/>
        </w:rPr>
        <w:t xml:space="preserve"> for Advocate </w:t>
      </w:r>
      <w:r w:rsidR="00C77E22">
        <w:rPr>
          <w:rFonts w:ascii="Cambria" w:hAnsi="Cambria" w:cs="Arial"/>
        </w:rPr>
        <w:t>Profession</w:t>
      </w:r>
      <w:r w:rsidRPr="00295A0A">
        <w:rPr>
          <w:rFonts w:ascii="Cambria" w:hAnsi="Cambria" w:cs="Arial"/>
          <w:lang w:val="id-ID"/>
        </w:rPr>
        <w:t xml:space="preserve"> (FHP Education of Law)</w:t>
      </w:r>
    </w:p>
    <w:sectPr w:rsidR="00A95E27" w:rsidRPr="000D7F89" w:rsidSect="00A7265C">
      <w:type w:val="continuous"/>
      <w:pgSz w:w="11906" w:h="16838"/>
      <w:pgMar w:top="1417" w:right="1417" w:bottom="1134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F4A" w:rsidRDefault="00814F4A" w:rsidP="009D0095">
      <w:pPr>
        <w:spacing w:after="0" w:line="240" w:lineRule="auto"/>
      </w:pPr>
      <w:r>
        <w:separator/>
      </w:r>
    </w:p>
  </w:endnote>
  <w:endnote w:type="continuationSeparator" w:id="1">
    <w:p w:rsidR="00814F4A" w:rsidRDefault="00814F4A" w:rsidP="009D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F4A" w:rsidRDefault="00814F4A" w:rsidP="009D0095">
      <w:pPr>
        <w:spacing w:after="0" w:line="240" w:lineRule="auto"/>
      </w:pPr>
      <w:r>
        <w:separator/>
      </w:r>
    </w:p>
  </w:footnote>
  <w:footnote w:type="continuationSeparator" w:id="1">
    <w:p w:rsidR="00814F4A" w:rsidRDefault="00814F4A" w:rsidP="009D0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924"/>
    <w:multiLevelType w:val="hybridMultilevel"/>
    <w:tmpl w:val="7FA41F3E"/>
    <w:lvl w:ilvl="0" w:tplc="DD826A46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707E"/>
    <w:multiLevelType w:val="hybridMultilevel"/>
    <w:tmpl w:val="B67E82B2"/>
    <w:lvl w:ilvl="0" w:tplc="0421000F">
      <w:start w:val="1"/>
      <w:numFmt w:val="decimal"/>
      <w:lvlText w:val="%1."/>
      <w:lvlJc w:val="left"/>
      <w:pPr>
        <w:ind w:left="2850" w:hanging="360"/>
      </w:pPr>
    </w:lvl>
    <w:lvl w:ilvl="1" w:tplc="04210019" w:tentative="1">
      <w:start w:val="1"/>
      <w:numFmt w:val="lowerLetter"/>
      <w:lvlText w:val="%2."/>
      <w:lvlJc w:val="left"/>
      <w:pPr>
        <w:ind w:left="3570" w:hanging="360"/>
      </w:pPr>
    </w:lvl>
    <w:lvl w:ilvl="2" w:tplc="0421001B" w:tentative="1">
      <w:start w:val="1"/>
      <w:numFmt w:val="lowerRoman"/>
      <w:lvlText w:val="%3."/>
      <w:lvlJc w:val="right"/>
      <w:pPr>
        <w:ind w:left="4290" w:hanging="180"/>
      </w:pPr>
    </w:lvl>
    <w:lvl w:ilvl="3" w:tplc="0421000F" w:tentative="1">
      <w:start w:val="1"/>
      <w:numFmt w:val="decimal"/>
      <w:lvlText w:val="%4."/>
      <w:lvlJc w:val="left"/>
      <w:pPr>
        <w:ind w:left="5010" w:hanging="360"/>
      </w:pPr>
    </w:lvl>
    <w:lvl w:ilvl="4" w:tplc="04210019" w:tentative="1">
      <w:start w:val="1"/>
      <w:numFmt w:val="lowerLetter"/>
      <w:lvlText w:val="%5."/>
      <w:lvlJc w:val="left"/>
      <w:pPr>
        <w:ind w:left="5730" w:hanging="360"/>
      </w:pPr>
    </w:lvl>
    <w:lvl w:ilvl="5" w:tplc="0421001B" w:tentative="1">
      <w:start w:val="1"/>
      <w:numFmt w:val="lowerRoman"/>
      <w:lvlText w:val="%6."/>
      <w:lvlJc w:val="right"/>
      <w:pPr>
        <w:ind w:left="6450" w:hanging="180"/>
      </w:pPr>
    </w:lvl>
    <w:lvl w:ilvl="6" w:tplc="0421000F" w:tentative="1">
      <w:start w:val="1"/>
      <w:numFmt w:val="decimal"/>
      <w:lvlText w:val="%7."/>
      <w:lvlJc w:val="left"/>
      <w:pPr>
        <w:ind w:left="7170" w:hanging="360"/>
      </w:pPr>
    </w:lvl>
    <w:lvl w:ilvl="7" w:tplc="04210019" w:tentative="1">
      <w:start w:val="1"/>
      <w:numFmt w:val="lowerLetter"/>
      <w:lvlText w:val="%8."/>
      <w:lvlJc w:val="left"/>
      <w:pPr>
        <w:ind w:left="7890" w:hanging="360"/>
      </w:pPr>
    </w:lvl>
    <w:lvl w:ilvl="8" w:tplc="0421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1C6E620F"/>
    <w:multiLevelType w:val="hybridMultilevel"/>
    <w:tmpl w:val="D92ABBE6"/>
    <w:lvl w:ilvl="0" w:tplc="DC86BC7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261772AB"/>
    <w:multiLevelType w:val="hybridMultilevel"/>
    <w:tmpl w:val="69380EFE"/>
    <w:lvl w:ilvl="0" w:tplc="E54409D4">
      <w:start w:val="1997"/>
      <w:numFmt w:val="bullet"/>
      <w:lvlText w:val="-"/>
      <w:lvlJc w:val="left"/>
      <w:pPr>
        <w:ind w:left="4602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10362" w:hanging="360"/>
      </w:pPr>
      <w:rPr>
        <w:rFonts w:ascii="Wingdings" w:hAnsi="Wingdings" w:hint="default"/>
      </w:rPr>
    </w:lvl>
  </w:abstractNum>
  <w:abstractNum w:abstractNumId="4">
    <w:nsid w:val="2E6F1219"/>
    <w:multiLevelType w:val="hybridMultilevel"/>
    <w:tmpl w:val="651C56B6"/>
    <w:lvl w:ilvl="0" w:tplc="911C8498">
      <w:start w:val="2010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232F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6D79A5"/>
    <w:multiLevelType w:val="hybridMultilevel"/>
    <w:tmpl w:val="D068C61A"/>
    <w:lvl w:ilvl="0" w:tplc="31749E34">
      <w:start w:val="2006"/>
      <w:numFmt w:val="bullet"/>
      <w:lvlText w:val="-"/>
      <w:lvlJc w:val="left"/>
      <w:pPr>
        <w:ind w:left="4608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7">
    <w:nsid w:val="327C7556"/>
    <w:multiLevelType w:val="hybridMultilevel"/>
    <w:tmpl w:val="3DD6A024"/>
    <w:lvl w:ilvl="0" w:tplc="A07644D6">
      <w:start w:val="1997"/>
      <w:numFmt w:val="bullet"/>
      <w:lvlText w:val="-"/>
      <w:lvlJc w:val="left"/>
      <w:pPr>
        <w:ind w:left="4602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10362" w:hanging="360"/>
      </w:pPr>
      <w:rPr>
        <w:rFonts w:ascii="Wingdings" w:hAnsi="Wingdings" w:hint="default"/>
      </w:rPr>
    </w:lvl>
  </w:abstractNum>
  <w:abstractNum w:abstractNumId="8">
    <w:nsid w:val="49C67815"/>
    <w:multiLevelType w:val="hybridMultilevel"/>
    <w:tmpl w:val="FFF290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43A92"/>
    <w:multiLevelType w:val="hybridMultilevel"/>
    <w:tmpl w:val="E4680CC8"/>
    <w:lvl w:ilvl="0" w:tplc="2F44BC5E">
      <w:start w:val="1997"/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71C724B2"/>
    <w:multiLevelType w:val="hybridMultilevel"/>
    <w:tmpl w:val="DA103E7E"/>
    <w:lvl w:ilvl="0" w:tplc="0421000F">
      <w:start w:val="1"/>
      <w:numFmt w:val="decimal"/>
      <w:lvlText w:val="%1."/>
      <w:lvlJc w:val="left"/>
      <w:pPr>
        <w:ind w:left="2847" w:hanging="360"/>
      </w:pPr>
    </w:lvl>
    <w:lvl w:ilvl="1" w:tplc="04210019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>
    <w:nsid w:val="7C0A5D00"/>
    <w:multiLevelType w:val="hybridMultilevel"/>
    <w:tmpl w:val="3C726098"/>
    <w:lvl w:ilvl="0" w:tplc="F594B884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51C"/>
    <w:rsid w:val="00001B53"/>
    <w:rsid w:val="00012D38"/>
    <w:rsid w:val="00027830"/>
    <w:rsid w:val="00044F9E"/>
    <w:rsid w:val="0004514F"/>
    <w:rsid w:val="000461FD"/>
    <w:rsid w:val="00070DCE"/>
    <w:rsid w:val="000A17A4"/>
    <w:rsid w:val="000A3A8B"/>
    <w:rsid w:val="000D4DEF"/>
    <w:rsid w:val="000D744B"/>
    <w:rsid w:val="000D7F89"/>
    <w:rsid w:val="000E150B"/>
    <w:rsid w:val="000E33E3"/>
    <w:rsid w:val="00116805"/>
    <w:rsid w:val="00145612"/>
    <w:rsid w:val="00150742"/>
    <w:rsid w:val="00180758"/>
    <w:rsid w:val="0018200F"/>
    <w:rsid w:val="00194CC0"/>
    <w:rsid w:val="001B3710"/>
    <w:rsid w:val="001D2BCC"/>
    <w:rsid w:val="001D6353"/>
    <w:rsid w:val="001F72F5"/>
    <w:rsid w:val="00223B4A"/>
    <w:rsid w:val="00231DED"/>
    <w:rsid w:val="00232031"/>
    <w:rsid w:val="00236BF4"/>
    <w:rsid w:val="00261DC1"/>
    <w:rsid w:val="00264E76"/>
    <w:rsid w:val="00270CF4"/>
    <w:rsid w:val="00273502"/>
    <w:rsid w:val="00283C09"/>
    <w:rsid w:val="00295A0A"/>
    <w:rsid w:val="00297CEC"/>
    <w:rsid w:val="002A1E0E"/>
    <w:rsid w:val="002A2C86"/>
    <w:rsid w:val="002A2EC7"/>
    <w:rsid w:val="002A5A84"/>
    <w:rsid w:val="002C6351"/>
    <w:rsid w:val="002E0EA6"/>
    <w:rsid w:val="002E6953"/>
    <w:rsid w:val="00336C99"/>
    <w:rsid w:val="003942FB"/>
    <w:rsid w:val="003D7413"/>
    <w:rsid w:val="003E24DD"/>
    <w:rsid w:val="003E3FF0"/>
    <w:rsid w:val="003F3B41"/>
    <w:rsid w:val="003F403E"/>
    <w:rsid w:val="004007C9"/>
    <w:rsid w:val="00401B3A"/>
    <w:rsid w:val="00401D83"/>
    <w:rsid w:val="00407056"/>
    <w:rsid w:val="00425C24"/>
    <w:rsid w:val="00443286"/>
    <w:rsid w:val="00446C86"/>
    <w:rsid w:val="00461421"/>
    <w:rsid w:val="00476AE9"/>
    <w:rsid w:val="004775AB"/>
    <w:rsid w:val="00487B72"/>
    <w:rsid w:val="0049287E"/>
    <w:rsid w:val="004B0689"/>
    <w:rsid w:val="004B31CD"/>
    <w:rsid w:val="004C1B3F"/>
    <w:rsid w:val="004D200B"/>
    <w:rsid w:val="004E1651"/>
    <w:rsid w:val="00520880"/>
    <w:rsid w:val="00521AE4"/>
    <w:rsid w:val="00530960"/>
    <w:rsid w:val="00550BD2"/>
    <w:rsid w:val="005568F3"/>
    <w:rsid w:val="005649A9"/>
    <w:rsid w:val="00582292"/>
    <w:rsid w:val="0059514A"/>
    <w:rsid w:val="005B4E50"/>
    <w:rsid w:val="005D7483"/>
    <w:rsid w:val="005E1459"/>
    <w:rsid w:val="005E64CB"/>
    <w:rsid w:val="005F2E9E"/>
    <w:rsid w:val="005F623D"/>
    <w:rsid w:val="00603DDE"/>
    <w:rsid w:val="00625E86"/>
    <w:rsid w:val="00627854"/>
    <w:rsid w:val="006370A1"/>
    <w:rsid w:val="00652C80"/>
    <w:rsid w:val="0067710F"/>
    <w:rsid w:val="006802FE"/>
    <w:rsid w:val="0069570F"/>
    <w:rsid w:val="006B093B"/>
    <w:rsid w:val="006C2E36"/>
    <w:rsid w:val="006E5FDF"/>
    <w:rsid w:val="00724C81"/>
    <w:rsid w:val="00733E37"/>
    <w:rsid w:val="0073403F"/>
    <w:rsid w:val="0074694A"/>
    <w:rsid w:val="00755450"/>
    <w:rsid w:val="00757CF2"/>
    <w:rsid w:val="00765116"/>
    <w:rsid w:val="00770C69"/>
    <w:rsid w:val="00782C84"/>
    <w:rsid w:val="007A05C2"/>
    <w:rsid w:val="007B1A62"/>
    <w:rsid w:val="007B48A3"/>
    <w:rsid w:val="007C6E2F"/>
    <w:rsid w:val="007E0642"/>
    <w:rsid w:val="0081162D"/>
    <w:rsid w:val="00814F4A"/>
    <w:rsid w:val="0081653B"/>
    <w:rsid w:val="00820109"/>
    <w:rsid w:val="00820D43"/>
    <w:rsid w:val="0082503B"/>
    <w:rsid w:val="00825704"/>
    <w:rsid w:val="00830FF6"/>
    <w:rsid w:val="008556C1"/>
    <w:rsid w:val="008A2D4A"/>
    <w:rsid w:val="008B55CF"/>
    <w:rsid w:val="008B672D"/>
    <w:rsid w:val="008D1F89"/>
    <w:rsid w:val="008F24E6"/>
    <w:rsid w:val="008F34BA"/>
    <w:rsid w:val="00911A3E"/>
    <w:rsid w:val="00912893"/>
    <w:rsid w:val="009364CC"/>
    <w:rsid w:val="009668D8"/>
    <w:rsid w:val="00980CFC"/>
    <w:rsid w:val="00990E67"/>
    <w:rsid w:val="009C20C6"/>
    <w:rsid w:val="009D0095"/>
    <w:rsid w:val="009D47BD"/>
    <w:rsid w:val="009D741D"/>
    <w:rsid w:val="00A06B25"/>
    <w:rsid w:val="00A07925"/>
    <w:rsid w:val="00A34575"/>
    <w:rsid w:val="00A518E5"/>
    <w:rsid w:val="00A7265C"/>
    <w:rsid w:val="00A73484"/>
    <w:rsid w:val="00A95E27"/>
    <w:rsid w:val="00AB4D57"/>
    <w:rsid w:val="00AB7BB2"/>
    <w:rsid w:val="00AC6592"/>
    <w:rsid w:val="00AC7317"/>
    <w:rsid w:val="00AD2A8B"/>
    <w:rsid w:val="00AF4FE2"/>
    <w:rsid w:val="00AF6383"/>
    <w:rsid w:val="00AF7DA8"/>
    <w:rsid w:val="00B00CDE"/>
    <w:rsid w:val="00B50F5D"/>
    <w:rsid w:val="00B543A8"/>
    <w:rsid w:val="00B90478"/>
    <w:rsid w:val="00BA01EA"/>
    <w:rsid w:val="00BE0F37"/>
    <w:rsid w:val="00C15A9B"/>
    <w:rsid w:val="00C464B7"/>
    <w:rsid w:val="00C73B5A"/>
    <w:rsid w:val="00C77E22"/>
    <w:rsid w:val="00C819FA"/>
    <w:rsid w:val="00C904B6"/>
    <w:rsid w:val="00C97EBA"/>
    <w:rsid w:val="00CC1DFC"/>
    <w:rsid w:val="00CE50BB"/>
    <w:rsid w:val="00CF0F81"/>
    <w:rsid w:val="00CF4FF5"/>
    <w:rsid w:val="00D06F63"/>
    <w:rsid w:val="00D15E63"/>
    <w:rsid w:val="00D22D85"/>
    <w:rsid w:val="00D31DB1"/>
    <w:rsid w:val="00D6726C"/>
    <w:rsid w:val="00D81B36"/>
    <w:rsid w:val="00D81EF1"/>
    <w:rsid w:val="00D83BEF"/>
    <w:rsid w:val="00D869E4"/>
    <w:rsid w:val="00D878E8"/>
    <w:rsid w:val="00D95000"/>
    <w:rsid w:val="00D96A53"/>
    <w:rsid w:val="00DB15B1"/>
    <w:rsid w:val="00DC2FA4"/>
    <w:rsid w:val="00DC413A"/>
    <w:rsid w:val="00DD4762"/>
    <w:rsid w:val="00DD4B4C"/>
    <w:rsid w:val="00DD4C78"/>
    <w:rsid w:val="00DE20DA"/>
    <w:rsid w:val="00E04071"/>
    <w:rsid w:val="00E21BD1"/>
    <w:rsid w:val="00E77519"/>
    <w:rsid w:val="00EB2766"/>
    <w:rsid w:val="00ED0B96"/>
    <w:rsid w:val="00EE06CD"/>
    <w:rsid w:val="00EF1570"/>
    <w:rsid w:val="00F3246C"/>
    <w:rsid w:val="00F334A5"/>
    <w:rsid w:val="00F47426"/>
    <w:rsid w:val="00F636B9"/>
    <w:rsid w:val="00F64D46"/>
    <w:rsid w:val="00F6526C"/>
    <w:rsid w:val="00F93301"/>
    <w:rsid w:val="00FD0CA0"/>
    <w:rsid w:val="00FD40AF"/>
    <w:rsid w:val="00FF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9B2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26C1E"/>
    <w:pPr>
      <w:keepNext/>
      <w:spacing w:after="0" w:line="360" w:lineRule="auto"/>
      <w:jc w:val="both"/>
      <w:outlineLvl w:val="4"/>
    </w:pPr>
    <w:rPr>
      <w:rFonts w:ascii="Comic Sans MS" w:eastAsia="Times New Roman" w:hAnsi="Comic Sans MS"/>
      <w:b/>
      <w:bCs/>
      <w:sz w:val="2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5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C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126C1E"/>
    <w:rPr>
      <w:rFonts w:ascii="Comic Sans MS" w:eastAsia="Times New Roman" w:hAnsi="Comic Sans MS"/>
      <w:b/>
      <w:bCs/>
      <w:szCs w:val="24"/>
      <w:lang w:eastAsia="en-US"/>
    </w:rPr>
  </w:style>
  <w:style w:type="paragraph" w:styleId="BodyText">
    <w:name w:val="Body Text"/>
    <w:basedOn w:val="Normal"/>
    <w:rsid w:val="007536C4"/>
    <w:pPr>
      <w:spacing w:after="220" w:line="220" w:lineRule="atLeast"/>
      <w:jc w:val="both"/>
    </w:pPr>
    <w:rPr>
      <w:rFonts w:ascii="Trebuchet MS" w:eastAsia="Batang" w:hAnsi="Trebuchet MS"/>
      <w:color w:val="663333"/>
      <w:spacing w:val="-5"/>
      <w:sz w:val="24"/>
      <w:szCs w:val="24"/>
      <w:lang w:val="id-ID"/>
    </w:rPr>
  </w:style>
  <w:style w:type="paragraph" w:styleId="Header">
    <w:name w:val="header"/>
    <w:basedOn w:val="Normal"/>
    <w:link w:val="HeaderChar"/>
    <w:rsid w:val="009D00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009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9D00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D0095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D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ad.audria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Merny Rayanthi</vt:lpstr>
    </vt:vector>
  </TitlesOfParts>
  <Company>Deftones</Company>
  <LinksUpToDate>false</LinksUpToDate>
  <CharactersWithSpaces>4744</CharactersWithSpaces>
  <SharedDoc>false</SharedDoc>
  <HLinks>
    <vt:vector size="6" baseType="variant">
      <vt:variant>
        <vt:i4>2883666</vt:i4>
      </vt:variant>
      <vt:variant>
        <vt:i4>0</vt:i4>
      </vt:variant>
      <vt:variant>
        <vt:i4>0</vt:i4>
      </vt:variant>
      <vt:variant>
        <vt:i4>5</vt:i4>
      </vt:variant>
      <vt:variant>
        <vt:lpwstr>mailto:mohammad.audrian@yahoo.com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Merny Rayanthi</dc:title>
  <dc:creator>Nanda</dc:creator>
  <cp:lastModifiedBy>User</cp:lastModifiedBy>
  <cp:revision>36</cp:revision>
  <cp:lastPrinted>2014-03-19T03:51:00Z</cp:lastPrinted>
  <dcterms:created xsi:type="dcterms:W3CDTF">2014-12-15T05:05:00Z</dcterms:created>
  <dcterms:modified xsi:type="dcterms:W3CDTF">2015-02-05T12:08:00Z</dcterms:modified>
</cp:coreProperties>
</file>