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D7" w:rsidRPr="003353BE" w:rsidRDefault="00FB3D89" w:rsidP="00FB3D89">
      <w:pPr>
        <w:jc w:val="center"/>
        <w:rPr>
          <w:rFonts w:ascii="Cambria" w:hAnsi="Cambria" w:cs="Times New Roman"/>
          <w:b/>
          <w:sz w:val="36"/>
          <w:szCs w:val="36"/>
        </w:rPr>
      </w:pPr>
      <w:r w:rsidRPr="003353BE">
        <w:rPr>
          <w:rFonts w:ascii="Cambria" w:hAnsi="Cambria" w:cs="Times New Roman"/>
          <w:b/>
          <w:sz w:val="36"/>
          <w:szCs w:val="36"/>
        </w:rPr>
        <w:t xml:space="preserve">5 </w:t>
      </w:r>
      <w:r w:rsidR="007B7FD7" w:rsidRPr="003353BE">
        <w:rPr>
          <w:rFonts w:ascii="Cambria" w:hAnsi="Cambria" w:cs="Times New Roman"/>
          <w:b/>
          <w:sz w:val="36"/>
          <w:szCs w:val="36"/>
        </w:rPr>
        <w:t>Tempat Yang Wajib Dikunjungi Di Bangka</w:t>
      </w:r>
      <w:bookmarkStart w:id="0" w:name="_GoBack"/>
      <w:bookmarkEnd w:id="0"/>
      <w:r w:rsidR="007B7FD7" w:rsidRPr="003353BE">
        <w:rPr>
          <w:rFonts w:ascii="Cambria" w:hAnsi="Cambria" w:cs="Times New Roman"/>
          <w:b/>
          <w:sz w:val="36"/>
          <w:szCs w:val="36"/>
        </w:rPr>
        <w:t xml:space="preserve"> Belitung</w:t>
      </w:r>
    </w:p>
    <w:p w:rsidR="00DD54B2" w:rsidRPr="003353BE" w:rsidRDefault="00DD54B2" w:rsidP="00DD54B2">
      <w:pPr>
        <w:rPr>
          <w:rFonts w:ascii="Cambria" w:hAnsi="Cambria" w:cs="Times New Roman"/>
          <w:color w:val="000000" w:themeColor="text1"/>
          <w:sz w:val="24"/>
          <w:szCs w:val="24"/>
          <w:bdr w:val="none" w:sz="0" w:space="0" w:color="auto" w:frame="1"/>
        </w:rPr>
      </w:pPr>
      <w:r w:rsidRPr="003353BE">
        <w:rPr>
          <w:rFonts w:ascii="Cambria" w:hAnsi="Cambria" w:cs="Times New Roman"/>
          <w:color w:val="000000" w:themeColor="text1"/>
          <w:sz w:val="24"/>
          <w:szCs w:val="24"/>
          <w:bdr w:val="none" w:sz="0" w:space="0" w:color="auto" w:frame="1"/>
        </w:rPr>
        <w:t>Indonesia beruntung memiliki beragam tempat wisata menarik dan luar biasa indahnya. Hampir di seluruh provinsi pasti memiliki beragam tempat wisata menarik, salah satunya terdapat di Bangka Belitung. Provinsi ini sangat terkenal akan keindahan pantainya. Berikut beberapa tujuan wisata pantai yang dapat Anda kunjungi di Provinsi Bangka Belitung :</w:t>
      </w:r>
    </w:p>
    <w:p w:rsidR="00FB3D89" w:rsidRPr="003353BE" w:rsidRDefault="00145EB3" w:rsidP="00735849">
      <w:pPr>
        <w:pStyle w:val="ListParagraph"/>
        <w:numPr>
          <w:ilvl w:val="0"/>
          <w:numId w:val="1"/>
        </w:numPr>
        <w:rPr>
          <w:rFonts w:ascii="Cambria" w:hAnsi="Cambria" w:cs="Times New Roman"/>
          <w:b/>
          <w:color w:val="000000" w:themeColor="text1"/>
          <w:sz w:val="28"/>
          <w:szCs w:val="28"/>
          <w:bdr w:val="none" w:sz="0" w:space="0" w:color="auto" w:frame="1"/>
        </w:rPr>
      </w:pPr>
      <w:r w:rsidRPr="003353BE">
        <w:rPr>
          <w:rFonts w:ascii="Cambria" w:hAnsi="Cambria" w:cs="Times New Roman"/>
          <w:b/>
          <w:color w:val="000000" w:themeColor="text1"/>
          <w:sz w:val="28"/>
          <w:szCs w:val="28"/>
          <w:bdr w:val="none" w:sz="0" w:space="0" w:color="auto" w:frame="1"/>
        </w:rPr>
        <w:t>Pantai Parai Tenggiri</w:t>
      </w:r>
    </w:p>
    <w:p w:rsidR="00735849" w:rsidRPr="003353BE" w:rsidRDefault="00735849" w:rsidP="00735849">
      <w:pPr>
        <w:pStyle w:val="ListParagraph"/>
        <w:rPr>
          <w:rFonts w:ascii="Cambria" w:hAnsi="Cambria" w:cs="Times New Roman"/>
          <w:b/>
          <w:color w:val="000000" w:themeColor="text1"/>
          <w:sz w:val="28"/>
          <w:szCs w:val="28"/>
          <w:bdr w:val="none" w:sz="0" w:space="0" w:color="auto" w:frame="1"/>
        </w:rPr>
      </w:pPr>
    </w:p>
    <w:p w:rsidR="00266987" w:rsidRPr="003353BE" w:rsidRDefault="00266987" w:rsidP="005052DE">
      <w:pPr>
        <w:pStyle w:val="ListParagraph"/>
        <w:jc w:val="center"/>
        <w:rPr>
          <w:rFonts w:ascii="Cambria" w:hAnsi="Cambria" w:cs="Times New Roman"/>
          <w:b/>
          <w:color w:val="000000" w:themeColor="text1"/>
          <w:sz w:val="24"/>
          <w:szCs w:val="24"/>
          <w:bdr w:val="none" w:sz="0" w:space="0" w:color="auto" w:frame="1"/>
        </w:rPr>
      </w:pPr>
      <w:r w:rsidRPr="003353BE">
        <w:rPr>
          <w:rFonts w:ascii="Cambria" w:hAnsi="Cambria"/>
          <w:noProof/>
          <w:color w:val="000000" w:themeColor="text1"/>
          <w:sz w:val="24"/>
          <w:szCs w:val="24"/>
          <w:lang w:eastAsia="id-ID"/>
        </w:rPr>
        <w:drawing>
          <wp:inline distT="0" distB="0" distL="0" distR="0" wp14:anchorId="6B70A5C4" wp14:editId="5B944324">
            <wp:extent cx="3599456" cy="2638425"/>
            <wp:effectExtent l="0" t="0" r="1270" b="0"/>
            <wp:docPr id="2" name="Picture 2" descr="wisata pulau bangka, objek wisata bangka belitung, pantai parai tenggiri, wisata bangka belitung, wisata bangka, parai beach resort, pantai parai, hotel di bangka, parai resort, parai beach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sata pulau bangka, objek wisata bangka belitung, pantai parai tenggiri, wisata bangka belitung, wisata bangka, parai beach resort, pantai parai, hotel di bangka, parai resort, parai beach hot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1656" cy="2640038"/>
                    </a:xfrm>
                    <a:prstGeom prst="rect">
                      <a:avLst/>
                    </a:prstGeom>
                    <a:noFill/>
                    <a:ln>
                      <a:noFill/>
                    </a:ln>
                  </pic:spPr>
                </pic:pic>
              </a:graphicData>
            </a:graphic>
          </wp:inline>
        </w:drawing>
      </w:r>
    </w:p>
    <w:p w:rsidR="00735849" w:rsidRPr="003353BE" w:rsidRDefault="00735849" w:rsidP="005052DE">
      <w:pPr>
        <w:pStyle w:val="ListParagraph"/>
        <w:jc w:val="center"/>
        <w:rPr>
          <w:rFonts w:ascii="Cambria" w:hAnsi="Cambria" w:cs="Times New Roman"/>
          <w:b/>
          <w:color w:val="000000" w:themeColor="text1"/>
          <w:sz w:val="24"/>
          <w:szCs w:val="24"/>
          <w:bdr w:val="none" w:sz="0" w:space="0" w:color="auto" w:frame="1"/>
        </w:rPr>
      </w:pPr>
    </w:p>
    <w:p w:rsidR="008F0F95" w:rsidRPr="003353BE" w:rsidRDefault="00145EB3" w:rsidP="005052DE">
      <w:pPr>
        <w:pStyle w:val="ListParagraph"/>
        <w:jc w:val="center"/>
        <w:rPr>
          <w:rFonts w:ascii="Cambria" w:hAnsi="Cambria" w:cs="Times New Roman"/>
          <w:b/>
          <w:color w:val="000000" w:themeColor="text1"/>
          <w:sz w:val="24"/>
          <w:szCs w:val="24"/>
          <w:bdr w:val="none" w:sz="0" w:space="0" w:color="auto" w:frame="1"/>
        </w:rPr>
      </w:pPr>
      <w:r w:rsidRPr="003353BE">
        <w:rPr>
          <w:rFonts w:ascii="Cambria" w:hAnsi="Cambria"/>
          <w:noProof/>
          <w:color w:val="000000" w:themeColor="text1"/>
          <w:sz w:val="24"/>
          <w:szCs w:val="24"/>
          <w:lang w:eastAsia="id-ID"/>
        </w:rPr>
        <w:drawing>
          <wp:inline distT="0" distB="0" distL="0" distR="0" wp14:anchorId="61E0AE7E" wp14:editId="0392FFA1">
            <wp:extent cx="3599287" cy="2286000"/>
            <wp:effectExtent l="0" t="0" r="1270" b="0"/>
            <wp:docPr id="1" name="Picture 1" descr="wisata pulau bangka, objek wisata bangka belitung, pantai parai tenggiri, wisata bangka belitung, wisata bangka, parai beach resort, pantai parai, hotel di bangka, parai resort, parai beach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ata pulau bangka, objek wisata bangka belitung, pantai parai tenggiri, wisata bangka belitung, wisata bangka, parai beach resort, pantai parai, hotel di bangka, parai resort, parai beach hot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963" cy="2287065"/>
                    </a:xfrm>
                    <a:prstGeom prst="rect">
                      <a:avLst/>
                    </a:prstGeom>
                    <a:noFill/>
                    <a:ln>
                      <a:noFill/>
                    </a:ln>
                  </pic:spPr>
                </pic:pic>
              </a:graphicData>
            </a:graphic>
          </wp:inline>
        </w:drawing>
      </w:r>
    </w:p>
    <w:p w:rsidR="00FB3D89" w:rsidRPr="003353BE" w:rsidRDefault="008F0F95" w:rsidP="005F737D">
      <w:pPr>
        <w:pStyle w:val="NormalWeb"/>
        <w:shd w:val="clear" w:color="auto" w:fill="FFFFFF"/>
        <w:spacing w:before="120" w:beforeAutospacing="0" w:after="120" w:afterAutospacing="0" w:line="336" w:lineRule="atLeast"/>
        <w:rPr>
          <w:rFonts w:ascii="Cambria" w:hAnsi="Cambria"/>
          <w:color w:val="000000" w:themeColor="text1"/>
        </w:rPr>
      </w:pPr>
      <w:r w:rsidRPr="003353BE">
        <w:rPr>
          <w:rFonts w:ascii="Cambria" w:hAnsi="Cambria"/>
          <w:bCs/>
          <w:color w:val="000000" w:themeColor="text1"/>
        </w:rPr>
        <w:t>Pantai Parai Tenggiri</w:t>
      </w:r>
      <w:r w:rsidRPr="003353BE">
        <w:rPr>
          <w:rStyle w:val="apple-converted-space"/>
          <w:rFonts w:ascii="Cambria" w:hAnsi="Cambria"/>
          <w:color w:val="000000" w:themeColor="text1"/>
        </w:rPr>
        <w:t> </w:t>
      </w:r>
      <w:r w:rsidRPr="003353BE">
        <w:rPr>
          <w:rFonts w:ascii="Cambria" w:hAnsi="Cambria"/>
          <w:color w:val="000000" w:themeColor="text1"/>
        </w:rPr>
        <w:t xml:space="preserve">merupakan sebuah pantai yang terletak di </w:t>
      </w:r>
      <w:hyperlink r:id="rId9" w:tooltip="Kecamatan" w:history="1">
        <w:r w:rsidRPr="003353BE">
          <w:rPr>
            <w:rStyle w:val="Hyperlink"/>
            <w:rFonts w:ascii="Cambria" w:eastAsiaTheme="majorEastAsia" w:hAnsi="Cambria"/>
            <w:color w:val="000000" w:themeColor="text1"/>
            <w:u w:val="none"/>
          </w:rPr>
          <w:t>Kecamatan</w:t>
        </w:r>
      </w:hyperlink>
      <w:r w:rsidRPr="003353BE">
        <w:rPr>
          <w:rStyle w:val="apple-converted-space"/>
          <w:rFonts w:ascii="Cambria" w:hAnsi="Cambria"/>
          <w:color w:val="000000" w:themeColor="text1"/>
        </w:rPr>
        <w:t> </w:t>
      </w:r>
      <w:hyperlink r:id="rId10" w:tooltip="Sungai Liat" w:history="1">
        <w:r w:rsidRPr="003353BE">
          <w:rPr>
            <w:rStyle w:val="Hyperlink"/>
            <w:rFonts w:ascii="Cambria" w:eastAsiaTheme="majorEastAsia" w:hAnsi="Cambria"/>
            <w:color w:val="000000" w:themeColor="text1"/>
            <w:u w:val="none"/>
          </w:rPr>
          <w:t>Sungai Liat</w:t>
        </w:r>
      </w:hyperlink>
      <w:r w:rsidRPr="003353BE">
        <w:rPr>
          <w:rFonts w:ascii="Cambria" w:hAnsi="Cambria"/>
          <w:color w:val="000000" w:themeColor="text1"/>
        </w:rPr>
        <w:t>,</w:t>
      </w:r>
      <w:r w:rsidRPr="003353BE">
        <w:rPr>
          <w:rStyle w:val="apple-converted-space"/>
          <w:rFonts w:ascii="Cambria" w:hAnsi="Cambria"/>
          <w:color w:val="000000" w:themeColor="text1"/>
        </w:rPr>
        <w:t> </w:t>
      </w:r>
      <w:hyperlink r:id="rId11" w:tooltip="Kabupaten" w:history="1">
        <w:r w:rsidRPr="003353BE">
          <w:rPr>
            <w:rStyle w:val="Hyperlink"/>
            <w:rFonts w:ascii="Cambria" w:eastAsiaTheme="majorEastAsia" w:hAnsi="Cambria"/>
            <w:color w:val="000000" w:themeColor="text1"/>
            <w:u w:val="none"/>
          </w:rPr>
          <w:t>Kabupaten</w:t>
        </w:r>
      </w:hyperlink>
      <w:r w:rsidRPr="003353BE">
        <w:rPr>
          <w:rStyle w:val="apple-converted-space"/>
          <w:rFonts w:ascii="Cambria" w:hAnsi="Cambria"/>
          <w:color w:val="000000" w:themeColor="text1"/>
        </w:rPr>
        <w:t> </w:t>
      </w:r>
      <w:hyperlink r:id="rId12" w:tooltip="Bangka" w:history="1">
        <w:r w:rsidRPr="003353BE">
          <w:rPr>
            <w:rStyle w:val="Hyperlink"/>
            <w:rFonts w:ascii="Cambria" w:eastAsiaTheme="majorEastAsia" w:hAnsi="Cambria"/>
            <w:color w:val="000000" w:themeColor="text1"/>
            <w:u w:val="none"/>
          </w:rPr>
          <w:t>Bangka</w:t>
        </w:r>
      </w:hyperlink>
      <w:r w:rsidRPr="003353BE">
        <w:rPr>
          <w:rFonts w:ascii="Cambria" w:hAnsi="Cambria"/>
          <w:color w:val="000000" w:themeColor="text1"/>
        </w:rPr>
        <w:t>, Kepulauan</w:t>
      </w:r>
      <w:r w:rsidRPr="003353BE">
        <w:rPr>
          <w:rStyle w:val="apple-converted-space"/>
          <w:rFonts w:ascii="Cambria" w:hAnsi="Cambria"/>
          <w:color w:val="000000" w:themeColor="text1"/>
        </w:rPr>
        <w:t> </w:t>
      </w:r>
      <w:hyperlink r:id="rId13" w:tooltip="Bangka Belitung" w:history="1">
        <w:r w:rsidRPr="003353BE">
          <w:rPr>
            <w:rStyle w:val="Hyperlink"/>
            <w:rFonts w:ascii="Cambria" w:eastAsiaTheme="majorEastAsia" w:hAnsi="Cambria"/>
            <w:color w:val="000000" w:themeColor="text1"/>
            <w:u w:val="none"/>
          </w:rPr>
          <w:t>Bangka Belitung</w:t>
        </w:r>
      </w:hyperlink>
      <w:r w:rsidRPr="003353BE">
        <w:rPr>
          <w:rFonts w:ascii="Cambria" w:hAnsi="Cambria"/>
          <w:color w:val="000000" w:themeColor="text1"/>
        </w:rPr>
        <w:t xml:space="preserve">. Pantai yang merupakan pantai andalan di </w:t>
      </w:r>
      <w:hyperlink r:id="rId14" w:tooltip="Bangka Belitung" w:history="1">
        <w:r w:rsidRPr="003353BE">
          <w:rPr>
            <w:rStyle w:val="Hyperlink"/>
            <w:rFonts w:ascii="Cambria" w:eastAsiaTheme="majorEastAsia" w:hAnsi="Cambria"/>
            <w:color w:val="000000" w:themeColor="text1"/>
            <w:u w:val="none"/>
          </w:rPr>
          <w:t>Bangka Belitung</w:t>
        </w:r>
      </w:hyperlink>
      <w:r w:rsidRPr="003353BE">
        <w:rPr>
          <w:rFonts w:ascii="Cambria" w:hAnsi="Cambria"/>
          <w:color w:val="000000" w:themeColor="text1"/>
        </w:rPr>
        <w:t xml:space="preserve"> ini memiliki hamparan</w:t>
      </w:r>
      <w:r w:rsidRPr="003353BE">
        <w:rPr>
          <w:rStyle w:val="apple-converted-space"/>
          <w:rFonts w:ascii="Cambria" w:hAnsi="Cambria"/>
          <w:color w:val="000000" w:themeColor="text1"/>
        </w:rPr>
        <w:t> </w:t>
      </w:r>
      <w:hyperlink r:id="rId15" w:tooltip="Pasir" w:history="1">
        <w:r w:rsidRPr="003353BE">
          <w:rPr>
            <w:rStyle w:val="Hyperlink"/>
            <w:rFonts w:ascii="Cambria" w:eastAsiaTheme="majorEastAsia" w:hAnsi="Cambria"/>
            <w:color w:val="000000" w:themeColor="text1"/>
            <w:u w:val="none"/>
          </w:rPr>
          <w:t>pasir</w:t>
        </w:r>
      </w:hyperlink>
      <w:r w:rsidRPr="003353BE">
        <w:rPr>
          <w:rStyle w:val="apple-converted-space"/>
          <w:rFonts w:ascii="Cambria" w:hAnsi="Cambria"/>
          <w:color w:val="000000" w:themeColor="text1"/>
        </w:rPr>
        <w:t> </w:t>
      </w:r>
      <w:r w:rsidRPr="003353BE">
        <w:rPr>
          <w:rFonts w:ascii="Cambria" w:hAnsi="Cambria"/>
          <w:color w:val="000000" w:themeColor="text1"/>
        </w:rPr>
        <w:t>putih yang masih bersih dan batu-</w:t>
      </w:r>
      <w:hyperlink r:id="rId16" w:tooltip="Batu granit (halaman belum tersedia)" w:history="1">
        <w:r w:rsidRPr="003353BE">
          <w:rPr>
            <w:rStyle w:val="Hyperlink"/>
            <w:rFonts w:ascii="Cambria" w:eastAsiaTheme="majorEastAsia" w:hAnsi="Cambria"/>
            <w:color w:val="000000" w:themeColor="text1"/>
            <w:u w:val="none"/>
          </w:rPr>
          <w:t>batu granit</w:t>
        </w:r>
      </w:hyperlink>
      <w:r w:rsidRPr="003353BE">
        <w:rPr>
          <w:rStyle w:val="apple-converted-space"/>
          <w:rFonts w:ascii="Cambria" w:hAnsi="Cambria"/>
          <w:color w:val="000000" w:themeColor="text1"/>
        </w:rPr>
        <w:t> </w:t>
      </w:r>
      <w:r w:rsidRPr="003353BE">
        <w:rPr>
          <w:rFonts w:ascii="Cambria" w:hAnsi="Cambria"/>
          <w:color w:val="000000" w:themeColor="text1"/>
        </w:rPr>
        <w:t>yang alami.</w:t>
      </w:r>
      <w:r w:rsidRPr="003353BE">
        <w:rPr>
          <w:rStyle w:val="mw-headline"/>
          <w:rFonts w:ascii="Cambria" w:eastAsiaTheme="majorEastAsia" w:hAnsi="Cambria"/>
          <w:bCs/>
          <w:color w:val="000000" w:themeColor="text1"/>
          <w:lang w:eastAsia="en-US"/>
        </w:rPr>
        <w:t xml:space="preserve"> Selain melihat keindahan pantainya</w:t>
      </w:r>
      <w:r w:rsidRPr="003353BE">
        <w:rPr>
          <w:rFonts w:ascii="Cambria" w:hAnsi="Cambria"/>
          <w:color w:val="000000" w:themeColor="text1"/>
          <w:shd w:val="clear" w:color="auto" w:fill="FFFFFF"/>
        </w:rPr>
        <w:t>, banyak hal lagi yang dapat dilakukan di pantai ini, seperti berenang,</w:t>
      </w:r>
      <w:r w:rsidRPr="003353BE">
        <w:rPr>
          <w:rStyle w:val="apple-converted-space"/>
          <w:rFonts w:ascii="Cambria" w:hAnsi="Cambria"/>
          <w:color w:val="000000" w:themeColor="text1"/>
          <w:shd w:val="clear" w:color="auto" w:fill="FFFFFF"/>
        </w:rPr>
        <w:t> </w:t>
      </w:r>
      <w:r w:rsidRPr="003353BE">
        <w:rPr>
          <w:rStyle w:val="Emphasis"/>
          <w:rFonts w:ascii="Cambria" w:hAnsi="Cambria"/>
          <w:i w:val="0"/>
          <w:color w:val="000000" w:themeColor="text1"/>
          <w:shd w:val="clear" w:color="auto" w:fill="FFFFFF"/>
        </w:rPr>
        <w:t>sunbathing</w:t>
      </w:r>
      <w:r w:rsidRPr="003353BE">
        <w:rPr>
          <w:rFonts w:ascii="Cambria" w:hAnsi="Cambria"/>
          <w:i/>
          <w:color w:val="000000" w:themeColor="text1"/>
          <w:shd w:val="clear" w:color="auto" w:fill="FFFFFF"/>
        </w:rPr>
        <w:t>,</w:t>
      </w:r>
      <w:r w:rsidRPr="003353BE">
        <w:rPr>
          <w:rStyle w:val="apple-converted-space"/>
          <w:rFonts w:ascii="Cambria" w:hAnsi="Cambria"/>
          <w:i/>
          <w:color w:val="000000" w:themeColor="text1"/>
          <w:shd w:val="clear" w:color="auto" w:fill="FFFFFF"/>
        </w:rPr>
        <w:t> </w:t>
      </w:r>
      <w:r w:rsidRPr="003353BE">
        <w:rPr>
          <w:rStyle w:val="Emphasis"/>
          <w:rFonts w:ascii="Cambria" w:hAnsi="Cambria"/>
          <w:i w:val="0"/>
          <w:color w:val="000000" w:themeColor="text1"/>
          <w:shd w:val="clear" w:color="auto" w:fill="FFFFFF"/>
        </w:rPr>
        <w:t>banana boat</w:t>
      </w:r>
      <w:r w:rsidR="005F737D" w:rsidRPr="003353BE">
        <w:rPr>
          <w:rFonts w:ascii="Cambria" w:hAnsi="Cambria"/>
          <w:i/>
          <w:color w:val="000000" w:themeColor="text1"/>
          <w:shd w:val="clear" w:color="auto" w:fill="FFFFFF"/>
        </w:rPr>
        <w:t xml:space="preserve">, </w:t>
      </w:r>
      <w:r w:rsidR="005F737D" w:rsidRPr="003353BE">
        <w:rPr>
          <w:rFonts w:ascii="Cambria" w:hAnsi="Cambria"/>
          <w:color w:val="000000" w:themeColor="text1"/>
        </w:rPr>
        <w:t>snorkeling,</w:t>
      </w:r>
      <w:r w:rsidRPr="003353BE">
        <w:rPr>
          <w:rStyle w:val="apple-converted-space"/>
          <w:rFonts w:ascii="Cambria" w:hAnsi="Cambria"/>
          <w:i/>
          <w:color w:val="000000" w:themeColor="text1"/>
          <w:shd w:val="clear" w:color="auto" w:fill="FFFFFF"/>
        </w:rPr>
        <w:t> </w:t>
      </w:r>
      <w:r w:rsidRPr="003353BE">
        <w:rPr>
          <w:rStyle w:val="Emphasis"/>
          <w:rFonts w:ascii="Cambria" w:hAnsi="Cambria"/>
          <w:i w:val="0"/>
          <w:color w:val="000000" w:themeColor="text1"/>
          <w:shd w:val="clear" w:color="auto" w:fill="FFFFFF"/>
        </w:rPr>
        <w:t>diving</w:t>
      </w:r>
      <w:r w:rsidRPr="003353BE">
        <w:rPr>
          <w:rStyle w:val="apple-converted-space"/>
          <w:rFonts w:ascii="Cambria" w:hAnsi="Cambria"/>
          <w:color w:val="000000" w:themeColor="text1"/>
          <w:shd w:val="clear" w:color="auto" w:fill="FFFFFF"/>
        </w:rPr>
        <w:t> </w:t>
      </w:r>
      <w:r w:rsidRPr="003353BE">
        <w:rPr>
          <w:rFonts w:ascii="Cambria" w:hAnsi="Cambria"/>
          <w:color w:val="000000" w:themeColor="text1"/>
          <w:shd w:val="clear" w:color="auto" w:fill="FFFFFF"/>
        </w:rPr>
        <w:t>dan olahraga air lainya.</w:t>
      </w:r>
      <w:r w:rsidRPr="003353BE">
        <w:rPr>
          <w:rFonts w:ascii="Cambria" w:hAnsi="Cambria"/>
          <w:color w:val="000000" w:themeColor="text1"/>
        </w:rPr>
        <w:t xml:space="preserve"> </w:t>
      </w:r>
      <w:r w:rsidR="005F737D" w:rsidRPr="003353BE">
        <w:rPr>
          <w:rFonts w:ascii="Cambria" w:hAnsi="Cambria"/>
          <w:color w:val="000000" w:themeColor="text1"/>
        </w:rPr>
        <w:t>Anda tidak perlu khawatir untuk masalah peralatannya, karena di kawasan ini terdapat persewaan peralatan snorkeling dan menyelam lengk</w:t>
      </w:r>
      <w:r w:rsidR="00FB3D89" w:rsidRPr="003353BE">
        <w:rPr>
          <w:rFonts w:ascii="Cambria" w:hAnsi="Cambria"/>
          <w:color w:val="000000" w:themeColor="text1"/>
        </w:rPr>
        <w:t>ap dengan perahu dan pemandunya.</w:t>
      </w:r>
    </w:p>
    <w:p w:rsidR="00266987" w:rsidRPr="003353BE" w:rsidRDefault="00266987" w:rsidP="00266987">
      <w:pPr>
        <w:pStyle w:val="ListParagraph"/>
        <w:numPr>
          <w:ilvl w:val="0"/>
          <w:numId w:val="1"/>
        </w:numPr>
        <w:rPr>
          <w:rFonts w:ascii="Cambria" w:hAnsi="Cambria" w:cs="Times New Roman"/>
          <w:b/>
          <w:color w:val="000000" w:themeColor="text1"/>
          <w:sz w:val="28"/>
          <w:szCs w:val="28"/>
          <w:bdr w:val="none" w:sz="0" w:space="0" w:color="auto" w:frame="1"/>
        </w:rPr>
      </w:pPr>
      <w:r w:rsidRPr="003353BE">
        <w:rPr>
          <w:rFonts w:ascii="Cambria" w:hAnsi="Cambria" w:cs="Times New Roman"/>
          <w:b/>
          <w:color w:val="000000" w:themeColor="text1"/>
          <w:sz w:val="28"/>
          <w:szCs w:val="28"/>
          <w:bdr w:val="none" w:sz="0" w:space="0" w:color="auto" w:frame="1"/>
        </w:rPr>
        <w:lastRenderedPageBreak/>
        <w:t>Pantai Tanjung Kelayang</w:t>
      </w:r>
    </w:p>
    <w:p w:rsidR="00266987" w:rsidRPr="003353BE" w:rsidRDefault="00266987" w:rsidP="00145EB3">
      <w:pPr>
        <w:pStyle w:val="ListParagraph"/>
        <w:rPr>
          <w:rFonts w:ascii="Cambria" w:hAnsi="Cambria" w:cs="Times New Roman"/>
          <w:bCs/>
          <w:color w:val="000000" w:themeColor="text1"/>
          <w:sz w:val="24"/>
          <w:szCs w:val="24"/>
        </w:rPr>
      </w:pPr>
    </w:p>
    <w:p w:rsidR="005F737D" w:rsidRPr="003353BE" w:rsidRDefault="00266987" w:rsidP="00FB3D89">
      <w:pPr>
        <w:pStyle w:val="ListParagraph"/>
        <w:jc w:val="center"/>
        <w:rPr>
          <w:rFonts w:ascii="Cambria" w:hAnsi="Cambria" w:cs="Times New Roman"/>
          <w:bCs/>
          <w:color w:val="000000" w:themeColor="text1"/>
          <w:sz w:val="24"/>
          <w:szCs w:val="24"/>
        </w:rPr>
      </w:pPr>
      <w:r w:rsidRPr="003353BE">
        <w:rPr>
          <w:rFonts w:ascii="Cambria" w:hAnsi="Cambria"/>
          <w:noProof/>
          <w:color w:val="000000" w:themeColor="text1"/>
          <w:sz w:val="24"/>
          <w:szCs w:val="24"/>
          <w:lang w:eastAsia="id-ID"/>
        </w:rPr>
        <w:drawing>
          <wp:inline distT="0" distB="0" distL="0" distR="0" wp14:anchorId="39656D86" wp14:editId="032783B4">
            <wp:extent cx="3599603" cy="2276475"/>
            <wp:effectExtent l="0" t="0" r="1270" b="0"/>
            <wp:docPr id="3" name="Picture 3" descr="http://agilcs.com/wp-content/uploads/2015/04/Pesona-Pantai-Tanjung-Kelayang-Bel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gilcs.com/wp-content/uploads/2015/04/Pesona-Pantai-Tanjung-Kelayang-Belitu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3384" cy="2278866"/>
                    </a:xfrm>
                    <a:prstGeom prst="rect">
                      <a:avLst/>
                    </a:prstGeom>
                    <a:noFill/>
                    <a:ln>
                      <a:noFill/>
                    </a:ln>
                  </pic:spPr>
                </pic:pic>
              </a:graphicData>
            </a:graphic>
          </wp:inline>
        </w:drawing>
      </w:r>
    </w:p>
    <w:p w:rsidR="001E4170" w:rsidRPr="003353BE" w:rsidRDefault="001E4170" w:rsidP="001E4170">
      <w:pPr>
        <w:rPr>
          <w:rFonts w:ascii="Cambria" w:hAnsi="Cambria" w:cs="Times New Roman"/>
          <w:bCs/>
          <w:color w:val="000000" w:themeColor="text1"/>
          <w:sz w:val="24"/>
          <w:szCs w:val="24"/>
        </w:rPr>
      </w:pPr>
      <w:r w:rsidRPr="003353BE">
        <w:rPr>
          <w:rFonts w:ascii="Cambria" w:hAnsi="Cambria" w:cs="Times New Roman"/>
          <w:bCs/>
          <w:color w:val="000000" w:themeColor="text1"/>
          <w:sz w:val="24"/>
          <w:szCs w:val="24"/>
        </w:rPr>
        <w:t>Pantai Tanjung Kelayang merupakan salah satu pantai terbaik di Bangka Belitung. Ikon dari pantai ini adalah Batu Kelayang yang difungsikan sebagai Maskot Sail Wakatobi – Belitong 2011 untuk Belitung. Batu Kelayang inilah yang mendasari mengapa pantai ini bernama Pantai Tanjung Kelayang. Pesona Tanjung Kelayang ini dikelilingi oleh pulau-pulau kecil dimana ini akan terlihat sempurna saat matahari senja datang. Para pengunjung dapat menghabiskan liburan mereka di sini dengan menyelam, berenang, berjemur, memancing, serta berbagai atraksi wisata lainnya.</w:t>
      </w:r>
    </w:p>
    <w:p w:rsidR="001E4170" w:rsidRPr="003353BE" w:rsidRDefault="001E4170" w:rsidP="001E4170">
      <w:pPr>
        <w:rPr>
          <w:rFonts w:ascii="Cambria" w:hAnsi="Cambria" w:cs="Times New Roman"/>
          <w:bCs/>
          <w:color w:val="000000" w:themeColor="text1"/>
          <w:sz w:val="24"/>
          <w:szCs w:val="24"/>
        </w:rPr>
      </w:pPr>
      <w:r w:rsidRPr="003353BE">
        <w:rPr>
          <w:rFonts w:ascii="Cambria" w:hAnsi="Cambria" w:cs="Times New Roman"/>
          <w:bCs/>
          <w:color w:val="000000" w:themeColor="text1"/>
          <w:sz w:val="24"/>
          <w:szCs w:val="24"/>
        </w:rPr>
        <w:t xml:space="preserve">Selain terbaik di Bangka Belitung, pantai ini juga memiliki keunikan yaitu terdapat pulau batu granit kuat berdiri tegak dalam berbagai bentuk. </w:t>
      </w:r>
    </w:p>
    <w:p w:rsidR="00266987" w:rsidRPr="003353BE" w:rsidRDefault="00266987" w:rsidP="00266987">
      <w:pPr>
        <w:pStyle w:val="ListParagraph"/>
        <w:numPr>
          <w:ilvl w:val="0"/>
          <w:numId w:val="1"/>
        </w:numPr>
        <w:rPr>
          <w:rFonts w:ascii="Cambria" w:hAnsi="Cambria" w:cs="Times New Roman"/>
          <w:b/>
          <w:color w:val="000000" w:themeColor="text1"/>
          <w:sz w:val="28"/>
          <w:szCs w:val="28"/>
          <w:bdr w:val="none" w:sz="0" w:space="0" w:color="auto" w:frame="1"/>
        </w:rPr>
      </w:pPr>
      <w:r w:rsidRPr="003353BE">
        <w:rPr>
          <w:rFonts w:ascii="Cambria" w:hAnsi="Cambria" w:cs="Times New Roman"/>
          <w:b/>
          <w:color w:val="000000" w:themeColor="text1"/>
          <w:sz w:val="28"/>
          <w:szCs w:val="28"/>
          <w:bdr w:val="none" w:sz="0" w:space="0" w:color="auto" w:frame="1"/>
        </w:rPr>
        <w:t>Pantai Tanjung Tinggi</w:t>
      </w:r>
    </w:p>
    <w:p w:rsidR="006A45A9" w:rsidRPr="003353BE" w:rsidRDefault="00266987" w:rsidP="00266987">
      <w:pPr>
        <w:jc w:val="center"/>
        <w:rPr>
          <w:rFonts w:ascii="Cambria" w:hAnsi="Cambria"/>
          <w:color w:val="000000" w:themeColor="text1"/>
          <w:sz w:val="24"/>
          <w:szCs w:val="24"/>
        </w:rPr>
      </w:pPr>
      <w:r w:rsidRPr="003353BE">
        <w:rPr>
          <w:rFonts w:ascii="Cambria" w:hAnsi="Cambria"/>
          <w:noProof/>
          <w:color w:val="000000" w:themeColor="text1"/>
          <w:sz w:val="24"/>
          <w:szCs w:val="24"/>
          <w:lang w:eastAsia="id-ID"/>
        </w:rPr>
        <w:drawing>
          <wp:inline distT="0" distB="0" distL="0" distR="0" wp14:anchorId="1DF43196" wp14:editId="3C1F0CE1">
            <wp:extent cx="3599815" cy="2324100"/>
            <wp:effectExtent l="0" t="0" r="635" b="0"/>
            <wp:docPr id="4" name="Picture 4" descr="http://hastira.blogdetik.com/files/2015/02/05c9c00e35bb512e1bdfa7581517e08b_pantai-tanjung-ting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stira.blogdetik.com/files/2015/02/05c9c00e35bb512e1bdfa7581517e08b_pantai-tanjung-tingg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2" cy="2324221"/>
                    </a:xfrm>
                    <a:prstGeom prst="rect">
                      <a:avLst/>
                    </a:prstGeom>
                    <a:noFill/>
                    <a:ln>
                      <a:noFill/>
                    </a:ln>
                  </pic:spPr>
                </pic:pic>
              </a:graphicData>
            </a:graphic>
          </wp:inline>
        </w:drawing>
      </w:r>
    </w:p>
    <w:p w:rsidR="001E4170" w:rsidRPr="003353BE" w:rsidRDefault="001055D4" w:rsidP="001055D4">
      <w:pPr>
        <w:spacing w:before="100" w:beforeAutospacing="1" w:after="100" w:afterAutospacing="1" w:line="240" w:lineRule="auto"/>
        <w:rPr>
          <w:rFonts w:ascii="Cambria" w:eastAsia="Times New Roman" w:hAnsi="Cambria" w:cs="Times New Roman"/>
          <w:color w:val="000000" w:themeColor="text1"/>
          <w:sz w:val="24"/>
          <w:szCs w:val="24"/>
          <w:lang w:eastAsia="id-ID"/>
        </w:rPr>
      </w:pPr>
      <w:r w:rsidRPr="003353BE">
        <w:rPr>
          <w:rFonts w:ascii="Cambria" w:eastAsia="Times New Roman" w:hAnsi="Cambria" w:cs="Times New Roman"/>
          <w:color w:val="000000" w:themeColor="text1"/>
          <w:sz w:val="24"/>
          <w:szCs w:val="24"/>
          <w:lang w:eastAsia="id-ID"/>
        </w:rPr>
        <w:t xml:space="preserve">Pantai </w:t>
      </w:r>
      <w:r w:rsidR="001E4170" w:rsidRPr="003353BE">
        <w:rPr>
          <w:rFonts w:ascii="Cambria" w:eastAsia="Times New Roman" w:hAnsi="Cambria" w:cs="Times New Roman"/>
          <w:color w:val="000000" w:themeColor="text1"/>
          <w:sz w:val="24"/>
          <w:szCs w:val="24"/>
          <w:lang w:eastAsia="id-ID"/>
        </w:rPr>
        <w:t xml:space="preserve">Tanjung </w:t>
      </w:r>
      <w:r w:rsidRPr="003353BE">
        <w:rPr>
          <w:rFonts w:ascii="Cambria" w:eastAsia="Times New Roman" w:hAnsi="Cambria" w:cs="Times New Roman"/>
          <w:color w:val="000000" w:themeColor="text1"/>
          <w:sz w:val="24"/>
          <w:szCs w:val="24"/>
          <w:lang w:eastAsia="id-ID"/>
        </w:rPr>
        <w:t>T</w:t>
      </w:r>
      <w:r w:rsidR="001E4170" w:rsidRPr="003353BE">
        <w:rPr>
          <w:rFonts w:ascii="Cambria" w:eastAsia="Times New Roman" w:hAnsi="Cambria" w:cs="Times New Roman"/>
          <w:color w:val="000000" w:themeColor="text1"/>
          <w:sz w:val="24"/>
          <w:szCs w:val="24"/>
          <w:lang w:eastAsia="id-ID"/>
        </w:rPr>
        <w:t>inggi adalah pantai yang diapit oleh dua semenanjung. Pantai berpasir putih</w:t>
      </w:r>
      <w:r w:rsidRPr="003353BE">
        <w:rPr>
          <w:rFonts w:ascii="Cambria" w:eastAsia="Times New Roman" w:hAnsi="Cambria" w:cs="Times New Roman"/>
          <w:color w:val="000000" w:themeColor="text1"/>
          <w:sz w:val="24"/>
          <w:szCs w:val="24"/>
          <w:lang w:eastAsia="id-ID"/>
        </w:rPr>
        <w:t xml:space="preserve"> ini memiliki ke</w:t>
      </w:r>
      <w:r w:rsidR="001E4170" w:rsidRPr="003353BE">
        <w:rPr>
          <w:rFonts w:ascii="Cambria" w:eastAsia="Times New Roman" w:hAnsi="Cambria" w:cs="Times New Roman"/>
          <w:color w:val="000000" w:themeColor="text1"/>
          <w:sz w:val="24"/>
          <w:szCs w:val="24"/>
          <w:lang w:eastAsia="id-ID"/>
        </w:rPr>
        <w:t>unik</w:t>
      </w:r>
      <w:r w:rsidRPr="003353BE">
        <w:rPr>
          <w:rFonts w:ascii="Cambria" w:eastAsia="Times New Roman" w:hAnsi="Cambria" w:cs="Times New Roman"/>
          <w:color w:val="000000" w:themeColor="text1"/>
          <w:sz w:val="24"/>
          <w:szCs w:val="24"/>
          <w:lang w:eastAsia="id-ID"/>
        </w:rPr>
        <w:t>an</w:t>
      </w:r>
      <w:r w:rsidR="001E4170" w:rsidRPr="003353BE">
        <w:rPr>
          <w:rFonts w:ascii="Cambria" w:eastAsia="Times New Roman" w:hAnsi="Cambria" w:cs="Times New Roman"/>
          <w:color w:val="000000" w:themeColor="text1"/>
          <w:sz w:val="24"/>
          <w:szCs w:val="24"/>
          <w:lang w:eastAsia="id-ID"/>
        </w:rPr>
        <w:t xml:space="preserve"> </w:t>
      </w:r>
      <w:r w:rsidRPr="003353BE">
        <w:rPr>
          <w:rFonts w:ascii="Cambria" w:eastAsia="Times New Roman" w:hAnsi="Cambria" w:cs="Times New Roman"/>
          <w:color w:val="000000" w:themeColor="text1"/>
          <w:sz w:val="24"/>
          <w:szCs w:val="24"/>
          <w:lang w:eastAsia="id-ID"/>
        </w:rPr>
        <w:t>yaitu terdapat</w:t>
      </w:r>
      <w:r w:rsidR="001E4170" w:rsidRPr="003353BE">
        <w:rPr>
          <w:rFonts w:ascii="Cambria" w:eastAsia="Times New Roman" w:hAnsi="Cambria" w:cs="Times New Roman"/>
          <w:color w:val="000000" w:themeColor="text1"/>
          <w:sz w:val="24"/>
          <w:szCs w:val="24"/>
          <w:lang w:eastAsia="id-ID"/>
        </w:rPr>
        <w:t xml:space="preserve"> ratusan batu granit besar yang tersebar d</w:t>
      </w:r>
      <w:r w:rsidRPr="003353BE">
        <w:rPr>
          <w:rFonts w:ascii="Cambria" w:eastAsia="Times New Roman" w:hAnsi="Cambria" w:cs="Times New Roman"/>
          <w:color w:val="000000" w:themeColor="text1"/>
          <w:sz w:val="24"/>
          <w:szCs w:val="24"/>
          <w:lang w:eastAsia="id-ID"/>
        </w:rPr>
        <w:t>i kedua semenanjung</w:t>
      </w:r>
      <w:r w:rsidR="001E4170" w:rsidRPr="003353BE">
        <w:rPr>
          <w:rFonts w:ascii="Cambria" w:eastAsia="Times New Roman" w:hAnsi="Cambria" w:cs="Times New Roman"/>
          <w:color w:val="000000" w:themeColor="text1"/>
          <w:sz w:val="24"/>
          <w:szCs w:val="24"/>
          <w:lang w:eastAsia="id-ID"/>
        </w:rPr>
        <w:t xml:space="preserve">. Ukuran granit mulai dari beberapa meter kubik hingga ratusan meter kubik. </w:t>
      </w:r>
      <w:r w:rsidRPr="003353BE">
        <w:rPr>
          <w:rFonts w:ascii="Cambria" w:hAnsi="Cambria" w:cs="Times New Roman"/>
          <w:color w:val="000000" w:themeColor="text1"/>
          <w:sz w:val="24"/>
          <w:szCs w:val="24"/>
          <w:shd w:val="clear" w:color="auto" w:fill="FFFFFF"/>
        </w:rPr>
        <w:t>Pantai Tanjung Tinggi ini merupakan salah satu pantai yang digunakan untuk shooting film Laskar Pelangi. Namun, diluar hal tersebut, pantai ini memang wajib Anda kunjungi karena memang sangat indah dan tidak akan mengecewakan Anda.</w:t>
      </w:r>
    </w:p>
    <w:p w:rsidR="00266987" w:rsidRPr="003353BE" w:rsidRDefault="00266987" w:rsidP="00266987">
      <w:pPr>
        <w:pStyle w:val="ListParagraph"/>
        <w:numPr>
          <w:ilvl w:val="0"/>
          <w:numId w:val="1"/>
        </w:numPr>
        <w:rPr>
          <w:rFonts w:ascii="Cambria" w:hAnsi="Cambria" w:cs="Times New Roman"/>
          <w:b/>
          <w:color w:val="000000" w:themeColor="text1"/>
          <w:sz w:val="28"/>
          <w:szCs w:val="28"/>
          <w:bdr w:val="none" w:sz="0" w:space="0" w:color="auto" w:frame="1"/>
        </w:rPr>
      </w:pPr>
      <w:r w:rsidRPr="003353BE">
        <w:rPr>
          <w:rFonts w:ascii="Cambria" w:hAnsi="Cambria" w:cs="Times New Roman"/>
          <w:b/>
          <w:color w:val="000000" w:themeColor="text1"/>
          <w:sz w:val="28"/>
          <w:szCs w:val="28"/>
          <w:bdr w:val="none" w:sz="0" w:space="0" w:color="auto" w:frame="1"/>
        </w:rPr>
        <w:lastRenderedPageBreak/>
        <w:t>Danau Sekar Biru</w:t>
      </w:r>
    </w:p>
    <w:p w:rsidR="00735849" w:rsidRPr="003353BE" w:rsidRDefault="00735849" w:rsidP="00735849">
      <w:pPr>
        <w:pStyle w:val="ListParagraph"/>
        <w:rPr>
          <w:rFonts w:ascii="Cambria" w:hAnsi="Cambria" w:cs="Times New Roman"/>
          <w:b/>
          <w:color w:val="000000" w:themeColor="text1"/>
          <w:sz w:val="28"/>
          <w:szCs w:val="28"/>
          <w:bdr w:val="none" w:sz="0" w:space="0" w:color="auto" w:frame="1"/>
        </w:rPr>
      </w:pPr>
    </w:p>
    <w:p w:rsidR="00266987" w:rsidRPr="003353BE" w:rsidRDefault="00266987" w:rsidP="00266987">
      <w:pPr>
        <w:jc w:val="center"/>
        <w:rPr>
          <w:rFonts w:ascii="Cambria" w:hAnsi="Cambria"/>
          <w:color w:val="000000" w:themeColor="text1"/>
          <w:sz w:val="24"/>
          <w:szCs w:val="24"/>
        </w:rPr>
      </w:pPr>
      <w:r w:rsidRPr="003353BE">
        <w:rPr>
          <w:rFonts w:ascii="Cambria" w:hAnsi="Cambria"/>
          <w:noProof/>
          <w:color w:val="000000" w:themeColor="text1"/>
          <w:sz w:val="24"/>
          <w:szCs w:val="24"/>
          <w:lang w:eastAsia="id-ID"/>
        </w:rPr>
        <w:drawing>
          <wp:inline distT="0" distB="0" distL="0" distR="0" wp14:anchorId="0E3DE5DD" wp14:editId="77A805C1">
            <wp:extent cx="3600000" cy="19332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00000" cy="1933200"/>
                    </a:xfrm>
                    <a:prstGeom prst="rect">
                      <a:avLst/>
                    </a:prstGeom>
                  </pic:spPr>
                </pic:pic>
              </a:graphicData>
            </a:graphic>
          </wp:inline>
        </w:drawing>
      </w:r>
    </w:p>
    <w:p w:rsidR="001055D4" w:rsidRPr="003353BE" w:rsidRDefault="001055D4" w:rsidP="001055D4">
      <w:pPr>
        <w:rPr>
          <w:rFonts w:ascii="Cambria" w:hAnsi="Cambria" w:cs="Times New Roman"/>
          <w:color w:val="000000" w:themeColor="text1"/>
          <w:sz w:val="24"/>
          <w:szCs w:val="24"/>
        </w:rPr>
      </w:pPr>
      <w:r w:rsidRPr="003353BE">
        <w:rPr>
          <w:rFonts w:ascii="Cambria" w:hAnsi="Cambria" w:cs="Times New Roman"/>
          <w:color w:val="000000" w:themeColor="text1"/>
          <w:sz w:val="24"/>
          <w:szCs w:val="24"/>
        </w:rPr>
        <w:t xml:space="preserve">Danau ini berada </w:t>
      </w:r>
      <w:r w:rsidR="00E22B8A" w:rsidRPr="003353BE">
        <w:rPr>
          <w:rFonts w:ascii="Cambria" w:hAnsi="Cambria" w:cs="Times New Roman"/>
          <w:color w:val="000000" w:themeColor="text1"/>
          <w:sz w:val="24"/>
          <w:szCs w:val="24"/>
        </w:rPr>
        <w:t xml:space="preserve">di sekitar Taman Salim Perumnas, Desa Sekar Biru, </w:t>
      </w:r>
      <w:r w:rsidRPr="003353BE">
        <w:rPr>
          <w:rFonts w:ascii="Cambria" w:hAnsi="Cambria" w:cs="Times New Roman"/>
          <w:color w:val="000000" w:themeColor="text1"/>
          <w:sz w:val="24"/>
          <w:szCs w:val="24"/>
        </w:rPr>
        <w:t>Kecamatan Jebus</w:t>
      </w:r>
      <w:r w:rsidR="00E22B8A" w:rsidRPr="003353BE">
        <w:rPr>
          <w:rFonts w:ascii="Cambria" w:hAnsi="Cambria" w:cs="Times New Roman"/>
          <w:color w:val="000000" w:themeColor="text1"/>
          <w:sz w:val="24"/>
          <w:szCs w:val="24"/>
        </w:rPr>
        <w:t xml:space="preserve">, </w:t>
      </w:r>
      <w:r w:rsidRPr="003353BE">
        <w:rPr>
          <w:rFonts w:ascii="Cambria" w:hAnsi="Cambria" w:cs="Times New Roman"/>
          <w:color w:val="000000" w:themeColor="text1"/>
          <w:sz w:val="24"/>
          <w:szCs w:val="24"/>
        </w:rPr>
        <w:t>Kabupaten Bangka Barat. Tempat ini memang sangat indah dan menari</w:t>
      </w:r>
      <w:r w:rsidR="00E22B8A" w:rsidRPr="003353BE">
        <w:rPr>
          <w:rFonts w:ascii="Cambria" w:hAnsi="Cambria" w:cs="Times New Roman"/>
          <w:color w:val="000000" w:themeColor="text1"/>
          <w:sz w:val="24"/>
          <w:szCs w:val="24"/>
        </w:rPr>
        <w:t>k untuk dijadikan tempat wisata. Keunikan dari tempat ini ialah</w:t>
      </w:r>
      <w:r w:rsidRPr="003353BE">
        <w:rPr>
          <w:rFonts w:ascii="Cambria" w:hAnsi="Cambria" w:cs="Times New Roman"/>
          <w:color w:val="000000" w:themeColor="text1"/>
          <w:sz w:val="24"/>
          <w:szCs w:val="24"/>
        </w:rPr>
        <w:t xml:space="preserve"> </w:t>
      </w:r>
      <w:r w:rsidR="00E22B8A" w:rsidRPr="003353BE">
        <w:rPr>
          <w:rFonts w:ascii="Cambria" w:hAnsi="Cambria" w:cs="Times New Roman"/>
          <w:color w:val="000000" w:themeColor="text1"/>
          <w:sz w:val="24"/>
          <w:szCs w:val="24"/>
        </w:rPr>
        <w:t xml:space="preserve">danaunya yang </w:t>
      </w:r>
      <w:r w:rsidRPr="003353BE">
        <w:rPr>
          <w:rFonts w:ascii="Cambria" w:hAnsi="Cambria" w:cs="Times New Roman"/>
          <w:color w:val="000000" w:themeColor="text1"/>
          <w:sz w:val="24"/>
          <w:szCs w:val="24"/>
        </w:rPr>
        <w:t>berwarna biru,</w:t>
      </w:r>
      <w:r w:rsidR="00E22B8A" w:rsidRPr="003353BE">
        <w:rPr>
          <w:rFonts w:ascii="Cambria" w:hAnsi="Cambria" w:cs="Times New Roman"/>
          <w:color w:val="000000" w:themeColor="text1"/>
          <w:sz w:val="24"/>
          <w:szCs w:val="24"/>
        </w:rPr>
        <w:t xml:space="preserve"> tetapi bila airnya diambil, airnya menjadi warna bening. Namun ini bukan karena apa-apa tetapi hanya dikarenakan peristiwa alam.</w:t>
      </w:r>
    </w:p>
    <w:p w:rsidR="00266987" w:rsidRPr="003353BE" w:rsidRDefault="00266987" w:rsidP="00266987">
      <w:pPr>
        <w:pStyle w:val="ListParagraph"/>
        <w:numPr>
          <w:ilvl w:val="0"/>
          <w:numId w:val="1"/>
        </w:numPr>
        <w:rPr>
          <w:rFonts w:ascii="Cambria" w:hAnsi="Cambria" w:cs="Times New Roman"/>
          <w:b/>
          <w:color w:val="000000" w:themeColor="text1"/>
          <w:sz w:val="28"/>
          <w:szCs w:val="28"/>
          <w:bdr w:val="none" w:sz="0" w:space="0" w:color="auto" w:frame="1"/>
        </w:rPr>
      </w:pPr>
      <w:r w:rsidRPr="003353BE">
        <w:rPr>
          <w:rFonts w:ascii="Cambria" w:hAnsi="Cambria" w:cs="Times New Roman"/>
          <w:b/>
          <w:color w:val="000000" w:themeColor="text1"/>
          <w:sz w:val="28"/>
          <w:szCs w:val="28"/>
          <w:bdr w:val="none" w:sz="0" w:space="0" w:color="auto" w:frame="1"/>
        </w:rPr>
        <w:t>Pulau Lengkuas</w:t>
      </w:r>
    </w:p>
    <w:p w:rsidR="00735849" w:rsidRPr="003353BE" w:rsidRDefault="00735849" w:rsidP="00735849">
      <w:pPr>
        <w:pStyle w:val="ListParagraph"/>
        <w:rPr>
          <w:rFonts w:ascii="Cambria" w:hAnsi="Cambria" w:cs="Times New Roman"/>
          <w:b/>
          <w:color w:val="000000" w:themeColor="text1"/>
          <w:sz w:val="28"/>
          <w:szCs w:val="28"/>
          <w:bdr w:val="none" w:sz="0" w:space="0" w:color="auto" w:frame="1"/>
        </w:rPr>
      </w:pPr>
    </w:p>
    <w:p w:rsidR="00266987" w:rsidRPr="003353BE" w:rsidRDefault="00266987" w:rsidP="00CF73D7">
      <w:pPr>
        <w:pStyle w:val="ListParagraph"/>
        <w:jc w:val="center"/>
        <w:rPr>
          <w:rFonts w:ascii="Cambria" w:hAnsi="Cambria" w:cs="Times New Roman"/>
          <w:b/>
          <w:color w:val="000000" w:themeColor="text1"/>
          <w:sz w:val="24"/>
          <w:szCs w:val="24"/>
          <w:bdr w:val="none" w:sz="0" w:space="0" w:color="auto" w:frame="1"/>
        </w:rPr>
      </w:pPr>
      <w:r w:rsidRPr="003353BE">
        <w:rPr>
          <w:rFonts w:ascii="Cambria" w:hAnsi="Cambria"/>
          <w:noProof/>
          <w:color w:val="000000" w:themeColor="text1"/>
          <w:sz w:val="24"/>
          <w:szCs w:val="24"/>
          <w:lang w:eastAsia="id-ID"/>
        </w:rPr>
        <w:drawing>
          <wp:inline distT="0" distB="0" distL="0" distR="0" wp14:anchorId="03F1BF58" wp14:editId="6C463AC1">
            <wp:extent cx="3600000" cy="2401200"/>
            <wp:effectExtent l="0" t="0" r="635" b="0"/>
            <wp:docPr id="6" name="Picture 6" descr="lengk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ngkua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0" cy="2401200"/>
                    </a:xfrm>
                    <a:prstGeom prst="rect">
                      <a:avLst/>
                    </a:prstGeom>
                    <a:noFill/>
                    <a:ln>
                      <a:noFill/>
                    </a:ln>
                  </pic:spPr>
                </pic:pic>
              </a:graphicData>
            </a:graphic>
          </wp:inline>
        </w:drawing>
      </w:r>
    </w:p>
    <w:p w:rsidR="00CF73D7" w:rsidRPr="003353BE" w:rsidRDefault="00CF73D7" w:rsidP="00CF73D7">
      <w:pPr>
        <w:pStyle w:val="ListParagraph"/>
        <w:jc w:val="center"/>
        <w:rPr>
          <w:rFonts w:ascii="Cambria" w:hAnsi="Cambria" w:cs="Times New Roman"/>
          <w:b/>
          <w:color w:val="000000" w:themeColor="text1"/>
          <w:sz w:val="24"/>
          <w:szCs w:val="24"/>
          <w:bdr w:val="none" w:sz="0" w:space="0" w:color="auto" w:frame="1"/>
        </w:rPr>
      </w:pPr>
      <w:r w:rsidRPr="003353BE">
        <w:rPr>
          <w:rFonts w:ascii="Cambria" w:hAnsi="Cambria"/>
          <w:noProof/>
          <w:color w:val="000000" w:themeColor="text1"/>
          <w:sz w:val="24"/>
          <w:szCs w:val="24"/>
          <w:lang w:eastAsia="id-ID"/>
        </w:rPr>
        <w:lastRenderedPageBreak/>
        <w:drawing>
          <wp:inline distT="0" distB="0" distL="0" distR="0" wp14:anchorId="32FF2F2A" wp14:editId="02C12405">
            <wp:extent cx="3600000" cy="2397600"/>
            <wp:effectExtent l="0" t="0" r="635" b="3175"/>
            <wp:docPr id="7" name="Picture 7" descr="lengku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ngkua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rsidR="00FB3D89" w:rsidRPr="003353BE" w:rsidRDefault="00CF73D7" w:rsidP="005052DE">
      <w:pPr>
        <w:pStyle w:val="NormalWeb"/>
        <w:shd w:val="clear" w:color="auto" w:fill="FFFFFF"/>
        <w:spacing w:before="0" w:beforeAutospacing="0" w:after="75" w:afterAutospacing="0" w:line="300" w:lineRule="atLeast"/>
        <w:jc w:val="both"/>
        <w:rPr>
          <w:rFonts w:ascii="Cambria" w:hAnsi="Cambria"/>
          <w:color w:val="000000" w:themeColor="text1"/>
        </w:rPr>
      </w:pPr>
      <w:r w:rsidRPr="003353BE">
        <w:rPr>
          <w:rFonts w:ascii="Cambria" w:hAnsi="Cambria"/>
          <w:color w:val="000000" w:themeColor="text1"/>
          <w:shd w:val="clear" w:color="auto" w:fill="FFFFFF"/>
        </w:rPr>
        <w:t>Berada di Kecamatan Sijuk, Kabupaten Belitung,</w:t>
      </w:r>
      <w:r w:rsidRPr="003353BE">
        <w:rPr>
          <w:rStyle w:val="apple-converted-space"/>
          <w:rFonts w:ascii="Cambria" w:hAnsi="Cambria"/>
          <w:color w:val="000000" w:themeColor="text1"/>
          <w:shd w:val="clear" w:color="auto" w:fill="FFFFFF"/>
        </w:rPr>
        <w:t> </w:t>
      </w:r>
      <w:hyperlink r:id="rId22" w:tgtFrame="_blank" w:history="1">
        <w:r w:rsidRPr="003353BE">
          <w:rPr>
            <w:rStyle w:val="Strong"/>
            <w:rFonts w:ascii="Cambria" w:hAnsi="Cambria"/>
            <w:b w:val="0"/>
            <w:color w:val="000000" w:themeColor="text1"/>
            <w:shd w:val="clear" w:color="auto" w:fill="FFFFFF"/>
          </w:rPr>
          <w:t>Bangka Belitung</w:t>
        </w:r>
      </w:hyperlink>
      <w:r w:rsidRPr="003353BE">
        <w:rPr>
          <w:rFonts w:ascii="Cambria" w:hAnsi="Cambria"/>
          <w:color w:val="000000" w:themeColor="text1"/>
          <w:shd w:val="clear" w:color="auto" w:fill="FFFFFF"/>
        </w:rPr>
        <w:t xml:space="preserve">, Pulau ini terbilang kecil dengan luas kurang dari 1 hektar. Meski kecil, keindahan pantai di Pulau Lengkuas tak perlu diragukan lagi. </w:t>
      </w:r>
      <w:r w:rsidRPr="003353BE">
        <w:rPr>
          <w:rFonts w:ascii="Cambria" w:hAnsi="Cambria"/>
          <w:color w:val="000000" w:themeColor="text1"/>
        </w:rPr>
        <w:t>Selain dapat menikmati keindahan pantai ini, Anda juga dapat melakukan aktifitas lain seperti berenang, snorkeling, dan sebagainya. Berenang di pantai ini akan menjadi kegiatan yang menyenangkan terlebih lagi air di sekitar pesisir tidak terlalu dalam. Anda bisa juga melakukan snorkeling karena keindahan bawah lautnya cukup cantik. Terdapat terumbu karang dan berbagai jenis biota laut yang dapat dinikmati pesonanya. Selain itu, Anda juga dapat menaiki mercusuar yang ada di pulau tersebut karena pemandangan dari puncak mercusuar disebut-sebut sebagai pemandangan yang spektakuler di pantai ini.</w:t>
      </w:r>
    </w:p>
    <w:p w:rsidR="00FB3D89" w:rsidRPr="003353BE" w:rsidRDefault="00FB3D89" w:rsidP="005052DE">
      <w:pPr>
        <w:pStyle w:val="NormalWeb"/>
        <w:shd w:val="clear" w:color="auto" w:fill="FFFFFF"/>
        <w:spacing w:before="0" w:beforeAutospacing="0" w:after="75" w:afterAutospacing="0" w:line="300" w:lineRule="atLeast"/>
        <w:jc w:val="both"/>
        <w:rPr>
          <w:rFonts w:ascii="Cambria" w:hAnsi="Cambria"/>
          <w:color w:val="000000" w:themeColor="text1"/>
        </w:rPr>
      </w:pPr>
    </w:p>
    <w:p w:rsidR="00FB3D89" w:rsidRPr="003353BE" w:rsidRDefault="00FB3D89" w:rsidP="00735849">
      <w:pPr>
        <w:rPr>
          <w:rFonts w:ascii="Cambria" w:hAnsi="Cambria" w:cs="Times New Roman"/>
          <w:sz w:val="24"/>
          <w:szCs w:val="24"/>
        </w:rPr>
      </w:pPr>
      <w:r w:rsidRPr="003353BE">
        <w:rPr>
          <w:rFonts w:ascii="Cambria" w:hAnsi="Cambria" w:cs="Times New Roman"/>
          <w:sz w:val="24"/>
          <w:szCs w:val="24"/>
        </w:rPr>
        <w:t>Sekian dulu artikel mengenai keindahan alam di Bangka Belitung. Semoga artikel ini bermanfaat dan berguna bagi Anda yang ingin mengunjungi dan berlibur ke tempat ini.</w:t>
      </w:r>
    </w:p>
    <w:sectPr w:rsidR="00FB3D89" w:rsidRPr="003353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2A" w:rsidRDefault="00F0572A" w:rsidP="00F0572A">
      <w:pPr>
        <w:spacing w:after="0" w:line="240" w:lineRule="auto"/>
      </w:pPr>
      <w:r>
        <w:separator/>
      </w:r>
    </w:p>
  </w:endnote>
  <w:endnote w:type="continuationSeparator" w:id="0">
    <w:p w:rsidR="00F0572A" w:rsidRDefault="00F0572A" w:rsidP="00F0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2A" w:rsidRDefault="00F0572A" w:rsidP="00F0572A">
      <w:pPr>
        <w:spacing w:after="0" w:line="240" w:lineRule="auto"/>
      </w:pPr>
      <w:r>
        <w:separator/>
      </w:r>
    </w:p>
  </w:footnote>
  <w:footnote w:type="continuationSeparator" w:id="0">
    <w:p w:rsidR="00F0572A" w:rsidRDefault="00F0572A" w:rsidP="00F05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509"/>
    <w:multiLevelType w:val="hybridMultilevel"/>
    <w:tmpl w:val="2542DC12"/>
    <w:lvl w:ilvl="0" w:tplc="72349268">
      <w:start w:val="5"/>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65BE0"/>
    <w:multiLevelType w:val="multilevel"/>
    <w:tmpl w:val="DEE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2311D"/>
    <w:multiLevelType w:val="hybridMultilevel"/>
    <w:tmpl w:val="05E0A068"/>
    <w:lvl w:ilvl="0" w:tplc="484E3BF2">
      <w:start w:val="1"/>
      <w:numFmt w:val="decimal"/>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B962A7"/>
    <w:multiLevelType w:val="hybridMultilevel"/>
    <w:tmpl w:val="05E0A068"/>
    <w:lvl w:ilvl="0" w:tplc="484E3BF2">
      <w:start w:val="1"/>
      <w:numFmt w:val="decimal"/>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D57760"/>
    <w:multiLevelType w:val="hybridMultilevel"/>
    <w:tmpl w:val="05E0A068"/>
    <w:lvl w:ilvl="0" w:tplc="484E3BF2">
      <w:start w:val="1"/>
      <w:numFmt w:val="decimal"/>
      <w:lvlText w:val="%1."/>
      <w:lvlJc w:val="left"/>
      <w:pPr>
        <w:ind w:left="720" w:hanging="360"/>
      </w:pPr>
      <w:rPr>
        <w:rFonts w:hint="default"/>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F85866"/>
    <w:multiLevelType w:val="hybridMultilevel"/>
    <w:tmpl w:val="E8DAB1AA"/>
    <w:lvl w:ilvl="0" w:tplc="19287018">
      <w:start w:val="5"/>
      <w:numFmt w:val="decimal"/>
      <w:lvlText w:val="%1"/>
      <w:lvlJc w:val="left"/>
      <w:pPr>
        <w:ind w:left="720" w:hanging="360"/>
      </w:pPr>
      <w:rPr>
        <w:rFonts w:eastAsia="Times New Roman" w:cstheme="minorBidi" w:hint="default"/>
        <w:i/>
        <w:color w:val="auto"/>
        <w:sz w:val="24"/>
        <w:u w:val="sing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D7"/>
    <w:rsid w:val="001055D4"/>
    <w:rsid w:val="00145EB3"/>
    <w:rsid w:val="001E4170"/>
    <w:rsid w:val="001F1D18"/>
    <w:rsid w:val="00266987"/>
    <w:rsid w:val="003353BE"/>
    <w:rsid w:val="005052DE"/>
    <w:rsid w:val="005F737D"/>
    <w:rsid w:val="006A45A9"/>
    <w:rsid w:val="00735849"/>
    <w:rsid w:val="007B7FD7"/>
    <w:rsid w:val="008F0F95"/>
    <w:rsid w:val="00CF73D7"/>
    <w:rsid w:val="00DD54B2"/>
    <w:rsid w:val="00E22B8A"/>
    <w:rsid w:val="00F0572A"/>
    <w:rsid w:val="00FB3D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69FF1-EACC-4A31-A3AB-81AFAF59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D7"/>
  </w:style>
  <w:style w:type="paragraph" w:styleId="Heading2">
    <w:name w:val="heading 2"/>
    <w:basedOn w:val="Normal"/>
    <w:next w:val="Normal"/>
    <w:link w:val="Heading2Char"/>
    <w:uiPriority w:val="9"/>
    <w:semiHidden/>
    <w:unhideWhenUsed/>
    <w:qFormat/>
    <w:rsid w:val="008F0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5EB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D7"/>
    <w:pPr>
      <w:ind w:left="720"/>
      <w:contextualSpacing/>
    </w:pPr>
  </w:style>
  <w:style w:type="character" w:customStyle="1" w:styleId="Heading3Char">
    <w:name w:val="Heading 3 Char"/>
    <w:basedOn w:val="DefaultParagraphFont"/>
    <w:link w:val="Heading3"/>
    <w:uiPriority w:val="9"/>
    <w:rsid w:val="00145EB3"/>
    <w:rPr>
      <w:rFonts w:ascii="Times New Roman" w:eastAsia="Times New Roman" w:hAnsi="Times New Roman" w:cs="Times New Roman"/>
      <w:b/>
      <w:bCs/>
      <w:sz w:val="27"/>
      <w:szCs w:val="27"/>
      <w:lang w:eastAsia="id-ID"/>
    </w:rPr>
  </w:style>
  <w:style w:type="character" w:customStyle="1" w:styleId="Heading2Char">
    <w:name w:val="Heading 2 Char"/>
    <w:basedOn w:val="DefaultParagraphFont"/>
    <w:link w:val="Heading2"/>
    <w:uiPriority w:val="9"/>
    <w:semiHidden/>
    <w:rsid w:val="008F0F9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F0F9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F0F95"/>
  </w:style>
  <w:style w:type="character" w:styleId="Hyperlink">
    <w:name w:val="Hyperlink"/>
    <w:basedOn w:val="DefaultParagraphFont"/>
    <w:uiPriority w:val="99"/>
    <w:semiHidden/>
    <w:unhideWhenUsed/>
    <w:rsid w:val="008F0F95"/>
    <w:rPr>
      <w:color w:val="0000FF"/>
      <w:u w:val="single"/>
    </w:rPr>
  </w:style>
  <w:style w:type="character" w:customStyle="1" w:styleId="mw-headline">
    <w:name w:val="mw-headline"/>
    <w:basedOn w:val="DefaultParagraphFont"/>
    <w:rsid w:val="008F0F95"/>
  </w:style>
  <w:style w:type="character" w:customStyle="1" w:styleId="mw-editsection">
    <w:name w:val="mw-editsection"/>
    <w:basedOn w:val="DefaultParagraphFont"/>
    <w:rsid w:val="008F0F95"/>
  </w:style>
  <w:style w:type="character" w:customStyle="1" w:styleId="mw-editsection-bracket">
    <w:name w:val="mw-editsection-bracket"/>
    <w:basedOn w:val="DefaultParagraphFont"/>
    <w:rsid w:val="008F0F95"/>
  </w:style>
  <w:style w:type="character" w:customStyle="1" w:styleId="mw-editsection-divider">
    <w:name w:val="mw-editsection-divider"/>
    <w:basedOn w:val="DefaultParagraphFont"/>
    <w:rsid w:val="008F0F95"/>
  </w:style>
  <w:style w:type="character" w:styleId="Emphasis">
    <w:name w:val="Emphasis"/>
    <w:basedOn w:val="DefaultParagraphFont"/>
    <w:uiPriority w:val="20"/>
    <w:qFormat/>
    <w:rsid w:val="008F0F95"/>
    <w:rPr>
      <w:i/>
      <w:iCs/>
    </w:rPr>
  </w:style>
  <w:style w:type="character" w:styleId="Strong">
    <w:name w:val="Strong"/>
    <w:basedOn w:val="DefaultParagraphFont"/>
    <w:uiPriority w:val="22"/>
    <w:qFormat/>
    <w:rsid w:val="00CF73D7"/>
    <w:rPr>
      <w:b/>
      <w:bCs/>
    </w:rPr>
  </w:style>
  <w:style w:type="paragraph" w:styleId="Header">
    <w:name w:val="header"/>
    <w:basedOn w:val="Normal"/>
    <w:link w:val="HeaderChar"/>
    <w:uiPriority w:val="99"/>
    <w:unhideWhenUsed/>
    <w:rsid w:val="00F05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72A"/>
  </w:style>
  <w:style w:type="paragraph" w:styleId="Footer">
    <w:name w:val="footer"/>
    <w:basedOn w:val="Normal"/>
    <w:link w:val="FooterChar"/>
    <w:uiPriority w:val="99"/>
    <w:unhideWhenUsed/>
    <w:rsid w:val="00F05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668">
      <w:bodyDiv w:val="1"/>
      <w:marLeft w:val="0"/>
      <w:marRight w:val="0"/>
      <w:marTop w:val="0"/>
      <w:marBottom w:val="0"/>
      <w:divBdr>
        <w:top w:val="none" w:sz="0" w:space="0" w:color="auto"/>
        <w:left w:val="none" w:sz="0" w:space="0" w:color="auto"/>
        <w:bottom w:val="none" w:sz="0" w:space="0" w:color="auto"/>
        <w:right w:val="none" w:sz="0" w:space="0" w:color="auto"/>
      </w:divBdr>
    </w:div>
    <w:div w:id="81805573">
      <w:bodyDiv w:val="1"/>
      <w:marLeft w:val="0"/>
      <w:marRight w:val="0"/>
      <w:marTop w:val="0"/>
      <w:marBottom w:val="0"/>
      <w:divBdr>
        <w:top w:val="none" w:sz="0" w:space="0" w:color="auto"/>
        <w:left w:val="none" w:sz="0" w:space="0" w:color="auto"/>
        <w:bottom w:val="none" w:sz="0" w:space="0" w:color="auto"/>
        <w:right w:val="none" w:sz="0" w:space="0" w:color="auto"/>
      </w:divBdr>
    </w:div>
    <w:div w:id="124347857">
      <w:bodyDiv w:val="1"/>
      <w:marLeft w:val="0"/>
      <w:marRight w:val="0"/>
      <w:marTop w:val="0"/>
      <w:marBottom w:val="0"/>
      <w:divBdr>
        <w:top w:val="none" w:sz="0" w:space="0" w:color="auto"/>
        <w:left w:val="none" w:sz="0" w:space="0" w:color="auto"/>
        <w:bottom w:val="none" w:sz="0" w:space="0" w:color="auto"/>
        <w:right w:val="none" w:sz="0" w:space="0" w:color="auto"/>
      </w:divBdr>
    </w:div>
    <w:div w:id="255284634">
      <w:bodyDiv w:val="1"/>
      <w:marLeft w:val="0"/>
      <w:marRight w:val="0"/>
      <w:marTop w:val="0"/>
      <w:marBottom w:val="0"/>
      <w:divBdr>
        <w:top w:val="none" w:sz="0" w:space="0" w:color="auto"/>
        <w:left w:val="none" w:sz="0" w:space="0" w:color="auto"/>
        <w:bottom w:val="none" w:sz="0" w:space="0" w:color="auto"/>
        <w:right w:val="none" w:sz="0" w:space="0" w:color="auto"/>
      </w:divBdr>
    </w:div>
    <w:div w:id="384722621">
      <w:bodyDiv w:val="1"/>
      <w:marLeft w:val="0"/>
      <w:marRight w:val="0"/>
      <w:marTop w:val="0"/>
      <w:marBottom w:val="0"/>
      <w:divBdr>
        <w:top w:val="none" w:sz="0" w:space="0" w:color="auto"/>
        <w:left w:val="none" w:sz="0" w:space="0" w:color="auto"/>
        <w:bottom w:val="none" w:sz="0" w:space="0" w:color="auto"/>
        <w:right w:val="none" w:sz="0" w:space="0" w:color="auto"/>
      </w:divBdr>
    </w:div>
    <w:div w:id="612565461">
      <w:bodyDiv w:val="1"/>
      <w:marLeft w:val="0"/>
      <w:marRight w:val="0"/>
      <w:marTop w:val="0"/>
      <w:marBottom w:val="0"/>
      <w:divBdr>
        <w:top w:val="none" w:sz="0" w:space="0" w:color="auto"/>
        <w:left w:val="none" w:sz="0" w:space="0" w:color="auto"/>
        <w:bottom w:val="none" w:sz="0" w:space="0" w:color="auto"/>
        <w:right w:val="none" w:sz="0" w:space="0" w:color="auto"/>
      </w:divBdr>
    </w:div>
    <w:div w:id="662438669">
      <w:bodyDiv w:val="1"/>
      <w:marLeft w:val="0"/>
      <w:marRight w:val="0"/>
      <w:marTop w:val="0"/>
      <w:marBottom w:val="0"/>
      <w:divBdr>
        <w:top w:val="none" w:sz="0" w:space="0" w:color="auto"/>
        <w:left w:val="none" w:sz="0" w:space="0" w:color="auto"/>
        <w:bottom w:val="none" w:sz="0" w:space="0" w:color="auto"/>
        <w:right w:val="none" w:sz="0" w:space="0" w:color="auto"/>
      </w:divBdr>
    </w:div>
    <w:div w:id="1217086919">
      <w:bodyDiv w:val="1"/>
      <w:marLeft w:val="0"/>
      <w:marRight w:val="0"/>
      <w:marTop w:val="0"/>
      <w:marBottom w:val="0"/>
      <w:divBdr>
        <w:top w:val="none" w:sz="0" w:space="0" w:color="auto"/>
        <w:left w:val="none" w:sz="0" w:space="0" w:color="auto"/>
        <w:bottom w:val="none" w:sz="0" w:space="0" w:color="auto"/>
        <w:right w:val="none" w:sz="0" w:space="0" w:color="auto"/>
      </w:divBdr>
    </w:div>
    <w:div w:id="1359891469">
      <w:bodyDiv w:val="1"/>
      <w:marLeft w:val="0"/>
      <w:marRight w:val="0"/>
      <w:marTop w:val="0"/>
      <w:marBottom w:val="0"/>
      <w:divBdr>
        <w:top w:val="none" w:sz="0" w:space="0" w:color="auto"/>
        <w:left w:val="none" w:sz="0" w:space="0" w:color="auto"/>
        <w:bottom w:val="none" w:sz="0" w:space="0" w:color="auto"/>
        <w:right w:val="none" w:sz="0" w:space="0" w:color="auto"/>
      </w:divBdr>
    </w:div>
    <w:div w:id="1576088337">
      <w:bodyDiv w:val="1"/>
      <w:marLeft w:val="0"/>
      <w:marRight w:val="0"/>
      <w:marTop w:val="0"/>
      <w:marBottom w:val="0"/>
      <w:divBdr>
        <w:top w:val="none" w:sz="0" w:space="0" w:color="auto"/>
        <w:left w:val="none" w:sz="0" w:space="0" w:color="auto"/>
        <w:bottom w:val="none" w:sz="0" w:space="0" w:color="auto"/>
        <w:right w:val="none" w:sz="0" w:space="0" w:color="auto"/>
      </w:divBdr>
    </w:div>
    <w:div w:id="1911771853">
      <w:bodyDiv w:val="1"/>
      <w:marLeft w:val="0"/>
      <w:marRight w:val="0"/>
      <w:marTop w:val="0"/>
      <w:marBottom w:val="0"/>
      <w:divBdr>
        <w:top w:val="none" w:sz="0" w:space="0" w:color="auto"/>
        <w:left w:val="none" w:sz="0" w:space="0" w:color="auto"/>
        <w:bottom w:val="none" w:sz="0" w:space="0" w:color="auto"/>
        <w:right w:val="none" w:sz="0" w:space="0" w:color="auto"/>
      </w:divBdr>
    </w:div>
    <w:div w:id="20998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d.wikipedia.org/wiki/Bangka_Belitung"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id.wikipedia.org/wiki/Bangka"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id.wikipedia.org/w/index.php?title=Batu_granit&amp;action=edit&amp;redlink=1"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abupat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d.wikipedia.org/wiki/Pasir" TargetMode="External"/><Relationship Id="rId23" Type="http://schemas.openxmlformats.org/officeDocument/2006/relationships/fontTable" Target="fontTable.xml"/><Relationship Id="rId10" Type="http://schemas.openxmlformats.org/officeDocument/2006/relationships/hyperlink" Target="http://id.wikipedia.org/wiki/Sungai_Lia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id.wikipedia.org/wiki/Kecamatan" TargetMode="External"/><Relationship Id="rId14" Type="http://schemas.openxmlformats.org/officeDocument/2006/relationships/hyperlink" Target="http://id.wikipedia.org/wiki/Bangka_Belitung" TargetMode="External"/><Relationship Id="rId22" Type="http://schemas.openxmlformats.org/officeDocument/2006/relationships/hyperlink" Target="http://indonesia.travel/id/discover-indonesia/region-detail/26/bangka-belit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soegi seo</dc:creator>
  <cp:keywords/>
  <dc:description/>
  <cp:lastModifiedBy>Friends Radio</cp:lastModifiedBy>
  <cp:revision>6</cp:revision>
  <dcterms:created xsi:type="dcterms:W3CDTF">2015-08-04T06:42:00Z</dcterms:created>
  <dcterms:modified xsi:type="dcterms:W3CDTF">2016-05-30T08:39:00Z</dcterms:modified>
</cp:coreProperties>
</file>