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C5" w:rsidRPr="00E376B0" w:rsidRDefault="00263C85" w:rsidP="00FC33C5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RESPON SEORANG MUSLIM TERHADAP PROBLEMATIKA KEHIDUPAN</w:t>
      </w:r>
    </w:p>
    <w:p w:rsidR="00FC33C5" w:rsidRDefault="00FC33C5" w:rsidP="00FC33C5">
      <w:pPr>
        <w:tabs>
          <w:tab w:val="left" w:pos="567"/>
        </w:tabs>
        <w:spacing w:after="0"/>
        <w:jc w:val="center"/>
        <w:rPr>
          <w:rFonts w:ascii="Cambria" w:hAnsi="Cambria"/>
          <w:sz w:val="24"/>
          <w:szCs w:val="24"/>
        </w:rPr>
      </w:pPr>
      <w:r w:rsidRPr="0022453A">
        <w:rPr>
          <w:rFonts w:ascii="Cambria" w:hAnsi="Cambria" w:cs="Times New Roman"/>
          <w:b/>
          <w:bCs/>
          <w:sz w:val="24"/>
          <w:szCs w:val="24"/>
        </w:rPr>
        <w:t xml:space="preserve">Dr. HC. K.H.  Ahmad </w:t>
      </w:r>
      <w:proofErr w:type="spellStart"/>
      <w:r w:rsidRPr="0022453A">
        <w:rPr>
          <w:rFonts w:ascii="Cambria" w:hAnsi="Cambria" w:cs="Times New Roman"/>
          <w:b/>
          <w:bCs/>
          <w:sz w:val="24"/>
          <w:szCs w:val="24"/>
        </w:rPr>
        <w:t>Hasyim</w:t>
      </w:r>
      <w:proofErr w:type="spellEnd"/>
      <w:r w:rsidRPr="0022453A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22453A">
        <w:rPr>
          <w:rFonts w:ascii="Cambria" w:hAnsi="Cambria" w:cs="Times New Roman"/>
          <w:b/>
          <w:bCs/>
          <w:sz w:val="24"/>
          <w:szCs w:val="24"/>
        </w:rPr>
        <w:t>Muzadi</w:t>
      </w:r>
      <w:proofErr w:type="spellEnd"/>
    </w:p>
    <w:p w:rsidR="00FC33C5" w:rsidRDefault="00FC33C5" w:rsidP="00FC33C5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FC33C5" w:rsidRPr="00FC33C5" w:rsidRDefault="00FC33C5" w:rsidP="003A501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ab/>
        <w:t xml:space="preserve">Allah SWT memiliki sifat adil yang tercermin dari 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Asma’ al-Husna</w:t>
      </w:r>
      <w:r>
        <w:rPr>
          <w:rFonts w:ascii="Cambria" w:hAnsi="Cambria"/>
          <w:sz w:val="24"/>
          <w:szCs w:val="24"/>
          <w:lang w:val="id-ID"/>
        </w:rPr>
        <w:t xml:space="preserve">, tepatnya 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al-Muqsith</w:t>
      </w:r>
      <w:r>
        <w:rPr>
          <w:rFonts w:ascii="Cambria" w:hAnsi="Cambria"/>
          <w:sz w:val="24"/>
          <w:szCs w:val="24"/>
          <w:lang w:val="id-ID"/>
        </w:rPr>
        <w:t xml:space="preserve"> dan 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al-‘Adl</w:t>
      </w:r>
      <w:r>
        <w:rPr>
          <w:rFonts w:ascii="Cambria" w:hAnsi="Cambria"/>
          <w:sz w:val="24"/>
          <w:szCs w:val="24"/>
          <w:lang w:val="id-ID"/>
        </w:rPr>
        <w:t xml:space="preserve">, yang sama-sama bermakna “Dzat Yang Maha Adil”.  </w:t>
      </w:r>
      <w:r>
        <w:rPr>
          <w:rFonts w:ascii="Cambria" w:hAnsi="Cambria"/>
          <w:sz w:val="24"/>
          <w:szCs w:val="24"/>
        </w:rPr>
        <w:t xml:space="preserve">Salah </w:t>
      </w:r>
      <w:proofErr w:type="spellStart"/>
      <w:r>
        <w:rPr>
          <w:rFonts w:ascii="Cambria" w:hAnsi="Cambria"/>
          <w:sz w:val="24"/>
          <w:szCs w:val="24"/>
        </w:rPr>
        <w:t>satu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keadilan</w:t>
      </w:r>
      <w:proofErr w:type="spellEnd"/>
      <w:r>
        <w:rPr>
          <w:rFonts w:ascii="Cambria" w:hAnsi="Cambria"/>
          <w:sz w:val="24"/>
          <w:szCs w:val="24"/>
        </w:rPr>
        <w:t xml:space="preserve"> Allah SWT </w:t>
      </w:r>
      <w:r>
        <w:rPr>
          <w:rFonts w:ascii="Cambria" w:hAnsi="Cambria"/>
          <w:sz w:val="24"/>
          <w:szCs w:val="24"/>
          <w:lang w:val="id-ID"/>
        </w:rPr>
        <w:t xml:space="preserve">adalah </w:t>
      </w:r>
      <w:proofErr w:type="spellStart"/>
      <w:r>
        <w:rPr>
          <w:rFonts w:ascii="Cambria" w:hAnsi="Cambria"/>
          <w:sz w:val="24"/>
          <w:szCs w:val="24"/>
        </w:rPr>
        <w:t>menciptakan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manusia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3A501D">
        <w:rPr>
          <w:rFonts w:ascii="Cambria" w:hAnsi="Cambria"/>
          <w:sz w:val="24"/>
          <w:szCs w:val="24"/>
          <w:lang w:val="id-ID"/>
        </w:rPr>
        <w:t>problematika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tetapi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 xml:space="preserve">diberi harapan untuk menghadapi </w:t>
      </w:r>
      <w:r w:rsidR="003A501D">
        <w:rPr>
          <w:rFonts w:ascii="Cambria" w:hAnsi="Cambria"/>
          <w:sz w:val="24"/>
          <w:szCs w:val="24"/>
          <w:lang w:val="id-ID"/>
        </w:rPr>
        <w:t>problematika</w:t>
      </w:r>
      <w:r>
        <w:rPr>
          <w:rFonts w:ascii="Cambria" w:hAnsi="Cambria"/>
          <w:sz w:val="24"/>
          <w:szCs w:val="24"/>
          <w:lang w:val="id-ID"/>
        </w:rPr>
        <w:t xml:space="preserve"> tersebut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  <w:lang w:val="id-ID"/>
        </w:rPr>
        <w:t>Firman Allah SWT dalam Surat a</w:t>
      </w:r>
      <w:r>
        <w:rPr>
          <w:rFonts w:ascii="Cambria" w:hAnsi="Cambria"/>
          <w:sz w:val="24"/>
          <w:szCs w:val="24"/>
        </w:rPr>
        <w:t>l-</w:t>
      </w:r>
      <w:proofErr w:type="spellStart"/>
      <w:r>
        <w:rPr>
          <w:rFonts w:ascii="Cambria" w:hAnsi="Cambria"/>
          <w:sz w:val="24"/>
          <w:szCs w:val="24"/>
        </w:rPr>
        <w:t>Balad</w:t>
      </w:r>
      <w:proofErr w:type="spellEnd"/>
      <w:r>
        <w:rPr>
          <w:rFonts w:ascii="Cambria" w:hAnsi="Cambria"/>
          <w:sz w:val="24"/>
          <w:szCs w:val="24"/>
          <w:lang w:val="id-ID"/>
        </w:rPr>
        <w:t xml:space="preserve">: </w:t>
      </w:r>
      <w:r>
        <w:rPr>
          <w:rFonts w:ascii="Cambria" w:hAnsi="Cambria"/>
          <w:sz w:val="24"/>
          <w:szCs w:val="24"/>
        </w:rPr>
        <w:t>4</w:t>
      </w:r>
      <w:r w:rsidRPr="00817E51">
        <w:t xml:space="preserve"> </w:t>
      </w:r>
      <w:r>
        <w:rPr>
          <w:lang w:val="id-ID"/>
        </w:rPr>
        <w:t>“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Sesungguhnya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Kami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telah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menciptakan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manusia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berada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dalam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susah</w:t>
      </w:r>
      <w:proofErr w:type="spellEnd"/>
      <w:r w:rsidRPr="00FC33C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C33C5">
        <w:rPr>
          <w:rFonts w:ascii="Cambria" w:hAnsi="Cambria"/>
          <w:i/>
          <w:iCs/>
          <w:sz w:val="24"/>
          <w:szCs w:val="24"/>
        </w:rPr>
        <w:t>payah</w:t>
      </w:r>
      <w:proofErr w:type="spellEnd"/>
      <w:r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  <w:lang w:val="id-ID"/>
        </w:rPr>
        <w:t xml:space="preserve"> menunjukkan bahwa kehidupan manusia akan dipenuhi </w:t>
      </w:r>
      <w:r w:rsidR="003A501D">
        <w:rPr>
          <w:rFonts w:ascii="Cambria" w:hAnsi="Cambria"/>
          <w:sz w:val="24"/>
          <w:szCs w:val="24"/>
          <w:lang w:val="id-ID"/>
        </w:rPr>
        <w:t>problematika</w:t>
      </w:r>
      <w:r>
        <w:rPr>
          <w:rFonts w:ascii="Cambria" w:hAnsi="Cambria"/>
          <w:sz w:val="24"/>
          <w:szCs w:val="24"/>
          <w:lang w:val="id-ID"/>
        </w:rPr>
        <w:t>. Akan tetapi, firman Allah SWT dalam Surat al-Insyirah: 5 “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Karena sesungguhnya sesudah kesulitan itu ada kemudahan</w:t>
      </w:r>
      <w:r>
        <w:rPr>
          <w:rFonts w:ascii="Cambria" w:hAnsi="Cambria"/>
          <w:sz w:val="24"/>
          <w:szCs w:val="24"/>
          <w:lang w:val="id-ID"/>
        </w:rPr>
        <w:t xml:space="preserve">” menunjukkan bahwa manusia </w:t>
      </w:r>
      <w:r w:rsidR="003A501D">
        <w:rPr>
          <w:rFonts w:ascii="Cambria" w:hAnsi="Cambria"/>
          <w:sz w:val="24"/>
          <w:szCs w:val="24"/>
          <w:lang w:val="id-ID"/>
        </w:rPr>
        <w:t xml:space="preserve">selalu </w:t>
      </w:r>
      <w:r>
        <w:rPr>
          <w:rFonts w:ascii="Cambria" w:hAnsi="Cambria"/>
          <w:sz w:val="24"/>
          <w:szCs w:val="24"/>
          <w:lang w:val="id-ID"/>
        </w:rPr>
        <w:t xml:space="preserve">diberi jalan keluar dari </w:t>
      </w:r>
      <w:r w:rsidR="003A501D">
        <w:rPr>
          <w:rFonts w:ascii="Cambria" w:hAnsi="Cambria"/>
          <w:sz w:val="24"/>
          <w:szCs w:val="24"/>
          <w:lang w:val="id-ID"/>
        </w:rPr>
        <w:t>problematika</w:t>
      </w:r>
      <w:r>
        <w:rPr>
          <w:rFonts w:ascii="Cambria" w:hAnsi="Cambria"/>
          <w:sz w:val="24"/>
          <w:szCs w:val="24"/>
          <w:lang w:val="id-ID"/>
        </w:rPr>
        <w:t xml:space="preserve"> yang dihadapi.</w:t>
      </w:r>
    </w:p>
    <w:p w:rsidR="00FC33C5" w:rsidRPr="003A501D" w:rsidRDefault="00FC33C5" w:rsidP="003A501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ab/>
        <w:t xml:space="preserve">Setidaknya ada dua jalan keluar yang dianugerahkan oleh Allah SWT. 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Pertama</w:t>
      </w:r>
      <w:r>
        <w:rPr>
          <w:rFonts w:ascii="Cambria" w:hAnsi="Cambria"/>
          <w:sz w:val="24"/>
          <w:szCs w:val="24"/>
          <w:lang w:val="id-ID"/>
        </w:rPr>
        <w:t xml:space="preserve">, ajaran Islam yang dibawa oleh Nabi Muhammad SAW. Melalui ajaran Islam,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diberi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 xml:space="preserve">tips-tips religius </w:t>
      </w:r>
      <w:proofErr w:type="spellStart"/>
      <w:r>
        <w:rPr>
          <w:rFonts w:ascii="Cambria" w:hAnsi="Cambria"/>
          <w:sz w:val="24"/>
          <w:szCs w:val="24"/>
        </w:rPr>
        <w:t>tentang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bagaimana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melewati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 xml:space="preserve">berbagai macam </w:t>
      </w:r>
      <w:r w:rsidR="003A501D">
        <w:rPr>
          <w:rFonts w:ascii="Cambria" w:hAnsi="Cambria"/>
          <w:sz w:val="24"/>
          <w:szCs w:val="24"/>
          <w:lang w:val="id-ID"/>
        </w:rPr>
        <w:t>problematika</w:t>
      </w:r>
      <w:r>
        <w:rPr>
          <w:rFonts w:ascii="Cambria" w:hAnsi="Cambria"/>
          <w:sz w:val="24"/>
          <w:szCs w:val="24"/>
          <w:lang w:val="id-ID"/>
        </w:rPr>
        <w:t xml:space="preserve"> dalam </w:t>
      </w:r>
      <w:r w:rsidR="003A501D">
        <w:rPr>
          <w:rFonts w:ascii="Cambria" w:hAnsi="Cambria"/>
          <w:sz w:val="24"/>
          <w:szCs w:val="24"/>
          <w:lang w:val="id-ID"/>
        </w:rPr>
        <w:t>ke</w:t>
      </w:r>
      <w:r>
        <w:rPr>
          <w:rFonts w:ascii="Cambria" w:hAnsi="Cambria"/>
          <w:sz w:val="24"/>
          <w:szCs w:val="24"/>
          <w:lang w:val="id-ID"/>
        </w:rPr>
        <w:t>hidup</w:t>
      </w:r>
      <w:r w:rsidR="003A501D">
        <w:rPr>
          <w:rFonts w:ascii="Cambria" w:hAnsi="Cambria"/>
          <w:sz w:val="24"/>
          <w:szCs w:val="24"/>
          <w:lang w:val="id-ID"/>
        </w:rPr>
        <w:t>an</w:t>
      </w:r>
      <w:r>
        <w:rPr>
          <w:rFonts w:ascii="Cambria" w:hAnsi="Cambria"/>
          <w:sz w:val="24"/>
          <w:szCs w:val="24"/>
          <w:lang w:val="id-ID"/>
        </w:rPr>
        <w:t xml:space="preserve"> ini. </w:t>
      </w:r>
      <w:r w:rsidRPr="00FC33C5">
        <w:rPr>
          <w:rFonts w:ascii="Cambria" w:hAnsi="Cambria"/>
          <w:i/>
          <w:iCs/>
          <w:sz w:val="24"/>
          <w:szCs w:val="24"/>
          <w:lang w:val="id-ID"/>
        </w:rPr>
        <w:t>Kedua</w:t>
      </w:r>
      <w:r>
        <w:rPr>
          <w:rFonts w:ascii="Cambria" w:hAnsi="Cambria"/>
          <w:sz w:val="24"/>
          <w:szCs w:val="24"/>
          <w:lang w:val="id-ID"/>
        </w:rPr>
        <w:t>,</w:t>
      </w:r>
      <w:r>
        <w:rPr>
          <w:rFonts w:ascii="Cambria" w:hAnsi="Cambria"/>
          <w:sz w:val="24"/>
          <w:szCs w:val="24"/>
        </w:rPr>
        <w:t xml:space="preserve"> Allah</w:t>
      </w:r>
      <w:r>
        <w:rPr>
          <w:rFonts w:ascii="Cambria" w:hAnsi="Cambria"/>
          <w:sz w:val="24"/>
          <w:szCs w:val="24"/>
          <w:lang w:val="id-ID"/>
        </w:rPr>
        <w:t xml:space="preserve"> SWT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menganugerahkan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peralatan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cukup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3A501D">
        <w:rPr>
          <w:rFonts w:ascii="Cambria" w:hAnsi="Cambria"/>
          <w:sz w:val="24"/>
          <w:szCs w:val="24"/>
          <w:lang w:val="id-ID"/>
        </w:rPr>
        <w:t>menghadapi dan menyelesaikan problematika hidup</w:t>
      </w:r>
      <w:r>
        <w:rPr>
          <w:rFonts w:ascii="Cambria" w:hAnsi="Cambria"/>
          <w:sz w:val="24"/>
          <w:szCs w:val="24"/>
        </w:rPr>
        <w:t xml:space="preserve">. </w:t>
      </w:r>
      <w:r w:rsidR="003A501D">
        <w:rPr>
          <w:rFonts w:ascii="Cambria" w:hAnsi="Cambria"/>
          <w:sz w:val="24"/>
          <w:szCs w:val="24"/>
          <w:lang w:val="id-ID"/>
        </w:rPr>
        <w:t xml:space="preserve">Misalnya, kita </w:t>
      </w:r>
      <w:proofErr w:type="spellStart"/>
      <w:r>
        <w:rPr>
          <w:rFonts w:ascii="Cambria" w:hAnsi="Cambria"/>
          <w:sz w:val="24"/>
          <w:szCs w:val="24"/>
        </w:rPr>
        <w:t>dianugera</w:t>
      </w:r>
      <w:proofErr w:type="spellEnd"/>
      <w:r w:rsidR="003A501D">
        <w:rPr>
          <w:rFonts w:ascii="Cambria" w:hAnsi="Cambria"/>
          <w:sz w:val="24"/>
          <w:szCs w:val="24"/>
          <w:lang w:val="id-ID"/>
        </w:rPr>
        <w:t>h</w:t>
      </w:r>
      <w:proofErr w:type="spellStart"/>
      <w:r w:rsidR="003A501D">
        <w:rPr>
          <w:rFonts w:ascii="Cambria" w:hAnsi="Cambria"/>
          <w:sz w:val="24"/>
          <w:szCs w:val="24"/>
        </w:rPr>
        <w:t>i</w:t>
      </w:r>
      <w:proofErr w:type="spellEnd"/>
      <w:r w:rsidR="003A501D">
        <w:rPr>
          <w:rFonts w:ascii="Cambria" w:hAnsi="Cambria"/>
          <w:sz w:val="24"/>
          <w:szCs w:val="24"/>
        </w:rPr>
        <w:t xml:space="preserve"> </w:t>
      </w:r>
      <w:proofErr w:type="spellStart"/>
      <w:r w:rsidR="003A501D">
        <w:rPr>
          <w:rFonts w:ascii="Cambria" w:hAnsi="Cambria"/>
          <w:sz w:val="24"/>
          <w:szCs w:val="24"/>
        </w:rPr>
        <w:t>akal</w:t>
      </w:r>
      <w:proofErr w:type="spellEnd"/>
      <w:r w:rsidR="003A501D">
        <w:rPr>
          <w:rFonts w:ascii="Cambria" w:hAnsi="Cambria"/>
          <w:sz w:val="24"/>
          <w:szCs w:val="24"/>
        </w:rPr>
        <w:t xml:space="preserve"> </w:t>
      </w:r>
      <w:proofErr w:type="spellStart"/>
      <w:r w:rsidR="003A501D">
        <w:rPr>
          <w:rFonts w:ascii="Cambria" w:hAnsi="Cambria"/>
          <w:sz w:val="24"/>
          <w:szCs w:val="24"/>
        </w:rPr>
        <w:t>untuk</w:t>
      </w:r>
      <w:proofErr w:type="spellEnd"/>
      <w:r w:rsidR="003A501D">
        <w:rPr>
          <w:rFonts w:ascii="Cambria" w:hAnsi="Cambria"/>
          <w:sz w:val="24"/>
          <w:szCs w:val="24"/>
        </w:rPr>
        <w:t xml:space="preserve"> </w:t>
      </w:r>
      <w:proofErr w:type="spellStart"/>
      <w:r w:rsidR="003A501D">
        <w:rPr>
          <w:rFonts w:ascii="Cambria" w:hAnsi="Cambria"/>
          <w:sz w:val="24"/>
          <w:szCs w:val="24"/>
        </w:rPr>
        <w:t>ber</w:t>
      </w:r>
      <w:proofErr w:type="spellEnd"/>
      <w:r w:rsidR="003A501D">
        <w:rPr>
          <w:rFonts w:ascii="Cambria" w:hAnsi="Cambria"/>
          <w:sz w:val="24"/>
          <w:szCs w:val="24"/>
          <w:lang w:val="id-ID"/>
        </w:rPr>
        <w:t>p</w:t>
      </w:r>
      <w:proofErr w:type="spellStart"/>
      <w:r>
        <w:rPr>
          <w:rFonts w:ascii="Cambria" w:hAnsi="Cambria"/>
          <w:sz w:val="24"/>
          <w:szCs w:val="24"/>
        </w:rPr>
        <w:t>ikir</w:t>
      </w:r>
      <w:proofErr w:type="spellEnd"/>
      <w:r w:rsidR="003A501D">
        <w:rPr>
          <w:rFonts w:ascii="Cambria" w:hAnsi="Cambria"/>
          <w:sz w:val="24"/>
          <w:szCs w:val="24"/>
          <w:lang w:val="id-ID"/>
        </w:rPr>
        <w:t>;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nafsu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membuat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3A501D">
        <w:rPr>
          <w:rFonts w:ascii="Cambria" w:hAnsi="Cambria"/>
          <w:sz w:val="24"/>
          <w:szCs w:val="24"/>
        </w:rPr>
        <w:t>karsa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3A501D">
        <w:rPr>
          <w:rFonts w:ascii="Cambria" w:hAnsi="Cambria"/>
          <w:sz w:val="24"/>
          <w:szCs w:val="24"/>
        </w:rPr>
        <w:t>atau</w:t>
      </w:r>
      <w:proofErr w:type="spellEnd"/>
      <w:r w:rsidR="003A501D">
        <w:rPr>
          <w:rFonts w:ascii="Cambria" w:hAnsi="Cambria"/>
          <w:sz w:val="24"/>
          <w:szCs w:val="24"/>
        </w:rPr>
        <w:t xml:space="preserve"> </w:t>
      </w:r>
      <w:proofErr w:type="spellStart"/>
      <w:r w:rsidR="003A501D">
        <w:rPr>
          <w:rFonts w:ascii="Cambria" w:hAnsi="Cambria"/>
          <w:sz w:val="24"/>
          <w:szCs w:val="24"/>
        </w:rPr>
        <w:t>kreasi-kreasi</w:t>
      </w:r>
      <w:proofErr w:type="spellEnd"/>
      <w:r w:rsidR="003A501D">
        <w:rPr>
          <w:rFonts w:ascii="Cambria" w:hAnsi="Cambria"/>
          <w:sz w:val="24"/>
          <w:szCs w:val="24"/>
          <w:lang w:val="id-ID"/>
        </w:rPr>
        <w:t>; dan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membedakan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r w:rsidR="003A501D">
        <w:rPr>
          <w:rFonts w:ascii="Cambria" w:hAnsi="Cambria"/>
          <w:sz w:val="24"/>
          <w:szCs w:val="24"/>
          <w:lang w:val="id-ID"/>
        </w:rPr>
        <w:t xml:space="preserve">pantas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pantas</w:t>
      </w:r>
      <w:proofErr w:type="spellEnd"/>
      <w:r>
        <w:rPr>
          <w:rFonts w:ascii="Cambria" w:hAnsi="Cambria"/>
          <w:sz w:val="24"/>
          <w:szCs w:val="24"/>
        </w:rPr>
        <w:t>.</w:t>
      </w:r>
      <w:r w:rsidR="003A501D">
        <w:rPr>
          <w:rFonts w:ascii="Cambria" w:hAnsi="Cambria"/>
          <w:sz w:val="24"/>
          <w:szCs w:val="24"/>
          <w:lang w:val="id-ID"/>
        </w:rPr>
        <w:t xml:space="preserve"> Melalui fasilitas akal, nafsu dan hati itulah, manusia memperoleh jalan keluar atas problematika kehidupan yang sedang dihadapi.</w:t>
      </w:r>
    </w:p>
    <w:p w:rsidR="00FC33C5" w:rsidRDefault="00FC33C5" w:rsidP="006549BC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</w:t>
      </w:r>
      <w:r w:rsidR="006549BC">
        <w:rPr>
          <w:rFonts w:ascii="Cambria" w:hAnsi="Cambria"/>
          <w:sz w:val="24"/>
          <w:szCs w:val="24"/>
        </w:rPr>
        <w:t xml:space="preserve">i </w:t>
      </w:r>
      <w:proofErr w:type="spellStart"/>
      <w:r w:rsidR="006549BC">
        <w:rPr>
          <w:rFonts w:ascii="Cambria" w:hAnsi="Cambria"/>
          <w:sz w:val="24"/>
          <w:szCs w:val="24"/>
        </w:rPr>
        <w:t>antara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ketiga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peralatan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tersebut</w:t>
      </w:r>
      <w:proofErr w:type="spellEnd"/>
      <w:r w:rsidR="006549BC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hati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memiliki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kelebihan</w:t>
      </w:r>
      <w:proofErr w:type="spellEnd"/>
      <w:r w:rsidR="006549B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6549BC">
        <w:rPr>
          <w:rFonts w:ascii="Cambria" w:hAnsi="Cambria"/>
          <w:sz w:val="24"/>
          <w:szCs w:val="24"/>
        </w:rPr>
        <w:t xml:space="preserve">Di </w:t>
      </w:r>
      <w:proofErr w:type="spellStart"/>
      <w:r w:rsidR="006549BC">
        <w:rPr>
          <w:rFonts w:ascii="Cambria" w:hAnsi="Cambria"/>
          <w:sz w:val="24"/>
          <w:szCs w:val="24"/>
        </w:rPr>
        <w:t>dalam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hati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nurani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pernah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dikelabui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apapun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sekalipun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oleh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akal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maupun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nafsu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Berbeda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akal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acapkali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terjerumus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oleh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jebakan-jebakan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nafsu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6549BC">
        <w:rPr>
          <w:rFonts w:ascii="Cambria" w:hAnsi="Cambria"/>
          <w:sz w:val="24"/>
          <w:szCs w:val="24"/>
        </w:rPr>
        <w:t>seperti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fenomena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</w:t>
      </w:r>
      <w:r w:rsidR="007F05E9">
        <w:rPr>
          <w:rFonts w:ascii="Cambria" w:hAnsi="Cambria"/>
          <w:sz w:val="24"/>
          <w:szCs w:val="24"/>
        </w:rPr>
        <w:t>in</w:t>
      </w:r>
      <w:proofErr w:type="spellEnd"/>
      <w:r w:rsidR="007F05E9">
        <w:rPr>
          <w:rFonts w:ascii="Cambria" w:hAnsi="Cambria"/>
          <w:sz w:val="24"/>
          <w:szCs w:val="24"/>
        </w:rPr>
        <w:t xml:space="preserve"> </w:t>
      </w:r>
      <w:proofErr w:type="spellStart"/>
      <w:r w:rsidR="007F05E9">
        <w:rPr>
          <w:rFonts w:ascii="Cambria" w:hAnsi="Cambria"/>
          <w:sz w:val="24"/>
          <w:szCs w:val="24"/>
        </w:rPr>
        <w:t>banyak</w:t>
      </w:r>
      <w:r w:rsidR="006549BC">
        <w:rPr>
          <w:rFonts w:ascii="Cambria" w:hAnsi="Cambria"/>
          <w:sz w:val="24"/>
          <w:szCs w:val="24"/>
        </w:rPr>
        <w:t>nya</w:t>
      </w:r>
      <w:proofErr w:type="spellEnd"/>
      <w:r w:rsidR="007F05E9">
        <w:rPr>
          <w:rFonts w:ascii="Cambria" w:hAnsi="Cambria"/>
          <w:sz w:val="24"/>
          <w:szCs w:val="24"/>
        </w:rPr>
        <w:t xml:space="preserve"> orang-orang </w:t>
      </w:r>
      <w:proofErr w:type="spellStart"/>
      <w:r w:rsidR="007F05E9">
        <w:rPr>
          <w:rFonts w:ascii="Cambria" w:hAnsi="Cambria"/>
          <w:sz w:val="24"/>
          <w:szCs w:val="24"/>
        </w:rPr>
        <w:t>berakal</w:t>
      </w:r>
      <w:proofErr w:type="spellEnd"/>
      <w:r w:rsidR="007F05E9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unggul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r w:rsidR="007F05E9">
        <w:rPr>
          <w:rFonts w:ascii="Cambria" w:hAnsi="Cambria"/>
          <w:sz w:val="24"/>
          <w:szCs w:val="24"/>
        </w:rPr>
        <w:t>(</w:t>
      </w:r>
      <w:proofErr w:type="spellStart"/>
      <w:r w:rsidR="006549BC">
        <w:rPr>
          <w:rFonts w:ascii="Cambria" w:hAnsi="Cambria"/>
          <w:sz w:val="24"/>
          <w:szCs w:val="24"/>
        </w:rPr>
        <w:t>cendekia</w:t>
      </w:r>
      <w:proofErr w:type="spellEnd"/>
      <w:r>
        <w:rPr>
          <w:rFonts w:ascii="Cambria" w:hAnsi="Cambria"/>
          <w:sz w:val="24"/>
          <w:szCs w:val="24"/>
        </w:rPr>
        <w:t>)</w:t>
      </w:r>
      <w:r w:rsidR="006549BC">
        <w:rPr>
          <w:rFonts w:ascii="Cambria" w:hAnsi="Cambria"/>
          <w:sz w:val="24"/>
          <w:szCs w:val="24"/>
        </w:rPr>
        <w:t xml:space="preserve"> yang </w:t>
      </w:r>
      <w:proofErr w:type="spellStart"/>
      <w:r w:rsidR="006549BC">
        <w:rPr>
          <w:rFonts w:ascii="Cambria" w:hAnsi="Cambria"/>
          <w:sz w:val="24"/>
          <w:szCs w:val="24"/>
        </w:rPr>
        <w:t>terjerumus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dalam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perbuatan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 w:rsidRPr="006549BC">
        <w:rPr>
          <w:rFonts w:ascii="Cambria" w:hAnsi="Cambria"/>
          <w:sz w:val="24"/>
          <w:szCs w:val="24"/>
        </w:rPr>
        <w:t>asusila</w:t>
      </w:r>
      <w:proofErr w:type="spellEnd"/>
      <w:r w:rsidR="006549BC">
        <w:rPr>
          <w:rFonts w:ascii="Cambria" w:hAnsi="Cambria"/>
          <w:sz w:val="24"/>
          <w:szCs w:val="24"/>
        </w:rPr>
        <w:t xml:space="preserve">. </w:t>
      </w:r>
      <w:proofErr w:type="spellStart"/>
      <w:r w:rsidR="006549BC">
        <w:rPr>
          <w:rFonts w:ascii="Cambria" w:hAnsi="Cambria"/>
          <w:sz w:val="24"/>
          <w:szCs w:val="24"/>
        </w:rPr>
        <w:t>Oleh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sebab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itu</w:t>
      </w:r>
      <w:proofErr w:type="spellEnd"/>
      <w:r w:rsidR="006549BC">
        <w:rPr>
          <w:rFonts w:ascii="Cambria" w:hAnsi="Cambria"/>
          <w:sz w:val="24"/>
          <w:szCs w:val="24"/>
        </w:rPr>
        <w:t xml:space="preserve">, </w:t>
      </w:r>
      <w:proofErr w:type="spellStart"/>
      <w:r w:rsidR="006549BC">
        <w:rPr>
          <w:rFonts w:ascii="Cambria" w:hAnsi="Cambria"/>
          <w:sz w:val="24"/>
          <w:szCs w:val="24"/>
        </w:rPr>
        <w:t>apabila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sedang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menghadapi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problematika</w:t>
      </w:r>
      <w:proofErr w:type="spellEnd"/>
      <w:r w:rsidR="006549BC">
        <w:rPr>
          <w:rFonts w:ascii="Cambria" w:hAnsi="Cambria"/>
          <w:sz w:val="24"/>
          <w:szCs w:val="24"/>
        </w:rPr>
        <w:t xml:space="preserve">, </w:t>
      </w:r>
      <w:proofErr w:type="spellStart"/>
      <w:r w:rsidR="006549BC">
        <w:rPr>
          <w:rFonts w:ascii="Cambria" w:hAnsi="Cambria"/>
          <w:sz w:val="24"/>
          <w:szCs w:val="24"/>
        </w:rPr>
        <w:t>maka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renungkan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temukan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nurani</w:t>
      </w:r>
      <w:proofErr w:type="spellEnd"/>
      <w:r w:rsidR="006549B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bagaimana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solusi</w:t>
      </w:r>
      <w:proofErr w:type="spellEnd"/>
      <w:r w:rsidR="006549BC">
        <w:rPr>
          <w:rFonts w:ascii="Cambria" w:hAnsi="Cambria"/>
          <w:sz w:val="24"/>
          <w:szCs w:val="24"/>
        </w:rPr>
        <w:t xml:space="preserve"> yang </w:t>
      </w:r>
      <w:proofErr w:type="spellStart"/>
      <w:r w:rsidR="006549BC">
        <w:rPr>
          <w:rFonts w:ascii="Cambria" w:hAnsi="Cambria"/>
          <w:sz w:val="24"/>
          <w:szCs w:val="24"/>
        </w:rPr>
        <w:t>pantas</w:t>
      </w:r>
      <w:proofErr w:type="spellEnd"/>
      <w:r w:rsidR="006549BC">
        <w:rPr>
          <w:rFonts w:ascii="Cambria" w:hAnsi="Cambria"/>
          <w:sz w:val="24"/>
          <w:szCs w:val="24"/>
        </w:rPr>
        <w:t xml:space="preserve"> (</w:t>
      </w:r>
      <w:proofErr w:type="spellStart"/>
      <w:r w:rsidR="006549BC">
        <w:rPr>
          <w:rFonts w:ascii="Cambria" w:hAnsi="Cambria"/>
          <w:sz w:val="24"/>
          <w:szCs w:val="24"/>
        </w:rPr>
        <w:t>baik</w:t>
      </w:r>
      <w:proofErr w:type="spellEnd"/>
      <w:r w:rsidR="006549BC">
        <w:rPr>
          <w:rFonts w:ascii="Cambria" w:hAnsi="Cambria"/>
          <w:sz w:val="24"/>
          <w:szCs w:val="24"/>
        </w:rPr>
        <w:t xml:space="preserve">) </w:t>
      </w:r>
      <w:proofErr w:type="spellStart"/>
      <w:r w:rsidR="006549BC">
        <w:rPr>
          <w:rFonts w:ascii="Cambria" w:hAnsi="Cambria"/>
          <w:sz w:val="24"/>
          <w:szCs w:val="24"/>
        </w:rPr>
        <w:t>atau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tidak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pantas</w:t>
      </w:r>
      <w:proofErr w:type="spellEnd"/>
      <w:r w:rsidR="006549BC">
        <w:rPr>
          <w:rFonts w:ascii="Cambria" w:hAnsi="Cambria"/>
          <w:sz w:val="24"/>
          <w:szCs w:val="24"/>
        </w:rPr>
        <w:t xml:space="preserve"> (</w:t>
      </w:r>
      <w:proofErr w:type="spellStart"/>
      <w:r w:rsidR="006549BC">
        <w:rPr>
          <w:rFonts w:ascii="Cambria" w:hAnsi="Cambria"/>
          <w:sz w:val="24"/>
          <w:szCs w:val="24"/>
        </w:rPr>
        <w:t>buruk</w:t>
      </w:r>
      <w:proofErr w:type="spellEnd"/>
      <w:r>
        <w:rPr>
          <w:rFonts w:ascii="Cambria" w:hAnsi="Cambria"/>
          <w:sz w:val="24"/>
          <w:szCs w:val="24"/>
        </w:rPr>
        <w:t>)</w:t>
      </w:r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untuk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menyelesai-kan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problematika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6549BC">
        <w:rPr>
          <w:rFonts w:ascii="Cambria" w:hAnsi="Cambria"/>
          <w:sz w:val="24"/>
          <w:szCs w:val="24"/>
        </w:rPr>
        <w:t>Mengapa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harus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hati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nurani</w:t>
      </w:r>
      <w:proofErr w:type="spellEnd"/>
      <w:r w:rsidR="006549BC">
        <w:rPr>
          <w:rFonts w:ascii="Cambria" w:hAnsi="Cambria"/>
          <w:sz w:val="24"/>
          <w:szCs w:val="24"/>
        </w:rPr>
        <w:t xml:space="preserve">? </w:t>
      </w:r>
      <w:proofErr w:type="spellStart"/>
      <w:r>
        <w:rPr>
          <w:rFonts w:ascii="Cambria" w:hAnsi="Cambria"/>
          <w:sz w:val="24"/>
          <w:szCs w:val="24"/>
        </w:rPr>
        <w:t>Karena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hati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nurani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lah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steril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tipu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daya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nafsu</w:t>
      </w:r>
      <w:proofErr w:type="spellEnd"/>
      <w:r w:rsidR="006549BC">
        <w:rPr>
          <w:rFonts w:ascii="Cambria" w:hAnsi="Cambria"/>
          <w:sz w:val="24"/>
          <w:szCs w:val="24"/>
        </w:rPr>
        <w:t xml:space="preserve">. </w:t>
      </w:r>
      <w:proofErr w:type="spellStart"/>
      <w:r w:rsidR="006549BC">
        <w:rPr>
          <w:rFonts w:ascii="Cambria" w:hAnsi="Cambria"/>
          <w:sz w:val="24"/>
          <w:szCs w:val="24"/>
        </w:rPr>
        <w:t>Hati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nurani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layaknya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8F251E">
        <w:rPr>
          <w:rFonts w:ascii="Cambria" w:hAnsi="Cambria"/>
          <w:i/>
          <w:iCs/>
          <w:sz w:val="24"/>
          <w:szCs w:val="24"/>
        </w:rPr>
        <w:t>blackbox</w:t>
      </w:r>
      <w:proofErr w:type="spellEnd"/>
      <w:r w:rsidRPr="008F251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pesawat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terbang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meskipun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bada</w:t>
      </w:r>
      <w:r w:rsidR="006549BC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hancur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terbakar</w:t>
      </w:r>
      <w:proofErr w:type="spellEnd"/>
      <w:r w:rsidR="006549B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6549BC">
        <w:rPr>
          <w:rFonts w:ascii="Cambria" w:hAnsi="Cambria"/>
          <w:sz w:val="24"/>
          <w:szCs w:val="24"/>
        </w:rPr>
        <w:t>ia</w:t>
      </w:r>
      <w:proofErr w:type="spellEnd"/>
      <w:proofErr w:type="gram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tetap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utuh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merekam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segala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sesuatu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tanpa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dibohongi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FC33C5" w:rsidRDefault="00FC33C5" w:rsidP="006549BC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549BC">
        <w:rPr>
          <w:rFonts w:ascii="Cambria" w:hAnsi="Cambria"/>
          <w:sz w:val="24"/>
          <w:szCs w:val="24"/>
        </w:rPr>
        <w:t xml:space="preserve">Agar </w:t>
      </w:r>
      <w:proofErr w:type="spellStart"/>
      <w:r w:rsidR="006549BC">
        <w:rPr>
          <w:rFonts w:ascii="Cambria" w:hAnsi="Cambria"/>
          <w:sz w:val="24"/>
          <w:szCs w:val="24"/>
        </w:rPr>
        <w:t>lebih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maksimal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dalam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menyelesaikan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problematika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hidup</w:t>
      </w:r>
      <w:proofErr w:type="spellEnd"/>
      <w:r w:rsidR="006549BC">
        <w:rPr>
          <w:rFonts w:ascii="Cambria" w:hAnsi="Cambria"/>
          <w:sz w:val="24"/>
          <w:szCs w:val="24"/>
        </w:rPr>
        <w:t xml:space="preserve">, </w:t>
      </w:r>
      <w:proofErr w:type="spellStart"/>
      <w:r w:rsidR="006549BC">
        <w:rPr>
          <w:rFonts w:ascii="Cambria" w:hAnsi="Cambria"/>
          <w:sz w:val="24"/>
          <w:szCs w:val="24"/>
        </w:rPr>
        <w:t>maka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kita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juga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harus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memanfaatkan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alat-alat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ikhti</w:t>
      </w:r>
      <w:r w:rsidRPr="006549BC">
        <w:rPr>
          <w:rFonts w:ascii="Cambria" w:hAnsi="Cambria"/>
          <w:sz w:val="24"/>
          <w:szCs w:val="24"/>
        </w:rPr>
        <w:t>ar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lainnya</w:t>
      </w:r>
      <w:proofErr w:type="spellEnd"/>
      <w:r w:rsidR="006549BC">
        <w:rPr>
          <w:rFonts w:ascii="Cambria" w:hAnsi="Cambria"/>
          <w:sz w:val="24"/>
          <w:szCs w:val="24"/>
        </w:rPr>
        <w:t xml:space="preserve">, </w:t>
      </w:r>
      <w:proofErr w:type="spellStart"/>
      <w:r w:rsidR="006549BC">
        <w:rPr>
          <w:rFonts w:ascii="Cambria" w:hAnsi="Cambria"/>
          <w:sz w:val="24"/>
          <w:szCs w:val="24"/>
        </w:rPr>
        <w:t>seperti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panca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indra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tangan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549BC">
        <w:rPr>
          <w:rFonts w:ascii="Cambria" w:hAnsi="Cambria"/>
          <w:sz w:val="24"/>
          <w:szCs w:val="24"/>
        </w:rPr>
        <w:t xml:space="preserve">kaki </w:t>
      </w:r>
      <w:proofErr w:type="spellStart"/>
      <w:r w:rsidR="006549BC">
        <w:rPr>
          <w:rFonts w:ascii="Cambria" w:hAnsi="Cambria"/>
          <w:sz w:val="24"/>
          <w:szCs w:val="24"/>
        </w:rPr>
        <w:t>bahkan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seluruh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anggota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badan</w:t>
      </w:r>
      <w:proofErr w:type="spellEnd"/>
      <w:r w:rsidR="006549BC">
        <w:rPr>
          <w:rFonts w:ascii="Cambria" w:hAnsi="Cambria"/>
          <w:sz w:val="24"/>
          <w:szCs w:val="24"/>
        </w:rPr>
        <w:t xml:space="preserve">. </w:t>
      </w:r>
    </w:p>
    <w:p w:rsidR="00263C85" w:rsidRDefault="00FC33C5" w:rsidP="00263C85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6549BC">
        <w:rPr>
          <w:rFonts w:ascii="Cambria" w:hAnsi="Cambria"/>
          <w:sz w:val="24"/>
          <w:szCs w:val="24"/>
        </w:rPr>
        <w:t>Tentu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saja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kita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tidak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semata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mengandalkan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6549BC">
        <w:rPr>
          <w:rFonts w:ascii="Cambria" w:hAnsi="Cambria"/>
          <w:sz w:val="24"/>
          <w:szCs w:val="24"/>
        </w:rPr>
        <w:t>ikhtiar</w:t>
      </w:r>
      <w:proofErr w:type="spellEnd"/>
      <w:r w:rsidR="006549BC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dalam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menyelesaikan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problematika</w:t>
      </w:r>
      <w:proofErr w:type="spellEnd"/>
      <w:r w:rsidR="00263C85">
        <w:rPr>
          <w:rFonts w:ascii="Cambria" w:hAnsi="Cambria"/>
          <w:sz w:val="24"/>
          <w:szCs w:val="24"/>
        </w:rPr>
        <w:t xml:space="preserve">, </w:t>
      </w:r>
      <w:proofErr w:type="spellStart"/>
      <w:r w:rsidR="00263C85">
        <w:rPr>
          <w:rFonts w:ascii="Cambria" w:hAnsi="Cambria"/>
          <w:sz w:val="24"/>
          <w:szCs w:val="24"/>
        </w:rPr>
        <w:t>karena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kita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juga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membutuhkan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263C85">
        <w:rPr>
          <w:rFonts w:ascii="Cambria" w:hAnsi="Cambria"/>
          <w:sz w:val="24"/>
          <w:szCs w:val="24"/>
        </w:rPr>
        <w:t>doa</w:t>
      </w:r>
      <w:proofErr w:type="spellEnd"/>
      <w:proofErr w:type="gramEnd"/>
      <w:r w:rsidR="00263C85">
        <w:rPr>
          <w:rFonts w:ascii="Cambria" w:hAnsi="Cambria"/>
          <w:sz w:val="24"/>
          <w:szCs w:val="24"/>
        </w:rPr>
        <w:t xml:space="preserve">. </w:t>
      </w:r>
      <w:proofErr w:type="spellStart"/>
      <w:r w:rsidR="00263C85">
        <w:rPr>
          <w:rFonts w:ascii="Cambria" w:hAnsi="Cambria"/>
          <w:sz w:val="24"/>
          <w:szCs w:val="24"/>
        </w:rPr>
        <w:t>Ikhti</w:t>
      </w:r>
      <w:r w:rsidRPr="00263C85">
        <w:rPr>
          <w:rFonts w:ascii="Cambria" w:hAnsi="Cambria"/>
          <w:sz w:val="24"/>
          <w:szCs w:val="24"/>
        </w:rPr>
        <w:t>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lahiri</w:t>
      </w:r>
      <w:r w:rsidRPr="00263C85">
        <w:rPr>
          <w:rFonts w:ascii="Cambria" w:hAnsi="Cambria"/>
          <w:sz w:val="24"/>
          <w:szCs w:val="24"/>
        </w:rPr>
        <w:t>ah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sedangkan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63C85">
        <w:rPr>
          <w:rFonts w:ascii="Cambria" w:hAnsi="Cambria"/>
          <w:sz w:val="24"/>
          <w:szCs w:val="24"/>
        </w:rPr>
        <w:t>batiniyah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Keduanya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bagaikan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263C85">
        <w:rPr>
          <w:rFonts w:ascii="Cambria" w:hAnsi="Cambria"/>
          <w:sz w:val="24"/>
          <w:szCs w:val="24"/>
        </w:rPr>
        <w:t>(</w:t>
      </w:r>
      <w:r w:rsidR="00263C85" w:rsidRPr="008F2D23">
        <w:rPr>
          <w:rFonts w:ascii="Cambria" w:hAnsi="Cambria"/>
          <w:i/>
          <w:iCs/>
          <w:sz w:val="24"/>
          <w:szCs w:val="24"/>
        </w:rPr>
        <w:t>two side of one coin</w:t>
      </w:r>
      <w:r>
        <w:rPr>
          <w:rFonts w:ascii="Cambria" w:hAnsi="Cambria"/>
          <w:sz w:val="24"/>
          <w:szCs w:val="24"/>
        </w:rPr>
        <w:t xml:space="preserve">), </w:t>
      </w:r>
      <w:proofErr w:type="spellStart"/>
      <w:r>
        <w:rPr>
          <w:rFonts w:ascii="Cambria" w:hAnsi="Cambria"/>
          <w:sz w:val="24"/>
          <w:szCs w:val="24"/>
        </w:rPr>
        <w:t>saling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menggantungkan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sama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lain. </w:t>
      </w:r>
      <w:proofErr w:type="spellStart"/>
      <w:r w:rsidR="00263C85">
        <w:rPr>
          <w:rFonts w:ascii="Cambria" w:hAnsi="Cambria"/>
          <w:sz w:val="24"/>
          <w:szCs w:val="24"/>
        </w:rPr>
        <w:t>Artinya</w:t>
      </w:r>
      <w:proofErr w:type="spellEnd"/>
      <w:r w:rsidR="00263C85">
        <w:rPr>
          <w:rFonts w:ascii="Cambria" w:hAnsi="Cambria"/>
          <w:sz w:val="24"/>
          <w:szCs w:val="24"/>
        </w:rPr>
        <w:t xml:space="preserve">, </w:t>
      </w:r>
      <w:proofErr w:type="spellStart"/>
      <w:r w:rsidR="00263C85">
        <w:rPr>
          <w:rFonts w:ascii="Cambria" w:hAnsi="Cambria"/>
          <w:sz w:val="24"/>
          <w:szCs w:val="24"/>
        </w:rPr>
        <w:t>ikhti</w:t>
      </w:r>
      <w:r>
        <w:rPr>
          <w:rFonts w:ascii="Cambria" w:hAnsi="Cambria"/>
          <w:sz w:val="24"/>
          <w:szCs w:val="24"/>
        </w:rPr>
        <w:t>a</w:t>
      </w:r>
      <w:r w:rsidR="00263C85">
        <w:rPr>
          <w:rFonts w:ascii="Cambria" w:hAnsi="Cambria"/>
          <w:sz w:val="24"/>
          <w:szCs w:val="24"/>
        </w:rPr>
        <w:t>r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tidak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263C85">
        <w:rPr>
          <w:rFonts w:ascii="Cambria" w:hAnsi="Cambria"/>
          <w:sz w:val="24"/>
          <w:szCs w:val="24"/>
        </w:rPr>
        <w:t>akan</w:t>
      </w:r>
      <w:proofErr w:type="spellEnd"/>
      <w:proofErr w:type="gram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lengkap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tanpa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doa</w:t>
      </w:r>
      <w:proofErr w:type="spellEnd"/>
      <w:r w:rsidR="00263C85">
        <w:rPr>
          <w:rFonts w:ascii="Cambria" w:hAnsi="Cambria"/>
          <w:sz w:val="24"/>
          <w:szCs w:val="24"/>
        </w:rPr>
        <w:t xml:space="preserve">; </w:t>
      </w:r>
      <w:proofErr w:type="spellStart"/>
      <w:r>
        <w:rPr>
          <w:rFonts w:ascii="Cambria" w:hAnsi="Cambria"/>
          <w:sz w:val="24"/>
          <w:szCs w:val="24"/>
        </w:rPr>
        <w:t>doa</w:t>
      </w:r>
      <w:proofErr w:type="spellEnd"/>
      <w:r w:rsidR="00263C85">
        <w:rPr>
          <w:rFonts w:ascii="Cambria" w:hAnsi="Cambria"/>
          <w:sz w:val="24"/>
          <w:szCs w:val="24"/>
        </w:rPr>
        <w:t xml:space="preserve"> pun </w:t>
      </w:r>
      <w:proofErr w:type="spellStart"/>
      <w:r w:rsidR="00263C85">
        <w:rPr>
          <w:rFonts w:ascii="Cambria" w:hAnsi="Cambria"/>
          <w:sz w:val="24"/>
          <w:szCs w:val="24"/>
        </w:rPr>
        <w:t>akan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sia-sia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tanpa</w:t>
      </w:r>
      <w:proofErr w:type="spellEnd"/>
      <w:r w:rsidR="00263C85">
        <w:rPr>
          <w:rFonts w:ascii="Cambria" w:hAnsi="Cambria"/>
          <w:sz w:val="24"/>
          <w:szCs w:val="24"/>
        </w:rPr>
        <w:t xml:space="preserve"> </w:t>
      </w:r>
      <w:proofErr w:type="spellStart"/>
      <w:r w:rsidR="00263C85">
        <w:rPr>
          <w:rFonts w:ascii="Cambria" w:hAnsi="Cambria"/>
          <w:sz w:val="24"/>
          <w:szCs w:val="24"/>
        </w:rPr>
        <w:t>ikhti</w:t>
      </w:r>
      <w:r>
        <w:rPr>
          <w:rFonts w:ascii="Cambria" w:hAnsi="Cambria"/>
          <w:sz w:val="24"/>
          <w:szCs w:val="24"/>
        </w:rPr>
        <w:t>ar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FC33C5" w:rsidRPr="00817E51" w:rsidRDefault="00263C85" w:rsidP="00263C85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Jadi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kunci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</w:t>
      </w:r>
      <w:r w:rsidR="00FC33C5">
        <w:rPr>
          <w:rFonts w:ascii="Cambria" w:hAnsi="Cambria"/>
          <w:sz w:val="24"/>
          <w:szCs w:val="24"/>
        </w:rPr>
        <w:t>kses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seorang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FC33C5">
        <w:rPr>
          <w:rFonts w:ascii="Cambria" w:hAnsi="Cambria"/>
          <w:sz w:val="24"/>
          <w:szCs w:val="24"/>
        </w:rPr>
        <w:t>muslim</w:t>
      </w:r>
      <w:proofErr w:type="spellEnd"/>
      <w:proofErr w:type="gram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istiqamah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meningkatkan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kual</w:t>
      </w:r>
      <w:r>
        <w:rPr>
          <w:rFonts w:ascii="Cambria" w:hAnsi="Cambria"/>
          <w:sz w:val="24"/>
          <w:szCs w:val="24"/>
        </w:rPr>
        <w:t>itas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ikhti</w:t>
      </w:r>
      <w:r w:rsidR="00FC33C5">
        <w:rPr>
          <w:rFonts w:ascii="Cambria" w:hAnsi="Cambria"/>
          <w:sz w:val="24"/>
          <w:szCs w:val="24"/>
        </w:rPr>
        <w:t>ar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dan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doa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FC33C5">
        <w:rPr>
          <w:rFonts w:ascii="Cambria" w:hAnsi="Cambria"/>
          <w:sz w:val="24"/>
          <w:szCs w:val="24"/>
        </w:rPr>
        <w:t>menghadapi</w:t>
      </w:r>
      <w:proofErr w:type="spellEnd"/>
      <w:r w:rsidR="00FC33C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berbagai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problematika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kehidupan</w:t>
      </w:r>
      <w:proofErr w:type="spellEnd"/>
      <w:r w:rsidR="00FC33C5">
        <w:rPr>
          <w:rFonts w:ascii="Cambria" w:hAnsi="Cambria"/>
          <w:sz w:val="24"/>
          <w:szCs w:val="24"/>
        </w:rPr>
        <w:t>.</w:t>
      </w:r>
    </w:p>
    <w:p w:rsidR="00085257" w:rsidRPr="008C110F" w:rsidRDefault="00263C85" w:rsidP="00085257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C110F">
        <w:rPr>
          <w:rFonts w:ascii="Cambria" w:hAnsi="Cambria"/>
          <w:b/>
          <w:bCs/>
          <w:sz w:val="24"/>
          <w:szCs w:val="24"/>
        </w:rPr>
        <w:lastRenderedPageBreak/>
        <w:t xml:space="preserve">JALAN </w:t>
      </w:r>
      <w:r>
        <w:rPr>
          <w:rFonts w:ascii="Cambria" w:hAnsi="Cambria"/>
          <w:b/>
          <w:bCs/>
          <w:sz w:val="24"/>
          <w:szCs w:val="24"/>
        </w:rPr>
        <w:t>TENGAH YANG MENYUKSESKAN</w:t>
      </w:r>
    </w:p>
    <w:p w:rsidR="00085257" w:rsidRDefault="00085257" w:rsidP="00085257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8C5B96" w:rsidRDefault="00D24793" w:rsidP="00BE7EC6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BA151A">
        <w:rPr>
          <w:rFonts w:ascii="Cambria" w:hAnsi="Cambria"/>
          <w:sz w:val="24"/>
          <w:szCs w:val="24"/>
        </w:rPr>
        <w:t>Umat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A151A">
        <w:rPr>
          <w:rFonts w:ascii="Cambria" w:hAnsi="Cambria"/>
          <w:sz w:val="24"/>
          <w:szCs w:val="24"/>
        </w:rPr>
        <w:t>muslim</w:t>
      </w:r>
      <w:proofErr w:type="spellEnd"/>
      <w:proofErr w:type="gram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dikenal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sebagai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umat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moderat</w:t>
      </w:r>
      <w:proofErr w:type="spellEnd"/>
      <w:r w:rsidR="00BA151A">
        <w:rPr>
          <w:rFonts w:ascii="Cambria" w:hAnsi="Cambria"/>
          <w:sz w:val="24"/>
          <w:szCs w:val="24"/>
        </w:rPr>
        <w:t xml:space="preserve"> (</w:t>
      </w:r>
      <w:proofErr w:type="spellStart"/>
      <w:r w:rsidR="00BA151A" w:rsidRPr="00BA151A">
        <w:rPr>
          <w:rFonts w:ascii="Cambria" w:hAnsi="Cambria"/>
          <w:i/>
          <w:iCs/>
          <w:sz w:val="24"/>
          <w:szCs w:val="24"/>
        </w:rPr>
        <w:t>ummatan</w:t>
      </w:r>
      <w:proofErr w:type="spellEnd"/>
      <w:r w:rsidR="00BA151A" w:rsidRPr="00BA151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A151A" w:rsidRPr="00BA151A">
        <w:rPr>
          <w:rFonts w:ascii="Cambria" w:hAnsi="Cambria"/>
          <w:i/>
          <w:iCs/>
          <w:sz w:val="24"/>
          <w:szCs w:val="24"/>
        </w:rPr>
        <w:t>wasathan</w:t>
      </w:r>
      <w:proofErr w:type="spellEnd"/>
      <w:r w:rsidR="00BA151A">
        <w:rPr>
          <w:rFonts w:ascii="Cambria" w:hAnsi="Cambria"/>
          <w:sz w:val="24"/>
          <w:szCs w:val="24"/>
        </w:rPr>
        <w:t xml:space="preserve">), </w:t>
      </w:r>
      <w:proofErr w:type="spellStart"/>
      <w:r w:rsidR="00BA151A">
        <w:rPr>
          <w:rFonts w:ascii="Cambria" w:hAnsi="Cambria"/>
          <w:sz w:val="24"/>
          <w:szCs w:val="24"/>
        </w:rPr>
        <w:t>yaitu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tidak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bersikap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ekstrim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kanan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maupun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ekstrim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kiri</w:t>
      </w:r>
      <w:proofErr w:type="spellEnd"/>
      <w:r w:rsidR="00BA151A">
        <w:rPr>
          <w:rFonts w:ascii="Cambria" w:hAnsi="Cambria"/>
          <w:sz w:val="24"/>
          <w:szCs w:val="24"/>
        </w:rPr>
        <w:t xml:space="preserve">. </w:t>
      </w:r>
      <w:proofErr w:type="spellStart"/>
      <w:r w:rsidR="00BA151A">
        <w:rPr>
          <w:rFonts w:ascii="Cambria" w:hAnsi="Cambria"/>
          <w:sz w:val="24"/>
          <w:szCs w:val="24"/>
        </w:rPr>
        <w:t>Sikap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moderat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ini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penting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dilakukan</w:t>
      </w:r>
      <w:proofErr w:type="spellEnd"/>
      <w:r w:rsidR="008C5B96">
        <w:rPr>
          <w:rFonts w:ascii="Cambria" w:hAnsi="Cambria"/>
          <w:sz w:val="24"/>
          <w:szCs w:val="24"/>
        </w:rPr>
        <w:t xml:space="preserve"> agar </w:t>
      </w:r>
      <w:proofErr w:type="spellStart"/>
      <w:r w:rsidR="008C5B96">
        <w:rPr>
          <w:rFonts w:ascii="Cambria" w:hAnsi="Cambria"/>
          <w:sz w:val="24"/>
          <w:szCs w:val="24"/>
        </w:rPr>
        <w:t>meraih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kesuksesan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dalam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meniti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berbagai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jalan</w:t>
      </w:r>
      <w:proofErr w:type="spellEnd"/>
      <w:r w:rsidR="008C5B96">
        <w:rPr>
          <w:rFonts w:ascii="Cambria" w:hAnsi="Cambria"/>
          <w:sz w:val="24"/>
          <w:szCs w:val="24"/>
        </w:rPr>
        <w:t xml:space="preserve"> </w:t>
      </w:r>
      <w:proofErr w:type="spellStart"/>
      <w:r w:rsidR="008C5B96">
        <w:rPr>
          <w:rFonts w:ascii="Cambria" w:hAnsi="Cambria"/>
          <w:sz w:val="24"/>
          <w:szCs w:val="24"/>
        </w:rPr>
        <w:t>kehidupan</w:t>
      </w:r>
      <w:proofErr w:type="spellEnd"/>
      <w:r w:rsidR="00BE7EC6">
        <w:rPr>
          <w:rFonts w:ascii="Cambria" w:hAnsi="Cambria"/>
          <w:sz w:val="24"/>
          <w:szCs w:val="24"/>
        </w:rPr>
        <w:t xml:space="preserve">, </w:t>
      </w:r>
      <w:proofErr w:type="spellStart"/>
      <w:r w:rsidR="00BE7EC6">
        <w:rPr>
          <w:rFonts w:ascii="Cambria" w:hAnsi="Cambria"/>
          <w:sz w:val="24"/>
          <w:szCs w:val="24"/>
        </w:rPr>
        <w:t>terutama</w:t>
      </w:r>
      <w:proofErr w:type="spellEnd"/>
      <w:r w:rsidR="00BE7EC6">
        <w:rPr>
          <w:rFonts w:ascii="Cambria" w:hAnsi="Cambria"/>
          <w:sz w:val="24"/>
          <w:szCs w:val="24"/>
        </w:rPr>
        <w:t xml:space="preserve"> </w:t>
      </w:r>
      <w:proofErr w:type="spellStart"/>
      <w:r w:rsidR="00BE7EC6">
        <w:rPr>
          <w:rFonts w:ascii="Cambria" w:hAnsi="Cambria"/>
          <w:sz w:val="24"/>
          <w:szCs w:val="24"/>
        </w:rPr>
        <w:t>dalam</w:t>
      </w:r>
      <w:proofErr w:type="spellEnd"/>
      <w:r w:rsidR="00BE7EC6">
        <w:rPr>
          <w:rFonts w:ascii="Cambria" w:hAnsi="Cambria"/>
          <w:sz w:val="24"/>
          <w:szCs w:val="24"/>
        </w:rPr>
        <w:t xml:space="preserve"> </w:t>
      </w:r>
      <w:proofErr w:type="spellStart"/>
      <w:r w:rsidR="00BE7EC6">
        <w:rPr>
          <w:rFonts w:ascii="Cambria" w:hAnsi="Cambria"/>
          <w:sz w:val="24"/>
          <w:szCs w:val="24"/>
        </w:rPr>
        <w:t>menjalankan</w:t>
      </w:r>
      <w:proofErr w:type="spellEnd"/>
      <w:r w:rsidR="00BE7EC6">
        <w:rPr>
          <w:rFonts w:ascii="Cambria" w:hAnsi="Cambria"/>
          <w:sz w:val="24"/>
          <w:szCs w:val="24"/>
        </w:rPr>
        <w:t xml:space="preserve"> </w:t>
      </w:r>
      <w:proofErr w:type="spellStart"/>
      <w:r w:rsidR="00BE7EC6">
        <w:rPr>
          <w:rFonts w:ascii="Cambria" w:hAnsi="Cambria"/>
          <w:sz w:val="24"/>
          <w:szCs w:val="24"/>
        </w:rPr>
        <w:t>ajaran</w:t>
      </w:r>
      <w:proofErr w:type="spellEnd"/>
      <w:r w:rsidR="00BE7EC6">
        <w:rPr>
          <w:rFonts w:ascii="Cambria" w:hAnsi="Cambria"/>
          <w:sz w:val="24"/>
          <w:szCs w:val="24"/>
        </w:rPr>
        <w:t xml:space="preserve"> agama Islam.</w:t>
      </w:r>
    </w:p>
    <w:p w:rsidR="00085257" w:rsidRPr="00052D25" w:rsidRDefault="008C5B96" w:rsidP="00BE7EC6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BA151A">
        <w:rPr>
          <w:rFonts w:ascii="Cambria" w:hAnsi="Cambria"/>
          <w:sz w:val="24"/>
          <w:szCs w:val="24"/>
        </w:rPr>
        <w:t>Dalam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beragama</w:t>
      </w:r>
      <w:proofErr w:type="spellEnd"/>
      <w:r w:rsidR="00BA151A">
        <w:rPr>
          <w:rFonts w:ascii="Cambria" w:hAnsi="Cambria"/>
          <w:sz w:val="24"/>
          <w:szCs w:val="24"/>
        </w:rPr>
        <w:t xml:space="preserve">, </w:t>
      </w:r>
      <w:proofErr w:type="spellStart"/>
      <w:r w:rsidR="00BA151A">
        <w:rPr>
          <w:rFonts w:ascii="Cambria" w:hAnsi="Cambria"/>
          <w:sz w:val="24"/>
          <w:szCs w:val="24"/>
        </w:rPr>
        <w:t>kita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harus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memiliki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r w:rsidR="00085257">
        <w:rPr>
          <w:rFonts w:ascii="Cambria" w:hAnsi="Cambria"/>
          <w:sz w:val="24"/>
          <w:szCs w:val="24"/>
        </w:rPr>
        <w:t xml:space="preserve">rasa </w:t>
      </w:r>
      <w:proofErr w:type="spellStart"/>
      <w:r w:rsidR="00085257">
        <w:rPr>
          <w:rFonts w:ascii="Cambria" w:hAnsi="Cambria"/>
          <w:sz w:val="24"/>
          <w:szCs w:val="24"/>
        </w:rPr>
        <w:t>takut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atas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keadilan</w:t>
      </w:r>
      <w:proofErr w:type="spellEnd"/>
      <w:r w:rsidR="00BA151A">
        <w:rPr>
          <w:rFonts w:ascii="Cambria" w:hAnsi="Cambria"/>
          <w:sz w:val="24"/>
          <w:szCs w:val="24"/>
        </w:rPr>
        <w:t xml:space="preserve"> Allah SWT (</w:t>
      </w:r>
      <w:proofErr w:type="spellStart"/>
      <w:r w:rsidR="00085257" w:rsidRPr="00BA151A">
        <w:rPr>
          <w:rFonts w:ascii="Cambria" w:hAnsi="Cambria"/>
          <w:i/>
          <w:iCs/>
          <w:sz w:val="24"/>
          <w:szCs w:val="24"/>
        </w:rPr>
        <w:t>khauf</w:t>
      </w:r>
      <w:proofErr w:type="spellEnd"/>
      <w:r w:rsidR="00085257">
        <w:rPr>
          <w:rFonts w:ascii="Cambria" w:hAnsi="Cambria"/>
          <w:sz w:val="24"/>
          <w:szCs w:val="24"/>
        </w:rPr>
        <w:t xml:space="preserve">) </w:t>
      </w:r>
      <w:proofErr w:type="spellStart"/>
      <w:r w:rsidR="00BA151A">
        <w:rPr>
          <w:rFonts w:ascii="Cambria" w:hAnsi="Cambria"/>
          <w:sz w:val="24"/>
          <w:szCs w:val="24"/>
        </w:rPr>
        <w:t>sekaligus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penuh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harap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atas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rahmat</w:t>
      </w:r>
      <w:proofErr w:type="spellEnd"/>
      <w:r w:rsidR="00BA151A">
        <w:rPr>
          <w:rFonts w:ascii="Cambria" w:hAnsi="Cambria"/>
          <w:sz w:val="24"/>
          <w:szCs w:val="24"/>
        </w:rPr>
        <w:t xml:space="preserve"> Allah SWT (</w:t>
      </w:r>
      <w:r w:rsidR="00BA151A" w:rsidRPr="00BA151A">
        <w:rPr>
          <w:rFonts w:ascii="Cambria" w:hAnsi="Cambria"/>
          <w:i/>
          <w:iCs/>
          <w:sz w:val="24"/>
          <w:szCs w:val="24"/>
        </w:rPr>
        <w:t>raja’</w:t>
      </w:r>
      <w:r w:rsidR="00BA151A">
        <w:rPr>
          <w:rFonts w:ascii="Cambria" w:hAnsi="Cambria"/>
          <w:sz w:val="24"/>
          <w:szCs w:val="24"/>
        </w:rPr>
        <w:t>).</w:t>
      </w:r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Jangan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sampai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kita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bersandar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pada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salah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satunya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saja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dan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mengabaikan</w:t>
      </w:r>
      <w:proofErr w:type="spellEnd"/>
      <w:r w:rsidR="00085257">
        <w:rPr>
          <w:rFonts w:ascii="Cambria" w:hAnsi="Cambria"/>
          <w:sz w:val="24"/>
          <w:szCs w:val="24"/>
        </w:rPr>
        <w:t xml:space="preserve"> yang lain. </w:t>
      </w:r>
      <w:proofErr w:type="spellStart"/>
      <w:r w:rsidR="00085257">
        <w:rPr>
          <w:rFonts w:ascii="Cambria" w:hAnsi="Cambria"/>
          <w:sz w:val="24"/>
          <w:szCs w:val="24"/>
        </w:rPr>
        <w:t>Sebab</w:t>
      </w:r>
      <w:proofErr w:type="spellEnd"/>
      <w:r w:rsidR="00085257">
        <w:rPr>
          <w:rFonts w:ascii="Cambria" w:hAnsi="Cambria"/>
          <w:sz w:val="24"/>
          <w:szCs w:val="24"/>
        </w:rPr>
        <w:t xml:space="preserve">, </w:t>
      </w:r>
      <w:proofErr w:type="spellStart"/>
      <w:r w:rsidR="00085257">
        <w:rPr>
          <w:rFonts w:ascii="Cambria" w:hAnsi="Cambria"/>
          <w:sz w:val="24"/>
          <w:szCs w:val="24"/>
        </w:rPr>
        <w:t>jika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sikap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r w:rsidR="00BA151A" w:rsidRPr="00BA151A">
        <w:rPr>
          <w:rFonts w:ascii="Cambria" w:hAnsi="Cambria"/>
          <w:i/>
          <w:iCs/>
          <w:sz w:val="24"/>
          <w:szCs w:val="24"/>
        </w:rPr>
        <w:t>raja’</w:t>
      </w:r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kita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lebih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dominan</w:t>
      </w:r>
      <w:proofErr w:type="spellEnd"/>
      <w:r w:rsidR="00085257">
        <w:rPr>
          <w:rFonts w:ascii="Cambria" w:hAnsi="Cambria"/>
          <w:sz w:val="24"/>
          <w:szCs w:val="24"/>
        </w:rPr>
        <w:t xml:space="preserve">, </w:t>
      </w:r>
      <w:proofErr w:type="spellStart"/>
      <w:r w:rsidR="00BA151A">
        <w:rPr>
          <w:rFonts w:ascii="Cambria" w:hAnsi="Cambria"/>
          <w:sz w:val="24"/>
          <w:szCs w:val="24"/>
        </w:rPr>
        <w:t>niscaya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kita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A151A">
        <w:rPr>
          <w:rFonts w:ascii="Cambria" w:hAnsi="Cambria"/>
          <w:sz w:val="24"/>
          <w:szCs w:val="24"/>
        </w:rPr>
        <w:t>akan</w:t>
      </w:r>
      <w:proofErr w:type="spellEnd"/>
      <w:proofErr w:type="gram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terjerumus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ke</w:t>
      </w:r>
      <w:proofErr w:type="spellEnd"/>
      <w:r w:rsidR="00BA151A">
        <w:rPr>
          <w:rFonts w:ascii="Cambria" w:hAnsi="Cambria"/>
          <w:sz w:val="24"/>
          <w:szCs w:val="24"/>
        </w:rPr>
        <w:t xml:space="preserve"> </w:t>
      </w:r>
      <w:proofErr w:type="spellStart"/>
      <w:r w:rsidR="00BA151A">
        <w:rPr>
          <w:rFonts w:ascii="Cambria" w:hAnsi="Cambria"/>
          <w:sz w:val="24"/>
          <w:szCs w:val="24"/>
        </w:rPr>
        <w:t>dalam</w:t>
      </w:r>
      <w:proofErr w:type="spellEnd"/>
      <w:r w:rsidR="00BA151A">
        <w:rPr>
          <w:rFonts w:ascii="Cambria" w:hAnsi="Cambria"/>
          <w:sz w:val="24"/>
          <w:szCs w:val="24"/>
        </w:rPr>
        <w:t xml:space="preserve"> “r</w:t>
      </w:r>
      <w:r w:rsidR="00085257">
        <w:rPr>
          <w:rFonts w:ascii="Cambria" w:hAnsi="Cambria"/>
          <w:sz w:val="24"/>
          <w:szCs w:val="24"/>
        </w:rPr>
        <w:t xml:space="preserve">asa </w:t>
      </w:r>
      <w:proofErr w:type="spellStart"/>
      <w:r w:rsidR="00085257">
        <w:rPr>
          <w:rFonts w:ascii="Cambria" w:hAnsi="Cambria"/>
          <w:sz w:val="24"/>
          <w:szCs w:val="24"/>
        </w:rPr>
        <w:t>aman</w:t>
      </w:r>
      <w:proofErr w:type="spellEnd"/>
      <w:r w:rsidR="00085257">
        <w:rPr>
          <w:rFonts w:ascii="Cambria" w:hAnsi="Cambria"/>
          <w:sz w:val="24"/>
          <w:szCs w:val="24"/>
        </w:rPr>
        <w:t xml:space="preserve"> total</w:t>
      </w:r>
      <w:r w:rsidR="00BA151A">
        <w:rPr>
          <w:rFonts w:ascii="Cambria" w:hAnsi="Cambria"/>
          <w:sz w:val="24"/>
          <w:szCs w:val="24"/>
        </w:rPr>
        <w:t>”</w:t>
      </w:r>
      <w:r w:rsidR="00F469CD">
        <w:rPr>
          <w:rFonts w:ascii="Cambria" w:hAnsi="Cambria"/>
          <w:sz w:val="24"/>
          <w:szCs w:val="24"/>
        </w:rPr>
        <w:t xml:space="preserve"> yang </w:t>
      </w:r>
      <w:proofErr w:type="spellStart"/>
      <w:r w:rsidR="00F469CD">
        <w:rPr>
          <w:rFonts w:ascii="Cambria" w:hAnsi="Cambria"/>
          <w:sz w:val="24"/>
          <w:szCs w:val="24"/>
        </w:rPr>
        <w:t>membuat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kita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malas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ibadah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dan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rajin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maksiat</w:t>
      </w:r>
      <w:proofErr w:type="spellEnd"/>
      <w:r w:rsidR="00085257">
        <w:rPr>
          <w:rFonts w:ascii="Cambria" w:hAnsi="Cambria"/>
          <w:sz w:val="24"/>
          <w:szCs w:val="24"/>
        </w:rPr>
        <w:t xml:space="preserve">. </w:t>
      </w:r>
      <w:proofErr w:type="spellStart"/>
      <w:r w:rsidR="00F469CD">
        <w:rPr>
          <w:rFonts w:ascii="Cambria" w:hAnsi="Cambria"/>
          <w:sz w:val="24"/>
          <w:szCs w:val="24"/>
        </w:rPr>
        <w:t>Sikap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seperti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ini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dikecam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oleh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r w:rsidR="00085257">
        <w:rPr>
          <w:rFonts w:ascii="Cambria" w:hAnsi="Cambria"/>
          <w:sz w:val="24"/>
          <w:szCs w:val="24"/>
        </w:rPr>
        <w:t xml:space="preserve">Allah SWT </w:t>
      </w:r>
      <w:proofErr w:type="spellStart"/>
      <w:r w:rsidR="00F469CD">
        <w:rPr>
          <w:rFonts w:ascii="Cambria" w:hAnsi="Cambria"/>
          <w:sz w:val="24"/>
          <w:szCs w:val="24"/>
        </w:rPr>
        <w:t>dalam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Surat</w:t>
      </w:r>
      <w:proofErr w:type="spellEnd"/>
      <w:r w:rsidR="00F469CD">
        <w:rPr>
          <w:rFonts w:ascii="Cambria" w:hAnsi="Cambria"/>
          <w:sz w:val="24"/>
          <w:szCs w:val="24"/>
        </w:rPr>
        <w:t xml:space="preserve"> al-</w:t>
      </w:r>
      <w:proofErr w:type="spellStart"/>
      <w:r w:rsidR="00F469CD">
        <w:rPr>
          <w:rFonts w:ascii="Cambria" w:hAnsi="Cambria"/>
          <w:sz w:val="24"/>
          <w:szCs w:val="24"/>
        </w:rPr>
        <w:t>A’raf</w:t>
      </w:r>
      <w:proofErr w:type="spellEnd"/>
      <w:r w:rsidR="00F469CD">
        <w:rPr>
          <w:rFonts w:ascii="Cambria" w:hAnsi="Cambria"/>
          <w:sz w:val="24"/>
          <w:szCs w:val="24"/>
        </w:rPr>
        <w:t>: 99, “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Maka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apakah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merasa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aman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dari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azab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Allah (yang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tidak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terduga-d</w:t>
      </w:r>
      <w:r w:rsidR="00085257">
        <w:rPr>
          <w:rFonts w:ascii="Cambria" w:hAnsi="Cambria"/>
          <w:i/>
          <w:iCs/>
          <w:sz w:val="24"/>
          <w:szCs w:val="24"/>
        </w:rPr>
        <w:t>uga</w:t>
      </w:r>
      <w:proofErr w:type="spellEnd"/>
      <w:r w:rsidR="00085257">
        <w:rPr>
          <w:rFonts w:ascii="Cambria" w:hAnsi="Cambria"/>
          <w:i/>
          <w:iCs/>
          <w:sz w:val="24"/>
          <w:szCs w:val="24"/>
        </w:rPr>
        <w:t xml:space="preserve">)? </w:t>
      </w:r>
      <w:proofErr w:type="spellStart"/>
      <w:r w:rsidR="00085257">
        <w:rPr>
          <w:rFonts w:ascii="Cambria" w:hAnsi="Cambria"/>
          <w:i/>
          <w:iCs/>
          <w:sz w:val="24"/>
          <w:szCs w:val="24"/>
        </w:rPr>
        <w:t>Tiada</w:t>
      </w:r>
      <w:proofErr w:type="spellEnd"/>
      <w:r w:rsidR="00085257">
        <w:rPr>
          <w:rFonts w:ascii="Cambria" w:hAnsi="Cambria"/>
          <w:i/>
          <w:iCs/>
          <w:sz w:val="24"/>
          <w:szCs w:val="24"/>
        </w:rPr>
        <w:t xml:space="preserve"> yang </w:t>
      </w:r>
      <w:proofErr w:type="spellStart"/>
      <w:r w:rsidR="00085257">
        <w:rPr>
          <w:rFonts w:ascii="Cambria" w:hAnsi="Cambria"/>
          <w:i/>
          <w:iCs/>
          <w:sz w:val="24"/>
          <w:szCs w:val="24"/>
        </w:rPr>
        <w:t>merasa</w:t>
      </w:r>
      <w:proofErr w:type="spellEnd"/>
      <w:r w:rsidR="000852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i/>
          <w:iCs/>
          <w:sz w:val="24"/>
          <w:szCs w:val="24"/>
        </w:rPr>
        <w:t>aman</w:t>
      </w:r>
      <w:proofErr w:type="spellEnd"/>
      <w:r w:rsidR="000852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i/>
          <w:iCs/>
          <w:sz w:val="24"/>
          <w:szCs w:val="24"/>
        </w:rPr>
        <w:t>dari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azab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Allah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kecuali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orang-orang yang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merugi</w:t>
      </w:r>
      <w:proofErr w:type="spellEnd"/>
      <w:r w:rsidR="00F469CD">
        <w:rPr>
          <w:rFonts w:ascii="Cambria" w:hAnsi="Cambria"/>
          <w:i/>
          <w:iCs/>
          <w:sz w:val="24"/>
          <w:szCs w:val="24"/>
        </w:rPr>
        <w:t>”</w:t>
      </w:r>
      <w:r w:rsidR="00085257">
        <w:rPr>
          <w:rFonts w:ascii="Cambria" w:hAnsi="Cambria"/>
          <w:i/>
          <w:iCs/>
          <w:sz w:val="24"/>
          <w:szCs w:val="24"/>
        </w:rPr>
        <w:t>.</w:t>
      </w:r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Sebaliknya</w:t>
      </w:r>
      <w:proofErr w:type="spellEnd"/>
      <w:r w:rsidR="00085257">
        <w:rPr>
          <w:rFonts w:ascii="Cambria" w:hAnsi="Cambria"/>
          <w:sz w:val="24"/>
          <w:szCs w:val="24"/>
        </w:rPr>
        <w:t xml:space="preserve">, </w:t>
      </w:r>
      <w:proofErr w:type="spellStart"/>
      <w:r w:rsidR="00085257">
        <w:rPr>
          <w:rFonts w:ascii="Cambria" w:hAnsi="Cambria"/>
          <w:sz w:val="24"/>
          <w:szCs w:val="24"/>
        </w:rPr>
        <w:t>jika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sikap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 w:rsidRPr="00F469CD">
        <w:rPr>
          <w:rFonts w:ascii="Cambria" w:hAnsi="Cambria"/>
          <w:i/>
          <w:iCs/>
          <w:sz w:val="24"/>
          <w:szCs w:val="24"/>
        </w:rPr>
        <w:t>khauf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kita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lebih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dominan</w:t>
      </w:r>
      <w:proofErr w:type="spellEnd"/>
      <w:r w:rsidR="00085257">
        <w:rPr>
          <w:rFonts w:ascii="Cambria" w:hAnsi="Cambria"/>
          <w:sz w:val="24"/>
          <w:szCs w:val="24"/>
        </w:rPr>
        <w:t xml:space="preserve">, </w:t>
      </w:r>
      <w:proofErr w:type="spellStart"/>
      <w:r w:rsidR="00F469CD">
        <w:rPr>
          <w:rFonts w:ascii="Cambria" w:hAnsi="Cambria"/>
          <w:sz w:val="24"/>
          <w:szCs w:val="24"/>
        </w:rPr>
        <w:t>niscaya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085257">
        <w:rPr>
          <w:rFonts w:ascii="Cambria" w:hAnsi="Cambria"/>
          <w:sz w:val="24"/>
          <w:szCs w:val="24"/>
        </w:rPr>
        <w:t>kita</w:t>
      </w:r>
      <w:proofErr w:type="spellEnd"/>
      <w:r w:rsidR="0008525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F469CD">
        <w:rPr>
          <w:rFonts w:ascii="Cambria" w:hAnsi="Cambria"/>
          <w:sz w:val="24"/>
          <w:szCs w:val="24"/>
        </w:rPr>
        <w:t>akan</w:t>
      </w:r>
      <w:proofErr w:type="spellEnd"/>
      <w:proofErr w:type="gram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terjerumus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ke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F469CD">
        <w:rPr>
          <w:rFonts w:ascii="Cambria" w:hAnsi="Cambria"/>
          <w:sz w:val="24"/>
          <w:szCs w:val="24"/>
        </w:rPr>
        <w:t>dalam</w:t>
      </w:r>
      <w:proofErr w:type="spellEnd"/>
      <w:r w:rsidR="00F469CD">
        <w:rPr>
          <w:rFonts w:ascii="Cambria" w:hAnsi="Cambria"/>
          <w:sz w:val="24"/>
          <w:szCs w:val="24"/>
        </w:rPr>
        <w:t xml:space="preserve"> “</w:t>
      </w:r>
      <w:proofErr w:type="spellStart"/>
      <w:r w:rsidR="00F469CD">
        <w:rPr>
          <w:rFonts w:ascii="Cambria" w:hAnsi="Cambria"/>
          <w:sz w:val="24"/>
          <w:szCs w:val="24"/>
        </w:rPr>
        <w:t>jurang</w:t>
      </w:r>
      <w:proofErr w:type="spellEnd"/>
      <w:r w:rsidR="00F469CD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keputus-asaan</w:t>
      </w:r>
      <w:proofErr w:type="spellEnd"/>
      <w:r w:rsidR="004307A2">
        <w:rPr>
          <w:rFonts w:ascii="Cambria" w:hAnsi="Cambria"/>
          <w:sz w:val="24"/>
          <w:szCs w:val="24"/>
        </w:rPr>
        <w:t xml:space="preserve">” yang </w:t>
      </w:r>
      <w:proofErr w:type="spellStart"/>
      <w:r w:rsidR="004307A2">
        <w:rPr>
          <w:rFonts w:ascii="Cambria" w:hAnsi="Cambria"/>
          <w:sz w:val="24"/>
          <w:szCs w:val="24"/>
        </w:rPr>
        <w:t>membuat</w:t>
      </w:r>
      <w:proofErr w:type="spellEnd"/>
      <w:r w:rsidR="004307A2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kita</w:t>
      </w:r>
      <w:proofErr w:type="spellEnd"/>
      <w:r w:rsidR="004307A2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bersikap</w:t>
      </w:r>
      <w:proofErr w:type="spellEnd"/>
      <w:r w:rsidR="004307A2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apatis</w:t>
      </w:r>
      <w:proofErr w:type="spellEnd"/>
      <w:r w:rsidR="004307A2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dan</w:t>
      </w:r>
      <w:proofErr w:type="spellEnd"/>
      <w:r w:rsidR="004307A2">
        <w:rPr>
          <w:rFonts w:ascii="Cambria" w:hAnsi="Cambria"/>
          <w:sz w:val="24"/>
          <w:szCs w:val="24"/>
        </w:rPr>
        <w:t xml:space="preserve"> </w:t>
      </w:r>
      <w:proofErr w:type="spellStart"/>
      <w:r w:rsidR="004307A2">
        <w:rPr>
          <w:rFonts w:ascii="Cambria" w:hAnsi="Cambria"/>
          <w:sz w:val="24"/>
          <w:szCs w:val="24"/>
        </w:rPr>
        <w:t>pasif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dalam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BE7EC6">
        <w:rPr>
          <w:rFonts w:ascii="Cambria" w:hAnsi="Cambria"/>
          <w:sz w:val="24"/>
          <w:szCs w:val="24"/>
        </w:rPr>
        <w:t>menjalani</w:t>
      </w:r>
      <w:proofErr w:type="spellEnd"/>
      <w:r w:rsidR="00BE7EC6">
        <w:rPr>
          <w:rFonts w:ascii="Cambria" w:hAnsi="Cambria"/>
          <w:sz w:val="24"/>
          <w:szCs w:val="24"/>
        </w:rPr>
        <w:t xml:space="preserve"> </w:t>
      </w:r>
      <w:proofErr w:type="spellStart"/>
      <w:r w:rsidR="00BE7EC6">
        <w:rPr>
          <w:rFonts w:ascii="Cambria" w:hAnsi="Cambria"/>
          <w:sz w:val="24"/>
          <w:szCs w:val="24"/>
        </w:rPr>
        <w:t>kehidupan</w:t>
      </w:r>
      <w:proofErr w:type="spellEnd"/>
      <w:r w:rsidR="00085257">
        <w:rPr>
          <w:rFonts w:ascii="Cambria" w:hAnsi="Cambria"/>
          <w:sz w:val="24"/>
          <w:szCs w:val="24"/>
        </w:rPr>
        <w:t xml:space="preserve">. </w:t>
      </w:r>
      <w:proofErr w:type="spellStart"/>
      <w:r w:rsidR="00052D25">
        <w:rPr>
          <w:rFonts w:ascii="Cambria" w:hAnsi="Cambria"/>
          <w:sz w:val="24"/>
          <w:szCs w:val="24"/>
        </w:rPr>
        <w:t>Untuk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itu</w:t>
      </w:r>
      <w:proofErr w:type="spellEnd"/>
      <w:r w:rsidR="00052D25">
        <w:rPr>
          <w:rFonts w:ascii="Cambria" w:hAnsi="Cambria"/>
          <w:sz w:val="24"/>
          <w:szCs w:val="24"/>
        </w:rPr>
        <w:t xml:space="preserve">, </w:t>
      </w:r>
      <w:proofErr w:type="spellStart"/>
      <w:r w:rsidR="00052D25">
        <w:rPr>
          <w:rFonts w:ascii="Cambria" w:hAnsi="Cambria"/>
          <w:sz w:val="24"/>
          <w:szCs w:val="24"/>
        </w:rPr>
        <w:t>patutlah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kita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renungkan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pesan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Nabi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Ya’qub</w:t>
      </w:r>
      <w:proofErr w:type="spellEnd"/>
      <w:r w:rsidR="00052D25">
        <w:rPr>
          <w:rFonts w:ascii="Cambria" w:hAnsi="Cambria"/>
          <w:sz w:val="24"/>
          <w:szCs w:val="24"/>
        </w:rPr>
        <w:t xml:space="preserve"> AS yang </w:t>
      </w:r>
      <w:proofErr w:type="spellStart"/>
      <w:r w:rsidR="00052D25">
        <w:rPr>
          <w:rFonts w:ascii="Cambria" w:hAnsi="Cambria"/>
          <w:sz w:val="24"/>
          <w:szCs w:val="24"/>
        </w:rPr>
        <w:t>termaktub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dalam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Surat</w:t>
      </w:r>
      <w:proofErr w:type="spellEnd"/>
      <w:r w:rsidR="00052D25">
        <w:rPr>
          <w:rFonts w:ascii="Cambria" w:hAnsi="Cambria"/>
          <w:sz w:val="24"/>
          <w:szCs w:val="24"/>
        </w:rPr>
        <w:t xml:space="preserve"> Yusuf: 87: </w:t>
      </w:r>
      <w:r w:rsidR="00052D25">
        <w:rPr>
          <w:rFonts w:ascii="Cambria" w:hAnsi="Cambria"/>
          <w:i/>
          <w:iCs/>
          <w:sz w:val="24"/>
          <w:szCs w:val="24"/>
        </w:rPr>
        <w:t>“H</w:t>
      </w:r>
      <w:r w:rsidR="00085257" w:rsidRPr="0073497E">
        <w:rPr>
          <w:rFonts w:ascii="Cambria" w:hAnsi="Cambria"/>
          <w:i/>
          <w:iCs/>
          <w:sz w:val="24"/>
          <w:szCs w:val="24"/>
        </w:rPr>
        <w:t xml:space="preserve">ai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anak-anakku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pergilah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kamu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maka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carilah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berita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tentang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Yusuf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saudaranya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jangan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kamu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berputus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asa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dari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rahmat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Allah.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Sesungguhnya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tiada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berputus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asa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dari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rahmat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Allah,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melainkan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kaum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 xml:space="preserve"> yang </w:t>
      </w:r>
      <w:proofErr w:type="spellStart"/>
      <w:r w:rsidR="00085257" w:rsidRPr="0073497E">
        <w:rPr>
          <w:rFonts w:ascii="Cambria" w:hAnsi="Cambria"/>
          <w:i/>
          <w:iCs/>
          <w:sz w:val="24"/>
          <w:szCs w:val="24"/>
        </w:rPr>
        <w:t>kafir</w:t>
      </w:r>
      <w:proofErr w:type="spellEnd"/>
      <w:r w:rsidR="00085257" w:rsidRPr="0073497E">
        <w:rPr>
          <w:rFonts w:ascii="Cambria" w:hAnsi="Cambria"/>
          <w:i/>
          <w:iCs/>
          <w:sz w:val="24"/>
          <w:szCs w:val="24"/>
        </w:rPr>
        <w:t>"</w:t>
      </w:r>
      <w:r w:rsidR="00052D25">
        <w:rPr>
          <w:rFonts w:ascii="Cambria" w:hAnsi="Cambria"/>
          <w:sz w:val="24"/>
          <w:szCs w:val="24"/>
        </w:rPr>
        <w:t>.</w:t>
      </w:r>
    </w:p>
    <w:p w:rsidR="002D2F29" w:rsidRDefault="002D2F29" w:rsidP="0054286D">
      <w:pPr>
        <w:tabs>
          <w:tab w:val="left" w:pos="567"/>
        </w:tabs>
        <w:spacing w:after="0"/>
        <w:jc w:val="both"/>
        <w:rPr>
          <w:rFonts w:ascii="Cambria" w:hAnsi="Cambria"/>
          <w:i/>
          <w:iCs/>
          <w:sz w:val="24"/>
          <w:szCs w:val="24"/>
        </w:rPr>
      </w:pPr>
    </w:p>
    <w:p w:rsidR="00DD7021" w:rsidRDefault="00085257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  <w:proofErr w:type="spellStart"/>
      <w:r w:rsidR="00052D25">
        <w:rPr>
          <w:rFonts w:ascii="Cambria" w:hAnsi="Cambria"/>
          <w:sz w:val="24"/>
          <w:szCs w:val="24"/>
        </w:rPr>
        <w:t>Dengan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demikian</w:t>
      </w:r>
      <w:proofErr w:type="spellEnd"/>
      <w:r w:rsidR="00052D25">
        <w:rPr>
          <w:rFonts w:ascii="Cambria" w:hAnsi="Cambria"/>
          <w:sz w:val="24"/>
          <w:szCs w:val="24"/>
        </w:rPr>
        <w:t xml:space="preserve">, </w:t>
      </w:r>
      <w:proofErr w:type="spellStart"/>
      <w:r w:rsidR="00052D25">
        <w:rPr>
          <w:rFonts w:ascii="Cambria" w:hAnsi="Cambria"/>
          <w:sz w:val="24"/>
          <w:szCs w:val="24"/>
        </w:rPr>
        <w:t>sikap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terbaik</w:t>
      </w:r>
      <w:proofErr w:type="spellEnd"/>
      <w:r w:rsidR="00052D25">
        <w:rPr>
          <w:rFonts w:ascii="Cambria" w:hAnsi="Cambria"/>
          <w:sz w:val="24"/>
          <w:szCs w:val="24"/>
        </w:rPr>
        <w:t xml:space="preserve"> yang </w:t>
      </w:r>
      <w:proofErr w:type="spellStart"/>
      <w:r w:rsidR="00052D25">
        <w:rPr>
          <w:rFonts w:ascii="Cambria" w:hAnsi="Cambria"/>
          <w:sz w:val="24"/>
          <w:szCs w:val="24"/>
        </w:rPr>
        <w:t>harus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kita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lakukan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adalah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memadukan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antara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sikap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r w:rsidR="00052D25" w:rsidRPr="00052D25">
        <w:rPr>
          <w:rFonts w:ascii="Cambria" w:hAnsi="Cambria"/>
          <w:i/>
          <w:iCs/>
          <w:sz w:val="24"/>
          <w:szCs w:val="24"/>
        </w:rPr>
        <w:t>raja’</w:t>
      </w:r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 w:rsidRPr="00052D25">
        <w:rPr>
          <w:rFonts w:ascii="Cambria" w:hAnsi="Cambria"/>
          <w:i/>
          <w:iCs/>
          <w:sz w:val="24"/>
          <w:szCs w:val="24"/>
        </w:rPr>
        <w:t>khauf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secara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bersamaan</w:t>
      </w:r>
      <w:proofErr w:type="spellEnd"/>
      <w:r w:rsidR="00052D25">
        <w:rPr>
          <w:rFonts w:ascii="Cambria" w:hAnsi="Cambria"/>
          <w:sz w:val="24"/>
          <w:szCs w:val="24"/>
        </w:rPr>
        <w:t xml:space="preserve">. </w:t>
      </w:r>
      <w:proofErr w:type="spellStart"/>
      <w:r w:rsidR="00052D25">
        <w:rPr>
          <w:rFonts w:ascii="Cambria" w:hAnsi="Cambria"/>
          <w:sz w:val="24"/>
          <w:szCs w:val="24"/>
        </w:rPr>
        <w:t>Inilah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sikap</w:t>
      </w:r>
      <w:proofErr w:type="spellEnd"/>
      <w:r w:rsidR="00052D25">
        <w:rPr>
          <w:rFonts w:ascii="Cambria" w:hAnsi="Cambria"/>
          <w:sz w:val="24"/>
          <w:szCs w:val="24"/>
        </w:rPr>
        <w:t xml:space="preserve"> yang </w:t>
      </w:r>
      <w:proofErr w:type="spellStart"/>
      <w:r w:rsidR="00052D25">
        <w:rPr>
          <w:rFonts w:ascii="Cambria" w:hAnsi="Cambria"/>
          <w:sz w:val="24"/>
          <w:szCs w:val="24"/>
        </w:rPr>
        <w:t>adil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lurus</w:t>
      </w:r>
      <w:proofErr w:type="spellEnd"/>
      <w:r w:rsidR="00052D25">
        <w:rPr>
          <w:rFonts w:ascii="Cambria" w:hAnsi="Cambria"/>
          <w:sz w:val="24"/>
          <w:szCs w:val="24"/>
        </w:rPr>
        <w:t xml:space="preserve">. </w:t>
      </w:r>
      <w:proofErr w:type="spellStart"/>
      <w:r w:rsidR="00052D25">
        <w:rPr>
          <w:rFonts w:ascii="Cambria" w:hAnsi="Cambria"/>
          <w:sz w:val="24"/>
          <w:szCs w:val="24"/>
        </w:rPr>
        <w:t>Harmoni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sikap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r w:rsidR="00052D25" w:rsidRPr="00052D25">
        <w:rPr>
          <w:rFonts w:ascii="Cambria" w:hAnsi="Cambria"/>
          <w:i/>
          <w:iCs/>
          <w:sz w:val="24"/>
          <w:szCs w:val="24"/>
        </w:rPr>
        <w:t>raja’</w:t>
      </w:r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 w:rsidRPr="00052D25">
        <w:rPr>
          <w:rFonts w:ascii="Cambria" w:hAnsi="Cambria"/>
          <w:i/>
          <w:iCs/>
          <w:sz w:val="24"/>
          <w:szCs w:val="24"/>
        </w:rPr>
        <w:t>khauf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itulah</w:t>
      </w:r>
      <w:proofErr w:type="spellEnd"/>
      <w:r w:rsidR="00052D25">
        <w:rPr>
          <w:rFonts w:ascii="Cambria" w:hAnsi="Cambria"/>
          <w:sz w:val="24"/>
          <w:szCs w:val="24"/>
        </w:rPr>
        <w:t xml:space="preserve"> yang </w:t>
      </w:r>
      <w:proofErr w:type="spellStart"/>
      <w:r w:rsidR="00052D25">
        <w:rPr>
          <w:rFonts w:ascii="Cambria" w:hAnsi="Cambria"/>
          <w:sz w:val="24"/>
          <w:szCs w:val="24"/>
        </w:rPr>
        <w:t>menjadi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hidup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para </w:t>
      </w:r>
      <w:proofErr w:type="spellStart"/>
      <w:r>
        <w:rPr>
          <w:rFonts w:ascii="Cambria" w:hAnsi="Cambria"/>
          <w:sz w:val="24"/>
          <w:szCs w:val="24"/>
        </w:rPr>
        <w:t>kekasih</w:t>
      </w:r>
      <w:proofErr w:type="spellEnd"/>
      <w:r>
        <w:rPr>
          <w:rFonts w:ascii="Cambria" w:hAnsi="Cambria"/>
          <w:sz w:val="24"/>
          <w:szCs w:val="24"/>
        </w:rPr>
        <w:t xml:space="preserve"> Allah </w:t>
      </w:r>
      <w:r w:rsidR="00052D25">
        <w:rPr>
          <w:rFonts w:ascii="Cambria" w:hAnsi="Cambria"/>
          <w:sz w:val="24"/>
          <w:szCs w:val="24"/>
        </w:rPr>
        <w:t xml:space="preserve">SWT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orang-orang </w:t>
      </w:r>
      <w:proofErr w:type="spellStart"/>
      <w:r>
        <w:rPr>
          <w:rFonts w:ascii="Cambria" w:hAnsi="Cambria"/>
          <w:sz w:val="24"/>
          <w:szCs w:val="24"/>
        </w:rPr>
        <w:t>pilihan</w:t>
      </w:r>
      <w:proofErr w:type="spellEnd"/>
      <w:r>
        <w:rPr>
          <w:rFonts w:ascii="Cambria" w:hAnsi="Cambria"/>
          <w:sz w:val="24"/>
          <w:szCs w:val="24"/>
        </w:rPr>
        <w:t>-</w:t>
      </w:r>
      <w:r w:rsidR="00052D25">
        <w:rPr>
          <w:rFonts w:ascii="Cambria" w:hAnsi="Cambria"/>
          <w:sz w:val="24"/>
          <w:szCs w:val="24"/>
        </w:rPr>
        <w:t xml:space="preserve">Nya, </w:t>
      </w:r>
      <w:proofErr w:type="spellStart"/>
      <w:r w:rsidR="00052D25">
        <w:rPr>
          <w:rFonts w:ascii="Cambria" w:hAnsi="Cambria"/>
          <w:sz w:val="24"/>
          <w:szCs w:val="24"/>
        </w:rPr>
        <w:t>selaras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dengan</w:t>
      </w:r>
      <w:proofErr w:type="spellEnd"/>
      <w:r w:rsidR="00052D25">
        <w:rPr>
          <w:rFonts w:ascii="Cambria" w:hAnsi="Cambria"/>
          <w:sz w:val="24"/>
          <w:szCs w:val="24"/>
        </w:rPr>
        <w:t xml:space="preserve"> </w:t>
      </w:r>
      <w:proofErr w:type="spellStart"/>
      <w:r w:rsidR="00052D25">
        <w:rPr>
          <w:rFonts w:ascii="Cambria" w:hAnsi="Cambria"/>
          <w:sz w:val="24"/>
          <w:szCs w:val="24"/>
        </w:rPr>
        <w:t>Surat</w:t>
      </w:r>
      <w:proofErr w:type="spellEnd"/>
      <w:r w:rsidR="00052D25">
        <w:rPr>
          <w:rFonts w:ascii="Cambria" w:hAnsi="Cambria"/>
          <w:sz w:val="24"/>
          <w:szCs w:val="24"/>
        </w:rPr>
        <w:t xml:space="preserve"> al-</w:t>
      </w:r>
      <w:proofErr w:type="spellStart"/>
      <w:r w:rsidR="00052D25">
        <w:rPr>
          <w:rFonts w:ascii="Cambria" w:hAnsi="Cambria"/>
          <w:sz w:val="24"/>
          <w:szCs w:val="24"/>
        </w:rPr>
        <w:t>Anbiya</w:t>
      </w:r>
      <w:proofErr w:type="spellEnd"/>
      <w:r w:rsidR="00052D25">
        <w:rPr>
          <w:rFonts w:ascii="Cambria" w:hAnsi="Cambria"/>
          <w:sz w:val="24"/>
          <w:szCs w:val="24"/>
        </w:rPr>
        <w:t>’: 90</w:t>
      </w:r>
      <w:r w:rsidRPr="0023612C">
        <w:rPr>
          <w:rFonts w:ascii="Cambria" w:hAnsi="Cambria"/>
          <w:i/>
          <w:iCs/>
          <w:sz w:val="24"/>
          <w:szCs w:val="24"/>
        </w:rPr>
        <w:t>,</w:t>
      </w:r>
      <w:r w:rsidR="00052D25">
        <w:rPr>
          <w:rFonts w:ascii="Cambria" w:hAnsi="Cambria"/>
          <w:i/>
          <w:iCs/>
          <w:sz w:val="24"/>
          <w:szCs w:val="24"/>
        </w:rPr>
        <w:t xml:space="preserve"> “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Maka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Kami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memperkenankan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doan</w:t>
      </w:r>
      <w:r w:rsidR="00D836AA">
        <w:rPr>
          <w:rFonts w:ascii="Cambria" w:hAnsi="Cambria"/>
          <w:i/>
          <w:iCs/>
          <w:sz w:val="24"/>
          <w:szCs w:val="24"/>
        </w:rPr>
        <w:t>ya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Kami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anugerahkan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kepadanya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Yahya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Kami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jadikan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ist</w:t>
      </w:r>
      <w:r w:rsidRPr="0023612C">
        <w:rPr>
          <w:rFonts w:ascii="Cambria" w:hAnsi="Cambria"/>
          <w:i/>
          <w:iCs/>
          <w:sz w:val="24"/>
          <w:szCs w:val="24"/>
        </w:rPr>
        <w:t>rinya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dapat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mengandung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Sesungguhnya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adalah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orang-orang yang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selalu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bersegera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dalam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(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mengerjakan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)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perbuatan-perbuatan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yang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baik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berdoa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kepada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Kami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dengan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harap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r w:rsidR="00D836AA">
        <w:rPr>
          <w:rFonts w:ascii="Cambria" w:hAnsi="Cambria"/>
          <w:i/>
          <w:iCs/>
          <w:sz w:val="24"/>
          <w:szCs w:val="24"/>
        </w:rPr>
        <w:t>[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raghaba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= raja’]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cemas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[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rahaba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 xml:space="preserve"> = </w:t>
      </w:r>
      <w:proofErr w:type="spellStart"/>
      <w:r w:rsidR="00D836AA">
        <w:rPr>
          <w:rFonts w:ascii="Cambria" w:hAnsi="Cambria"/>
          <w:i/>
          <w:iCs/>
          <w:sz w:val="24"/>
          <w:szCs w:val="24"/>
        </w:rPr>
        <w:t>khauf</w:t>
      </w:r>
      <w:proofErr w:type="spellEnd"/>
      <w:r w:rsidR="00D836AA">
        <w:rPr>
          <w:rFonts w:ascii="Cambria" w:hAnsi="Cambria"/>
          <w:i/>
          <w:iCs/>
          <w:sz w:val="24"/>
          <w:szCs w:val="24"/>
        </w:rPr>
        <w:t>]</w:t>
      </w:r>
      <w:r w:rsidRPr="0023612C">
        <w:rPr>
          <w:rFonts w:ascii="Cambria" w:hAnsi="Cambria"/>
          <w:i/>
          <w:iCs/>
          <w:sz w:val="24"/>
          <w:szCs w:val="24"/>
        </w:rPr>
        <w:t xml:space="preserve">. Dan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adalah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orang-orang yang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khusyu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´ </w:t>
      </w:r>
      <w:proofErr w:type="spellStart"/>
      <w:r w:rsidRPr="0023612C">
        <w:rPr>
          <w:rFonts w:ascii="Cambria" w:hAnsi="Cambria"/>
          <w:i/>
          <w:iCs/>
          <w:sz w:val="24"/>
          <w:szCs w:val="24"/>
        </w:rPr>
        <w:t>kepada</w:t>
      </w:r>
      <w:proofErr w:type="spellEnd"/>
      <w:r w:rsidRPr="0023612C">
        <w:rPr>
          <w:rFonts w:ascii="Cambria" w:hAnsi="Cambria"/>
          <w:i/>
          <w:iCs/>
          <w:sz w:val="24"/>
          <w:szCs w:val="24"/>
        </w:rPr>
        <w:t xml:space="preserve"> Kami</w:t>
      </w:r>
      <w:r>
        <w:rPr>
          <w:rFonts w:ascii="Cambria" w:hAnsi="Cambria"/>
          <w:i/>
          <w:iCs/>
          <w:sz w:val="24"/>
          <w:szCs w:val="24"/>
        </w:rPr>
        <w:t>”</w:t>
      </w:r>
      <w:r w:rsidR="00F60F80">
        <w:rPr>
          <w:rFonts w:ascii="Cambria" w:hAnsi="Cambria"/>
          <w:sz w:val="24"/>
          <w:szCs w:val="24"/>
        </w:rPr>
        <w:t xml:space="preserve">. </w:t>
      </w:r>
    </w:p>
    <w:p w:rsidR="00F60F80" w:rsidRDefault="00F60F80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F7C9D" w:rsidRDefault="00F60F80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janganlah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terfokus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rahmat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ampunan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saja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lalu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merasa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dengannya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Jangan</w:t>
      </w:r>
      <w:proofErr w:type="spellEnd"/>
      <w:r>
        <w:rPr>
          <w:rFonts w:ascii="Cambria" w:hAnsi="Cambria"/>
          <w:sz w:val="24"/>
          <w:szCs w:val="24"/>
        </w:rPr>
        <w:t xml:space="preserve"> pula </w:t>
      </w:r>
      <w:proofErr w:type="spellStart"/>
      <w:r>
        <w:rPr>
          <w:rFonts w:ascii="Cambria" w:hAnsi="Cambria"/>
          <w:sz w:val="24"/>
          <w:szCs w:val="24"/>
        </w:rPr>
        <w:t>hanya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terfokus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beratnya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hukuman</w:t>
      </w:r>
      <w:proofErr w:type="spellEnd"/>
      <w:r>
        <w:rPr>
          <w:rFonts w:ascii="Cambria" w:hAnsi="Cambria"/>
          <w:sz w:val="24"/>
          <w:szCs w:val="24"/>
        </w:rPr>
        <w:t xml:space="preserve"> Allah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Ketelitian</w:t>
      </w:r>
      <w:proofErr w:type="spellEnd"/>
      <w:r>
        <w:rPr>
          <w:rFonts w:ascii="Cambria" w:hAnsi="Cambria"/>
          <w:sz w:val="24"/>
          <w:szCs w:val="24"/>
        </w:rPr>
        <w:t xml:space="preserve">-Nya </w:t>
      </w:r>
      <w:proofErr w:type="spellStart"/>
      <w:r w:rsidR="002F7C9D">
        <w:rPr>
          <w:rFonts w:ascii="Cambria" w:hAnsi="Cambria"/>
          <w:sz w:val="24"/>
          <w:szCs w:val="24"/>
        </w:rPr>
        <w:t>terhadap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kesalahan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manusia</w:t>
      </w:r>
      <w:proofErr w:type="spellEnd"/>
      <w:r w:rsidR="002F7C9D">
        <w:rPr>
          <w:rFonts w:ascii="Cambria" w:hAnsi="Cambria"/>
          <w:sz w:val="24"/>
          <w:szCs w:val="24"/>
        </w:rPr>
        <w:t xml:space="preserve"> yang </w:t>
      </w:r>
      <w:proofErr w:type="spellStart"/>
      <w:r w:rsidR="002F7C9D">
        <w:rPr>
          <w:rFonts w:ascii="Cambria" w:hAnsi="Cambria"/>
          <w:sz w:val="24"/>
          <w:szCs w:val="24"/>
        </w:rPr>
        <w:t>sekecil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apapun</w:t>
      </w:r>
      <w:proofErr w:type="spellEnd"/>
      <w:r w:rsidR="002F7C9D">
        <w:rPr>
          <w:rFonts w:ascii="Cambria" w:hAnsi="Cambria"/>
          <w:sz w:val="24"/>
          <w:szCs w:val="24"/>
        </w:rPr>
        <w:t xml:space="preserve">, </w:t>
      </w:r>
      <w:proofErr w:type="spellStart"/>
      <w:r w:rsidR="002F7C9D">
        <w:rPr>
          <w:rFonts w:ascii="Cambria" w:hAnsi="Cambria"/>
          <w:sz w:val="24"/>
          <w:szCs w:val="24"/>
        </w:rPr>
        <w:t>sehingga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kita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menyerah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dan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putus-asa</w:t>
      </w:r>
      <w:proofErr w:type="spellEnd"/>
      <w:r w:rsidR="002F7C9D">
        <w:rPr>
          <w:rFonts w:ascii="Cambria" w:hAnsi="Cambria"/>
          <w:sz w:val="24"/>
          <w:szCs w:val="24"/>
        </w:rPr>
        <w:t xml:space="preserve">. Akan </w:t>
      </w:r>
      <w:proofErr w:type="spellStart"/>
      <w:r w:rsidR="002F7C9D">
        <w:rPr>
          <w:rFonts w:ascii="Cambria" w:hAnsi="Cambria"/>
          <w:sz w:val="24"/>
          <w:szCs w:val="24"/>
        </w:rPr>
        <w:t>tetapi</w:t>
      </w:r>
      <w:proofErr w:type="spellEnd"/>
      <w:r w:rsidR="002F7C9D">
        <w:rPr>
          <w:rFonts w:ascii="Cambria" w:hAnsi="Cambria"/>
          <w:sz w:val="24"/>
          <w:szCs w:val="24"/>
        </w:rPr>
        <w:t xml:space="preserve">, </w:t>
      </w:r>
      <w:proofErr w:type="spellStart"/>
      <w:r w:rsidR="002F7C9D">
        <w:rPr>
          <w:rFonts w:ascii="Cambria" w:hAnsi="Cambria"/>
          <w:sz w:val="24"/>
          <w:szCs w:val="24"/>
        </w:rPr>
        <w:t>hendaknya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kita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melihat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kepada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keduanya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secara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bersamaan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dan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mengambil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jalan</w:t>
      </w:r>
      <w:proofErr w:type="spellEnd"/>
      <w:r w:rsidR="002F7C9D">
        <w:rPr>
          <w:rFonts w:ascii="Cambria" w:hAnsi="Cambria"/>
          <w:sz w:val="24"/>
          <w:szCs w:val="24"/>
        </w:rPr>
        <w:t xml:space="preserve"> </w:t>
      </w:r>
      <w:proofErr w:type="spellStart"/>
      <w:r w:rsidR="002F7C9D">
        <w:rPr>
          <w:rFonts w:ascii="Cambria" w:hAnsi="Cambria"/>
          <w:sz w:val="24"/>
          <w:szCs w:val="24"/>
        </w:rPr>
        <w:t>tengahnya</w:t>
      </w:r>
      <w:proofErr w:type="spellEnd"/>
      <w:r w:rsidR="002F7C9D">
        <w:rPr>
          <w:rFonts w:ascii="Cambria" w:hAnsi="Cambria"/>
          <w:sz w:val="24"/>
          <w:szCs w:val="24"/>
        </w:rPr>
        <w:t>.</w:t>
      </w:r>
    </w:p>
    <w:p w:rsidR="002F7C9D" w:rsidRDefault="002F7C9D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F60F80" w:rsidRDefault="002F7C9D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mengambil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tengah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spellStart"/>
      <w:r>
        <w:rPr>
          <w:rFonts w:ascii="Cambria" w:hAnsi="Cambria"/>
          <w:sz w:val="24"/>
          <w:szCs w:val="24"/>
        </w:rPr>
        <w:t>memadukan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antara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2F7C9D">
        <w:rPr>
          <w:rFonts w:ascii="Cambria" w:hAnsi="Cambria"/>
          <w:i/>
          <w:iCs/>
          <w:sz w:val="24"/>
          <w:szCs w:val="24"/>
        </w:rPr>
        <w:t>raja’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F7C9D">
        <w:rPr>
          <w:rFonts w:ascii="Cambria" w:hAnsi="Cambria"/>
          <w:i/>
          <w:iCs/>
          <w:sz w:val="24"/>
          <w:szCs w:val="24"/>
        </w:rPr>
        <w:t>khauf</w:t>
      </w:r>
      <w:proofErr w:type="spellEnd"/>
      <w:r>
        <w:rPr>
          <w:rFonts w:ascii="Cambria" w:hAnsi="Cambria"/>
          <w:sz w:val="24"/>
          <w:szCs w:val="24"/>
        </w:rPr>
        <w:t xml:space="preserve"> ), Allah </w:t>
      </w:r>
      <w:proofErr w:type="spellStart"/>
      <w:r>
        <w:rPr>
          <w:rFonts w:ascii="Cambria" w:hAnsi="Cambria"/>
          <w:sz w:val="24"/>
          <w:szCs w:val="24"/>
        </w:rPr>
        <w:t>telah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menjamin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hamba</w:t>
      </w:r>
      <w:proofErr w:type="spellEnd"/>
      <w:r>
        <w:rPr>
          <w:rFonts w:ascii="Cambria" w:hAnsi="Cambria"/>
          <w:sz w:val="24"/>
          <w:szCs w:val="24"/>
        </w:rPr>
        <w:t>-</w:t>
      </w:r>
      <w:proofErr w:type="spellStart"/>
      <w:r>
        <w:rPr>
          <w:rFonts w:ascii="Cambria" w:hAnsi="Cambria"/>
          <w:sz w:val="24"/>
          <w:szCs w:val="24"/>
        </w:rPr>
        <w:t>hamba</w:t>
      </w:r>
      <w:proofErr w:type="spellEnd"/>
      <w:r>
        <w:rPr>
          <w:rFonts w:ascii="Cambria" w:hAnsi="Cambria"/>
          <w:sz w:val="24"/>
          <w:szCs w:val="24"/>
        </w:rPr>
        <w:t xml:space="preserve">-Nya </w:t>
      </w:r>
      <w:proofErr w:type="spellStart"/>
      <w:r>
        <w:rPr>
          <w:rFonts w:ascii="Cambria" w:hAnsi="Cambria"/>
          <w:sz w:val="24"/>
          <w:szCs w:val="24"/>
        </w:rPr>
        <w:t>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meraih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sukses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akhirat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Jalan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sulit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dilalui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namun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lurus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aman</w:t>
      </w:r>
      <w:proofErr w:type="spellEnd"/>
      <w:r w:rsidR="007C723B">
        <w:rPr>
          <w:rFonts w:ascii="Cambria" w:hAnsi="Cambria"/>
          <w:sz w:val="24"/>
          <w:szCs w:val="24"/>
        </w:rPr>
        <w:t xml:space="preserve">, </w:t>
      </w:r>
      <w:proofErr w:type="spellStart"/>
      <w:r w:rsidR="007C723B">
        <w:rPr>
          <w:rFonts w:ascii="Cambria" w:hAnsi="Cambria"/>
          <w:sz w:val="24"/>
          <w:szCs w:val="24"/>
        </w:rPr>
        <w:t>serta</w:t>
      </w:r>
      <w:proofErr w:type="spellEnd"/>
      <w:r w:rsidR="007C723B">
        <w:rPr>
          <w:rFonts w:ascii="Cambria" w:hAnsi="Cambria"/>
          <w:sz w:val="24"/>
          <w:szCs w:val="24"/>
        </w:rPr>
        <w:t xml:space="preserve"> </w:t>
      </w:r>
      <w:proofErr w:type="spellStart"/>
      <w:r w:rsidR="007C723B">
        <w:rPr>
          <w:rFonts w:ascii="Cambria" w:hAnsi="Cambria"/>
          <w:sz w:val="24"/>
          <w:szCs w:val="24"/>
        </w:rPr>
        <w:t>langsung</w:t>
      </w:r>
      <w:proofErr w:type="spellEnd"/>
      <w:r w:rsidR="007C723B">
        <w:rPr>
          <w:rFonts w:ascii="Cambria" w:hAnsi="Cambria"/>
          <w:sz w:val="24"/>
          <w:szCs w:val="24"/>
        </w:rPr>
        <w:t xml:space="preserve"> </w:t>
      </w:r>
      <w:proofErr w:type="spellStart"/>
      <w:r w:rsidR="007C723B">
        <w:rPr>
          <w:rFonts w:ascii="Cambria" w:hAnsi="Cambria"/>
          <w:sz w:val="24"/>
          <w:szCs w:val="24"/>
        </w:rPr>
        <w:t>menjurus</w:t>
      </w:r>
      <w:proofErr w:type="spellEnd"/>
      <w:r w:rsidR="007C723B">
        <w:rPr>
          <w:rFonts w:ascii="Cambria" w:hAnsi="Cambria"/>
          <w:sz w:val="24"/>
          <w:szCs w:val="24"/>
        </w:rPr>
        <w:t xml:space="preserve"> </w:t>
      </w:r>
      <w:proofErr w:type="spellStart"/>
      <w:r w:rsidR="007C723B">
        <w:rPr>
          <w:rFonts w:ascii="Cambria" w:hAnsi="Cambria"/>
          <w:sz w:val="24"/>
          <w:szCs w:val="24"/>
        </w:rPr>
        <w:t>pada</w:t>
      </w:r>
      <w:proofErr w:type="spellEnd"/>
      <w:r w:rsidR="007C723B">
        <w:rPr>
          <w:rFonts w:ascii="Cambria" w:hAnsi="Cambria"/>
          <w:sz w:val="24"/>
          <w:szCs w:val="24"/>
        </w:rPr>
        <w:t xml:space="preserve"> </w:t>
      </w:r>
      <w:proofErr w:type="spellStart"/>
      <w:r w:rsidR="007C723B">
        <w:rPr>
          <w:rFonts w:ascii="Cambria" w:hAnsi="Cambria"/>
          <w:sz w:val="24"/>
          <w:szCs w:val="24"/>
        </w:rPr>
        <w:t>keberhasilan</w:t>
      </w:r>
      <w:proofErr w:type="spellEnd"/>
      <w:r w:rsidR="007C723B">
        <w:rPr>
          <w:rFonts w:ascii="Cambria" w:hAnsi="Cambria"/>
          <w:sz w:val="24"/>
          <w:szCs w:val="24"/>
        </w:rPr>
        <w:t xml:space="preserve"> </w:t>
      </w:r>
      <w:proofErr w:type="spellStart"/>
      <w:r w:rsidR="007C723B">
        <w:rPr>
          <w:rFonts w:ascii="Cambria" w:hAnsi="Cambria"/>
          <w:sz w:val="24"/>
          <w:szCs w:val="24"/>
        </w:rPr>
        <w:t>hidup</w:t>
      </w:r>
      <w:proofErr w:type="spellEnd"/>
      <w:r w:rsidR="007C723B">
        <w:rPr>
          <w:rFonts w:ascii="Cambria" w:hAnsi="Cambria"/>
          <w:sz w:val="24"/>
          <w:szCs w:val="24"/>
        </w:rPr>
        <w:t>.</w:t>
      </w:r>
    </w:p>
    <w:p w:rsidR="007C723B" w:rsidRDefault="007C723B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7C723B" w:rsidRDefault="007C723B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proofErr w:type="spellStart"/>
      <w:r>
        <w:rPr>
          <w:rFonts w:ascii="Cambria" w:hAnsi="Cambria"/>
          <w:sz w:val="24"/>
          <w:szCs w:val="24"/>
        </w:rPr>
        <w:t>Jalan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tengah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juga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membawa</w:t>
      </w:r>
      <w:proofErr w:type="spellEnd"/>
      <w:r>
        <w:rPr>
          <w:rFonts w:ascii="Cambria" w:hAnsi="Cambria"/>
          <w:sz w:val="24"/>
          <w:szCs w:val="24"/>
        </w:rPr>
        <w:t xml:space="preserve"> para </w:t>
      </w:r>
      <w:proofErr w:type="spellStart"/>
      <w:r>
        <w:rPr>
          <w:rFonts w:ascii="Cambria" w:hAnsi="Cambria"/>
          <w:sz w:val="24"/>
          <w:szCs w:val="24"/>
        </w:rPr>
        <w:t>kekasih</w:t>
      </w:r>
      <w:proofErr w:type="spellEnd"/>
      <w:r>
        <w:rPr>
          <w:rFonts w:ascii="Cambria" w:hAnsi="Cambria"/>
          <w:sz w:val="24"/>
          <w:szCs w:val="24"/>
        </w:rPr>
        <w:t xml:space="preserve"> Allah ( orang-orang </w:t>
      </w:r>
      <w:proofErr w:type="spellStart"/>
      <w:r>
        <w:rPr>
          <w:rFonts w:ascii="Cambria" w:hAnsi="Cambria"/>
          <w:sz w:val="24"/>
          <w:szCs w:val="24"/>
        </w:rPr>
        <w:t>ahli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ibadah</w:t>
      </w:r>
      <w:proofErr w:type="spellEnd"/>
      <w:r>
        <w:rPr>
          <w:rFonts w:ascii="Cambria" w:hAnsi="Cambria"/>
          <w:sz w:val="24"/>
          <w:szCs w:val="24"/>
        </w:rPr>
        <w:t xml:space="preserve"> ) </w:t>
      </w:r>
      <w:proofErr w:type="spellStart"/>
      <w:r>
        <w:rPr>
          <w:rFonts w:ascii="Cambria" w:hAnsi="Cambria"/>
          <w:sz w:val="24"/>
          <w:szCs w:val="24"/>
        </w:rPr>
        <w:t>memperoleh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tahapan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C723B">
        <w:rPr>
          <w:rFonts w:ascii="Cambria" w:hAnsi="Cambria"/>
          <w:i/>
          <w:iCs/>
          <w:sz w:val="24"/>
          <w:szCs w:val="24"/>
        </w:rPr>
        <w:t>maghfirah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sz w:val="24"/>
          <w:szCs w:val="24"/>
        </w:rPr>
        <w:t>ihsan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akhir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tujuan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mereka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yakni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C723B">
        <w:rPr>
          <w:rFonts w:ascii="Cambria" w:hAnsi="Cambria"/>
          <w:i/>
          <w:iCs/>
          <w:sz w:val="24"/>
          <w:szCs w:val="24"/>
        </w:rPr>
        <w:t>Jannatul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C723B">
        <w:rPr>
          <w:rFonts w:ascii="Cambria" w:hAnsi="Cambria"/>
          <w:i/>
          <w:iCs/>
          <w:sz w:val="24"/>
          <w:szCs w:val="24"/>
        </w:rPr>
        <w:t>Firdaus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sz w:val="24"/>
          <w:szCs w:val="24"/>
        </w:rPr>
        <w:t>ridha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Allah,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yang paling </w:t>
      </w:r>
      <w:proofErr w:type="spellStart"/>
      <w:r>
        <w:rPr>
          <w:rFonts w:ascii="Cambria" w:hAnsi="Cambria"/>
          <w:sz w:val="24"/>
          <w:szCs w:val="24"/>
        </w:rPr>
        <w:t>diharapkan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seluruh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makhluq</w:t>
      </w:r>
      <w:proofErr w:type="spellEnd"/>
      <w:r>
        <w:rPr>
          <w:rFonts w:ascii="Cambria" w:hAnsi="Cambria"/>
          <w:sz w:val="24"/>
          <w:szCs w:val="24"/>
        </w:rPr>
        <w:t xml:space="preserve"> di </w:t>
      </w:r>
      <w:proofErr w:type="spellStart"/>
      <w:r>
        <w:rPr>
          <w:rFonts w:ascii="Cambria" w:hAnsi="Cambria"/>
          <w:sz w:val="24"/>
          <w:szCs w:val="24"/>
        </w:rPr>
        <w:t>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semesta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yakni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melihat</w:t>
      </w:r>
      <w:proofErr w:type="spellEnd"/>
      <w:r>
        <w:rPr>
          <w:rFonts w:ascii="Cambria" w:hAnsi="Cambria"/>
          <w:sz w:val="24"/>
          <w:szCs w:val="24"/>
        </w:rPr>
        <w:t xml:space="preserve"> Allah </w:t>
      </w:r>
      <w:proofErr w:type="spellStart"/>
      <w:r w:rsidRPr="007C723B">
        <w:rPr>
          <w:rFonts w:ascii="Cambria" w:hAnsi="Cambria"/>
          <w:i/>
          <w:iCs/>
          <w:sz w:val="24"/>
          <w:szCs w:val="24"/>
        </w:rPr>
        <w:t>Azza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wa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Jalla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langsung</w:t>
      </w:r>
      <w:proofErr w:type="spellEnd"/>
      <w:r>
        <w:rPr>
          <w:rFonts w:ascii="Cambria" w:hAnsi="Cambria"/>
          <w:sz w:val="24"/>
          <w:szCs w:val="24"/>
        </w:rPr>
        <w:t>.</w:t>
      </w:r>
      <w:r w:rsidR="00FB3A90">
        <w:rPr>
          <w:rFonts w:ascii="Cambria" w:hAnsi="Cambria"/>
          <w:sz w:val="24"/>
          <w:szCs w:val="24"/>
        </w:rPr>
        <w:t xml:space="preserve"> Kita </w:t>
      </w:r>
      <w:proofErr w:type="spellStart"/>
      <w:r w:rsidR="00FB3A90">
        <w:rPr>
          <w:rFonts w:ascii="Cambria" w:hAnsi="Cambria"/>
          <w:sz w:val="24"/>
          <w:szCs w:val="24"/>
        </w:rPr>
        <w:t>sebenarnya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sudah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sering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mendengarkan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firman</w:t>
      </w:r>
      <w:proofErr w:type="spellEnd"/>
      <w:r w:rsidR="00FB3A90">
        <w:rPr>
          <w:rFonts w:ascii="Cambria" w:hAnsi="Cambria"/>
          <w:sz w:val="24"/>
          <w:szCs w:val="24"/>
        </w:rPr>
        <w:t xml:space="preserve"> Allah </w:t>
      </w:r>
      <w:proofErr w:type="spellStart"/>
      <w:r w:rsidR="00FB3A90">
        <w:rPr>
          <w:rFonts w:ascii="Cambria" w:hAnsi="Cambria"/>
          <w:sz w:val="24"/>
          <w:szCs w:val="24"/>
        </w:rPr>
        <w:t>mengenai</w:t>
      </w:r>
      <w:proofErr w:type="spellEnd"/>
      <w:r w:rsidR="00FB3A90">
        <w:rPr>
          <w:rFonts w:ascii="Cambria" w:hAnsi="Cambria"/>
          <w:sz w:val="24"/>
          <w:szCs w:val="24"/>
        </w:rPr>
        <w:t xml:space="preserve"> orang-orang yang </w:t>
      </w:r>
      <w:proofErr w:type="spellStart"/>
      <w:r w:rsidR="00FB3A90">
        <w:rPr>
          <w:rFonts w:ascii="Cambria" w:hAnsi="Cambria"/>
          <w:sz w:val="24"/>
          <w:szCs w:val="24"/>
        </w:rPr>
        <w:t>menempuh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jalan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ini</w:t>
      </w:r>
      <w:proofErr w:type="spellEnd"/>
      <w:r w:rsid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>
        <w:rPr>
          <w:rFonts w:ascii="Cambria" w:hAnsi="Cambria"/>
          <w:sz w:val="24"/>
          <w:szCs w:val="24"/>
        </w:rPr>
        <w:t>dalam</w:t>
      </w:r>
      <w:proofErr w:type="spellEnd"/>
      <w:r w:rsidR="00FB3A90">
        <w:rPr>
          <w:rFonts w:ascii="Cambria" w:hAnsi="Cambria"/>
          <w:sz w:val="24"/>
          <w:szCs w:val="24"/>
        </w:rPr>
        <w:t xml:space="preserve"> QS. As-</w:t>
      </w:r>
      <w:proofErr w:type="spellStart"/>
      <w:r w:rsidR="00FB3A90">
        <w:rPr>
          <w:rFonts w:ascii="Cambria" w:hAnsi="Cambria"/>
          <w:sz w:val="24"/>
          <w:szCs w:val="24"/>
        </w:rPr>
        <w:t>Sajdah</w:t>
      </w:r>
      <w:proofErr w:type="spellEnd"/>
      <w:r w:rsidR="00FB3A90">
        <w:rPr>
          <w:rFonts w:ascii="Cambria" w:hAnsi="Cambria"/>
          <w:sz w:val="24"/>
          <w:szCs w:val="24"/>
        </w:rPr>
        <w:t>: 16 “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Lambung</w:t>
      </w:r>
      <w:proofErr w:type="spellEnd"/>
      <w:r w:rsidR="00FB3A90" w:rsidRPr="00FB3A90">
        <w:rPr>
          <w:rFonts w:ascii="Cambria" w:hAnsi="Cambria"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jauh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dari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tempat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tidurnya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selalu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berdoa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kepada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Rabbnya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dengan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penuh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rasa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takut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dan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harap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serta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mereka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menafkahkan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apa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apa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B3A90" w:rsidRPr="00FB3A90">
        <w:rPr>
          <w:rFonts w:ascii="Cambria" w:hAnsi="Cambria"/>
          <w:i/>
          <w:iCs/>
          <w:sz w:val="24"/>
          <w:szCs w:val="24"/>
        </w:rPr>
        <w:t>rezeki</w:t>
      </w:r>
      <w:proofErr w:type="spellEnd"/>
      <w:r w:rsidR="00FB3A90" w:rsidRPr="00FB3A90">
        <w:rPr>
          <w:rFonts w:ascii="Cambria" w:hAnsi="Cambria"/>
          <w:i/>
          <w:iCs/>
          <w:sz w:val="24"/>
          <w:szCs w:val="24"/>
        </w:rPr>
        <w:t xml:space="preserve"> yang Kami </w:t>
      </w:r>
      <w:proofErr w:type="spellStart"/>
      <w:proofErr w:type="gramStart"/>
      <w:r w:rsidR="00FB3A90" w:rsidRPr="00FB3A90">
        <w:rPr>
          <w:rFonts w:ascii="Cambria" w:hAnsi="Cambria"/>
          <w:i/>
          <w:iCs/>
          <w:sz w:val="24"/>
          <w:szCs w:val="24"/>
        </w:rPr>
        <w:t>berikan</w:t>
      </w:r>
      <w:proofErr w:type="spellEnd"/>
      <w:r w:rsidR="00FB3A90">
        <w:rPr>
          <w:rFonts w:ascii="Cambria" w:hAnsi="Cambria"/>
          <w:sz w:val="24"/>
          <w:szCs w:val="24"/>
        </w:rPr>
        <w:t xml:space="preserve"> ”</w:t>
      </w:r>
      <w:proofErr w:type="gramEnd"/>
      <w:r w:rsidR="00FB3A90">
        <w:rPr>
          <w:rFonts w:ascii="Cambria" w:hAnsi="Cambria"/>
          <w:sz w:val="24"/>
          <w:szCs w:val="24"/>
        </w:rPr>
        <w:t>.</w:t>
      </w:r>
    </w:p>
    <w:p w:rsidR="00FB3A90" w:rsidRDefault="00FB3A90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FB3A90" w:rsidRPr="007C723B" w:rsidRDefault="00FB3A90" w:rsidP="0054286D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Marilah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ayat-ayat</w:t>
      </w:r>
      <w:proofErr w:type="spellEnd"/>
      <w:r>
        <w:rPr>
          <w:rFonts w:ascii="Cambria" w:hAnsi="Cambria"/>
          <w:sz w:val="24"/>
          <w:szCs w:val="24"/>
        </w:rPr>
        <w:t xml:space="preserve"> al-Qur’an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perhatian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marilah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siapkan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melaksanakan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perintah</w:t>
      </w:r>
      <w:proofErr w:type="spellEnd"/>
      <w:r>
        <w:rPr>
          <w:rFonts w:ascii="Cambria" w:hAnsi="Cambria"/>
          <w:sz w:val="24"/>
          <w:szCs w:val="24"/>
        </w:rPr>
        <w:t xml:space="preserve"> Allah yang </w:t>
      </w:r>
      <w:proofErr w:type="spellStart"/>
      <w:r>
        <w:rPr>
          <w:rFonts w:ascii="Cambria" w:hAnsi="Cambria"/>
          <w:sz w:val="24"/>
          <w:szCs w:val="24"/>
        </w:rPr>
        <w:t>kita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al-Qur’</w:t>
      </w:r>
      <w:r w:rsidR="000C1E65">
        <w:rPr>
          <w:rFonts w:ascii="Cambria" w:hAnsi="Cambria"/>
          <w:sz w:val="24"/>
          <w:szCs w:val="24"/>
        </w:rPr>
        <w:t xml:space="preserve">an, </w:t>
      </w:r>
      <w:proofErr w:type="spellStart"/>
      <w:r w:rsidR="000C1E65">
        <w:rPr>
          <w:rFonts w:ascii="Cambria" w:hAnsi="Cambria"/>
          <w:sz w:val="24"/>
          <w:szCs w:val="24"/>
        </w:rPr>
        <w:t>sebab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tidaklah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mudah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untuk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melalui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jalan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ini</w:t>
      </w:r>
      <w:proofErr w:type="spellEnd"/>
      <w:r w:rsidR="000C1E65">
        <w:rPr>
          <w:rFonts w:ascii="Cambria" w:hAnsi="Cambria"/>
          <w:sz w:val="24"/>
          <w:szCs w:val="24"/>
        </w:rPr>
        <w:t xml:space="preserve">, </w:t>
      </w:r>
      <w:proofErr w:type="spellStart"/>
      <w:r w:rsidR="000C1E65">
        <w:rPr>
          <w:rFonts w:ascii="Cambria" w:hAnsi="Cambria"/>
          <w:sz w:val="24"/>
          <w:szCs w:val="24"/>
        </w:rPr>
        <w:t>dan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hanya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Allahlah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Dzat</w:t>
      </w:r>
      <w:proofErr w:type="spellEnd"/>
      <w:r w:rsidR="000C1E65">
        <w:rPr>
          <w:rFonts w:ascii="Cambria" w:hAnsi="Cambria"/>
          <w:sz w:val="24"/>
          <w:szCs w:val="24"/>
        </w:rPr>
        <w:t xml:space="preserve"> yang </w:t>
      </w:r>
      <w:proofErr w:type="spellStart"/>
      <w:r w:rsidR="000C1E65">
        <w:rPr>
          <w:rFonts w:ascii="Cambria" w:hAnsi="Cambria"/>
          <w:sz w:val="24"/>
          <w:szCs w:val="24"/>
        </w:rPr>
        <w:t>Maha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Menolong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lagi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Maha</w:t>
      </w:r>
      <w:proofErr w:type="spellEnd"/>
      <w:r w:rsidR="000C1E65">
        <w:rPr>
          <w:rFonts w:ascii="Cambria" w:hAnsi="Cambria"/>
          <w:sz w:val="24"/>
          <w:szCs w:val="24"/>
        </w:rPr>
        <w:t xml:space="preserve"> </w:t>
      </w:r>
      <w:proofErr w:type="spellStart"/>
      <w:r w:rsidR="000C1E65">
        <w:rPr>
          <w:rFonts w:ascii="Cambria" w:hAnsi="Cambria"/>
          <w:sz w:val="24"/>
          <w:szCs w:val="24"/>
        </w:rPr>
        <w:t>Mengasihi</w:t>
      </w:r>
      <w:proofErr w:type="spellEnd"/>
      <w:r w:rsidR="000C1E65">
        <w:rPr>
          <w:rFonts w:ascii="Cambria" w:hAnsi="Cambria"/>
          <w:sz w:val="24"/>
          <w:szCs w:val="24"/>
        </w:rPr>
        <w:t xml:space="preserve">. </w:t>
      </w:r>
      <w:proofErr w:type="gramStart"/>
      <w:r w:rsidR="000C1E65">
        <w:rPr>
          <w:rFonts w:ascii="Cambria" w:hAnsi="Cambria"/>
          <w:sz w:val="24"/>
          <w:szCs w:val="24"/>
        </w:rPr>
        <w:t xml:space="preserve">( </w:t>
      </w:r>
      <w:proofErr w:type="spellStart"/>
      <w:r w:rsidR="000C1E65">
        <w:rPr>
          <w:rFonts w:ascii="Cambria" w:hAnsi="Cambria"/>
          <w:sz w:val="24"/>
          <w:szCs w:val="24"/>
        </w:rPr>
        <w:t>bimo</w:t>
      </w:r>
      <w:proofErr w:type="spellEnd"/>
      <w:proofErr w:type="gramEnd"/>
      <w:r w:rsidR="000C1E65">
        <w:rPr>
          <w:rFonts w:ascii="Cambria" w:hAnsi="Cambria"/>
          <w:sz w:val="24"/>
          <w:szCs w:val="24"/>
        </w:rPr>
        <w:t xml:space="preserve"> )</w:t>
      </w:r>
    </w:p>
    <w:p w:rsidR="007C723B" w:rsidRDefault="007C723B" w:rsidP="0054286D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lang w:val="id-ID"/>
        </w:rPr>
      </w:pPr>
    </w:p>
    <w:p w:rsidR="007C723B" w:rsidRDefault="007C723B" w:rsidP="0054286D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lang w:val="id-ID"/>
        </w:rPr>
      </w:pPr>
    </w:p>
    <w:p w:rsidR="007C723B" w:rsidRDefault="007C723B" w:rsidP="0054286D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lang w:val="id-ID"/>
        </w:rPr>
      </w:pPr>
    </w:p>
    <w:p w:rsidR="0054286D" w:rsidRPr="0054286D" w:rsidRDefault="0054286D" w:rsidP="0054286D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lang w:val="id-ID"/>
        </w:rPr>
      </w:pPr>
      <w:r w:rsidRPr="0054286D">
        <w:rPr>
          <w:rFonts w:ascii="Cambria" w:hAnsi="Cambria"/>
          <w:b/>
          <w:bCs/>
          <w:sz w:val="24"/>
          <w:szCs w:val="24"/>
          <w:lang w:val="id-ID"/>
        </w:rPr>
        <w:t>KATA MUTIARA</w:t>
      </w:r>
    </w:p>
    <w:p w:rsidR="0054286D" w:rsidRPr="0054286D" w:rsidRDefault="0054286D" w:rsidP="0054286D">
      <w:pPr>
        <w:bidi/>
        <w:spacing w:after="0" w:line="240" w:lineRule="auto"/>
        <w:jc w:val="center"/>
        <w:rPr>
          <w:rFonts w:cs="DecoType Naskh"/>
        </w:rPr>
      </w:pPr>
      <w:r w:rsidRPr="0054286D">
        <w:rPr>
          <w:rFonts w:cs="DecoType Naskh" w:hint="cs"/>
          <w:sz w:val="36"/>
          <w:szCs w:val="36"/>
          <w:rtl/>
        </w:rPr>
        <w:t>الرَجَاء</w:t>
      </w:r>
      <w:r>
        <w:rPr>
          <w:rFonts w:cs="DecoType Naskh" w:hint="cs"/>
          <w:sz w:val="36"/>
          <w:szCs w:val="36"/>
          <w:rtl/>
        </w:rPr>
        <w:t>ُ مَا قَارَنَهُ عَمَلٌ وَ إِلاَّ</w:t>
      </w:r>
      <w:r w:rsidRPr="0054286D">
        <w:rPr>
          <w:rFonts w:cs="DecoType Naskh" w:hint="cs"/>
          <w:sz w:val="36"/>
          <w:szCs w:val="36"/>
          <w:rtl/>
        </w:rPr>
        <w:t xml:space="preserve"> فَهُوَ أَمَنِيَّةٌ</w:t>
      </w:r>
    </w:p>
    <w:p w:rsidR="0054286D" w:rsidRPr="0054286D" w:rsidRDefault="0054286D" w:rsidP="0054286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4286D">
        <w:rPr>
          <w:rFonts w:asciiTheme="majorHAnsi" w:hAnsiTheme="majorHAnsi"/>
          <w:i/>
          <w:iCs/>
          <w:sz w:val="24"/>
          <w:szCs w:val="24"/>
        </w:rPr>
        <w:t>“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Harapan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adalah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sikap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yang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disertai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amal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perbuatan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Jika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maka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 xml:space="preserve">yang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demikian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hanyalah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4286D">
        <w:rPr>
          <w:rFonts w:asciiTheme="majorHAnsi" w:hAnsiTheme="majorHAnsi"/>
          <w:i/>
          <w:iCs/>
          <w:sz w:val="24"/>
          <w:szCs w:val="24"/>
        </w:rPr>
        <w:t>lamunan</w:t>
      </w:r>
      <w:proofErr w:type="spellEnd"/>
      <w:r w:rsidRPr="0054286D">
        <w:rPr>
          <w:rFonts w:asciiTheme="majorHAnsi" w:hAnsiTheme="majorHAnsi"/>
          <w:i/>
          <w:iCs/>
          <w:sz w:val="24"/>
          <w:szCs w:val="24"/>
        </w:rPr>
        <w:t>.”</w:t>
      </w:r>
      <w:r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54286D">
        <w:rPr>
          <w:rFonts w:asciiTheme="majorHAnsi" w:hAnsiTheme="majorHAnsi"/>
          <w:sz w:val="24"/>
          <w:szCs w:val="24"/>
        </w:rPr>
        <w:t>(Ibn ‘</w:t>
      </w:r>
      <w:proofErr w:type="spellStart"/>
      <w:r w:rsidRPr="0054286D">
        <w:rPr>
          <w:rFonts w:asciiTheme="majorHAnsi" w:hAnsiTheme="majorHAnsi"/>
          <w:sz w:val="24"/>
          <w:szCs w:val="24"/>
        </w:rPr>
        <w:t>Athaillah</w:t>
      </w:r>
      <w:proofErr w:type="spellEnd"/>
      <w:r w:rsidRPr="0054286D">
        <w:rPr>
          <w:rFonts w:asciiTheme="majorHAnsi" w:hAnsiTheme="majorHAnsi"/>
          <w:sz w:val="24"/>
          <w:szCs w:val="24"/>
        </w:rPr>
        <w:t>)</w:t>
      </w: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  <w:bookmarkStart w:id="0" w:name="_GoBack"/>
      <w:bookmarkEnd w:id="0"/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p w:rsidR="0054286D" w:rsidRDefault="0054286D" w:rsidP="00085257">
      <w:pPr>
        <w:tabs>
          <w:tab w:val="left" w:pos="567"/>
        </w:tabs>
        <w:spacing w:after="0"/>
        <w:rPr>
          <w:lang w:val="id-ID"/>
        </w:rPr>
      </w:pPr>
    </w:p>
    <w:sectPr w:rsidR="005428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7"/>
    <w:rsid w:val="000010D1"/>
    <w:rsid w:val="00004526"/>
    <w:rsid w:val="00015BB5"/>
    <w:rsid w:val="00021237"/>
    <w:rsid w:val="00031F8B"/>
    <w:rsid w:val="00033258"/>
    <w:rsid w:val="00042C63"/>
    <w:rsid w:val="00052D25"/>
    <w:rsid w:val="000654D4"/>
    <w:rsid w:val="00085257"/>
    <w:rsid w:val="000C1E65"/>
    <w:rsid w:val="000C43DF"/>
    <w:rsid w:val="000D1462"/>
    <w:rsid w:val="000F31D5"/>
    <w:rsid w:val="000F49E7"/>
    <w:rsid w:val="000F5BC6"/>
    <w:rsid w:val="000F6B70"/>
    <w:rsid w:val="0010361A"/>
    <w:rsid w:val="0010641B"/>
    <w:rsid w:val="001173F7"/>
    <w:rsid w:val="0012024C"/>
    <w:rsid w:val="0012222C"/>
    <w:rsid w:val="00125DCF"/>
    <w:rsid w:val="00146688"/>
    <w:rsid w:val="00163C19"/>
    <w:rsid w:val="0016498D"/>
    <w:rsid w:val="001933DD"/>
    <w:rsid w:val="0019793A"/>
    <w:rsid w:val="001B347D"/>
    <w:rsid w:val="001D6F02"/>
    <w:rsid w:val="001E5F12"/>
    <w:rsid w:val="001F0590"/>
    <w:rsid w:val="001F463A"/>
    <w:rsid w:val="00203676"/>
    <w:rsid w:val="0025177A"/>
    <w:rsid w:val="00263C85"/>
    <w:rsid w:val="002A0646"/>
    <w:rsid w:val="002A1109"/>
    <w:rsid w:val="002A5126"/>
    <w:rsid w:val="002D2F29"/>
    <w:rsid w:val="002E65FF"/>
    <w:rsid w:val="002F6B0F"/>
    <w:rsid w:val="002F7C9D"/>
    <w:rsid w:val="00323B87"/>
    <w:rsid w:val="003314B6"/>
    <w:rsid w:val="0034233A"/>
    <w:rsid w:val="0036555B"/>
    <w:rsid w:val="0039571E"/>
    <w:rsid w:val="003A501D"/>
    <w:rsid w:val="003B147B"/>
    <w:rsid w:val="003C6AB2"/>
    <w:rsid w:val="003D0214"/>
    <w:rsid w:val="003D2283"/>
    <w:rsid w:val="003E55D9"/>
    <w:rsid w:val="003F05BD"/>
    <w:rsid w:val="004012F1"/>
    <w:rsid w:val="00401E71"/>
    <w:rsid w:val="00410D67"/>
    <w:rsid w:val="004227B0"/>
    <w:rsid w:val="00424AB9"/>
    <w:rsid w:val="00424D36"/>
    <w:rsid w:val="004307A2"/>
    <w:rsid w:val="00430DD5"/>
    <w:rsid w:val="00432701"/>
    <w:rsid w:val="0043499F"/>
    <w:rsid w:val="004A231B"/>
    <w:rsid w:val="004A6FF9"/>
    <w:rsid w:val="004C7147"/>
    <w:rsid w:val="004E688F"/>
    <w:rsid w:val="004E7E83"/>
    <w:rsid w:val="00501703"/>
    <w:rsid w:val="005045F1"/>
    <w:rsid w:val="00523018"/>
    <w:rsid w:val="00531B78"/>
    <w:rsid w:val="005365F4"/>
    <w:rsid w:val="00537096"/>
    <w:rsid w:val="0054286D"/>
    <w:rsid w:val="005526CD"/>
    <w:rsid w:val="005625E9"/>
    <w:rsid w:val="00583182"/>
    <w:rsid w:val="005E3806"/>
    <w:rsid w:val="0061751F"/>
    <w:rsid w:val="00621650"/>
    <w:rsid w:val="0062286C"/>
    <w:rsid w:val="00646938"/>
    <w:rsid w:val="00653076"/>
    <w:rsid w:val="006549BC"/>
    <w:rsid w:val="006556D2"/>
    <w:rsid w:val="00667BFB"/>
    <w:rsid w:val="00683FC4"/>
    <w:rsid w:val="00687BA6"/>
    <w:rsid w:val="00697CEC"/>
    <w:rsid w:val="006B681E"/>
    <w:rsid w:val="006C1E4E"/>
    <w:rsid w:val="006C5B6D"/>
    <w:rsid w:val="006E1A59"/>
    <w:rsid w:val="006E4B70"/>
    <w:rsid w:val="00701CD4"/>
    <w:rsid w:val="00710CED"/>
    <w:rsid w:val="007130EF"/>
    <w:rsid w:val="00717F6A"/>
    <w:rsid w:val="007345BA"/>
    <w:rsid w:val="00736BF5"/>
    <w:rsid w:val="00745024"/>
    <w:rsid w:val="00751E6D"/>
    <w:rsid w:val="007539BE"/>
    <w:rsid w:val="00753B03"/>
    <w:rsid w:val="00771D3F"/>
    <w:rsid w:val="007A5F44"/>
    <w:rsid w:val="007B1F2E"/>
    <w:rsid w:val="007C26BD"/>
    <w:rsid w:val="007C723B"/>
    <w:rsid w:val="007D0C14"/>
    <w:rsid w:val="007E08B5"/>
    <w:rsid w:val="007E4DAB"/>
    <w:rsid w:val="007F05E9"/>
    <w:rsid w:val="008368F4"/>
    <w:rsid w:val="008413A8"/>
    <w:rsid w:val="008565ED"/>
    <w:rsid w:val="00861751"/>
    <w:rsid w:val="008777F1"/>
    <w:rsid w:val="0088736A"/>
    <w:rsid w:val="008A2EE6"/>
    <w:rsid w:val="008C5B96"/>
    <w:rsid w:val="008F0278"/>
    <w:rsid w:val="00900064"/>
    <w:rsid w:val="00901049"/>
    <w:rsid w:val="00920B6E"/>
    <w:rsid w:val="00924692"/>
    <w:rsid w:val="00960369"/>
    <w:rsid w:val="00960FBF"/>
    <w:rsid w:val="00961E9C"/>
    <w:rsid w:val="009A2216"/>
    <w:rsid w:val="009A2766"/>
    <w:rsid w:val="009C58D8"/>
    <w:rsid w:val="009D5FD3"/>
    <w:rsid w:val="009E37DE"/>
    <w:rsid w:val="00A00EE6"/>
    <w:rsid w:val="00A20D59"/>
    <w:rsid w:val="00A21D02"/>
    <w:rsid w:val="00A24603"/>
    <w:rsid w:val="00A379B0"/>
    <w:rsid w:val="00A551B1"/>
    <w:rsid w:val="00A8038D"/>
    <w:rsid w:val="00AA0206"/>
    <w:rsid w:val="00AA5C48"/>
    <w:rsid w:val="00AD5626"/>
    <w:rsid w:val="00AD5BE3"/>
    <w:rsid w:val="00AF1662"/>
    <w:rsid w:val="00B03599"/>
    <w:rsid w:val="00B104FF"/>
    <w:rsid w:val="00B20F7D"/>
    <w:rsid w:val="00B2275C"/>
    <w:rsid w:val="00B33CFC"/>
    <w:rsid w:val="00B5456B"/>
    <w:rsid w:val="00B63F16"/>
    <w:rsid w:val="00B81B08"/>
    <w:rsid w:val="00BA151A"/>
    <w:rsid w:val="00BE0DF1"/>
    <w:rsid w:val="00BE0EB7"/>
    <w:rsid w:val="00BE7167"/>
    <w:rsid w:val="00BE7EC6"/>
    <w:rsid w:val="00C116F3"/>
    <w:rsid w:val="00C14946"/>
    <w:rsid w:val="00C20077"/>
    <w:rsid w:val="00C334F5"/>
    <w:rsid w:val="00C47449"/>
    <w:rsid w:val="00C60317"/>
    <w:rsid w:val="00C80E5F"/>
    <w:rsid w:val="00C85309"/>
    <w:rsid w:val="00CA040D"/>
    <w:rsid w:val="00CC5318"/>
    <w:rsid w:val="00CC6D0C"/>
    <w:rsid w:val="00D06E77"/>
    <w:rsid w:val="00D1214A"/>
    <w:rsid w:val="00D204D7"/>
    <w:rsid w:val="00D224B6"/>
    <w:rsid w:val="00D24793"/>
    <w:rsid w:val="00D27226"/>
    <w:rsid w:val="00D3434B"/>
    <w:rsid w:val="00D36D86"/>
    <w:rsid w:val="00D513DE"/>
    <w:rsid w:val="00D72DCC"/>
    <w:rsid w:val="00D836AA"/>
    <w:rsid w:val="00D95CE3"/>
    <w:rsid w:val="00DA6E52"/>
    <w:rsid w:val="00DB3D66"/>
    <w:rsid w:val="00DC0796"/>
    <w:rsid w:val="00DC4C5C"/>
    <w:rsid w:val="00DC5157"/>
    <w:rsid w:val="00DC5B78"/>
    <w:rsid w:val="00DC72F4"/>
    <w:rsid w:val="00DD138A"/>
    <w:rsid w:val="00DD1D5C"/>
    <w:rsid w:val="00DD7021"/>
    <w:rsid w:val="00E0105E"/>
    <w:rsid w:val="00E06EAC"/>
    <w:rsid w:val="00E11457"/>
    <w:rsid w:val="00E2007A"/>
    <w:rsid w:val="00E22AB4"/>
    <w:rsid w:val="00E23460"/>
    <w:rsid w:val="00E23F1A"/>
    <w:rsid w:val="00E24154"/>
    <w:rsid w:val="00E47C9B"/>
    <w:rsid w:val="00E55265"/>
    <w:rsid w:val="00E70152"/>
    <w:rsid w:val="00E75599"/>
    <w:rsid w:val="00E82D33"/>
    <w:rsid w:val="00E918B6"/>
    <w:rsid w:val="00EC4EC2"/>
    <w:rsid w:val="00EC5A95"/>
    <w:rsid w:val="00EF1D7D"/>
    <w:rsid w:val="00F10C99"/>
    <w:rsid w:val="00F14E91"/>
    <w:rsid w:val="00F22739"/>
    <w:rsid w:val="00F43CE1"/>
    <w:rsid w:val="00F469CD"/>
    <w:rsid w:val="00F52559"/>
    <w:rsid w:val="00F54E0D"/>
    <w:rsid w:val="00F60F80"/>
    <w:rsid w:val="00F62651"/>
    <w:rsid w:val="00F73C1F"/>
    <w:rsid w:val="00F8066D"/>
    <w:rsid w:val="00F81E1A"/>
    <w:rsid w:val="00F92D24"/>
    <w:rsid w:val="00F97D69"/>
    <w:rsid w:val="00FA510E"/>
    <w:rsid w:val="00FA6DBB"/>
    <w:rsid w:val="00FB3A90"/>
    <w:rsid w:val="00FC33C5"/>
    <w:rsid w:val="00FE3EF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4028B-3024-4210-B8C8-6950AD9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rosidin</dc:creator>
  <cp:lastModifiedBy>noer cholis</cp:lastModifiedBy>
  <cp:revision>12</cp:revision>
  <dcterms:created xsi:type="dcterms:W3CDTF">2015-05-17T01:42:00Z</dcterms:created>
  <dcterms:modified xsi:type="dcterms:W3CDTF">2015-05-18T12:06:00Z</dcterms:modified>
</cp:coreProperties>
</file>