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16" w:rsidRPr="00B4151D" w:rsidRDefault="00B4151D" w:rsidP="005E6B16">
      <w:pPr>
        <w:jc w:val="center"/>
        <w:rPr>
          <w:b/>
          <w:sz w:val="28"/>
          <w:szCs w:val="28"/>
          <w:lang w:val="id-ID"/>
        </w:rPr>
      </w:pPr>
      <w:r>
        <w:rPr>
          <w:b/>
          <w:sz w:val="28"/>
          <w:szCs w:val="28"/>
          <w:lang w:val="id-ID"/>
        </w:rPr>
        <w:t>CURRICULUM VITAE</w:t>
      </w:r>
    </w:p>
    <w:tbl>
      <w:tblPr>
        <w:tblW w:w="5009" w:type="pct"/>
        <w:tblCellSpacing w:w="0" w:type="dxa"/>
        <w:tblCellMar>
          <w:left w:w="0" w:type="dxa"/>
          <w:right w:w="0" w:type="dxa"/>
        </w:tblCellMar>
        <w:tblLook w:val="0000"/>
      </w:tblPr>
      <w:tblGrid>
        <w:gridCol w:w="10752"/>
        <w:gridCol w:w="67"/>
      </w:tblGrid>
      <w:tr w:rsidR="005E6B16" w:rsidRPr="00481DEE">
        <w:trPr>
          <w:gridAfter w:val="1"/>
          <w:tblCellSpacing w:w="0" w:type="dxa"/>
        </w:trPr>
        <w:tc>
          <w:tcPr>
            <w:tcW w:w="4991" w:type="pct"/>
            <w:tcBorders>
              <w:top w:val="nil"/>
              <w:bottom w:val="nil"/>
            </w:tcBorders>
            <w:shd w:val="clear" w:color="auto" w:fill="auto"/>
          </w:tcPr>
          <w:p w:rsidR="005E6B16" w:rsidRPr="00481DEE" w:rsidRDefault="005E6B16" w:rsidP="005E6B16"/>
          <w:tbl>
            <w:tblPr>
              <w:tblW w:w="5000" w:type="pct"/>
              <w:tblCellSpacing w:w="0" w:type="dxa"/>
              <w:tblCellMar>
                <w:left w:w="0" w:type="dxa"/>
                <w:right w:w="0" w:type="dxa"/>
              </w:tblCellMar>
              <w:tblLook w:val="0000"/>
            </w:tblPr>
            <w:tblGrid>
              <w:gridCol w:w="10238"/>
              <w:gridCol w:w="514"/>
            </w:tblGrid>
            <w:tr w:rsidR="005E6B16" w:rsidRPr="00481DEE">
              <w:trPr>
                <w:tblCellSpacing w:w="0" w:type="dxa"/>
              </w:trPr>
              <w:tc>
                <w:tcPr>
                  <w:tcW w:w="0" w:type="auto"/>
                  <w:tcBorders>
                    <w:top w:val="nil"/>
                  </w:tcBorders>
                  <w:shd w:val="clear" w:color="auto" w:fill="auto"/>
                  <w:vAlign w:val="center"/>
                </w:tcPr>
                <w:p w:rsidR="005E6B16" w:rsidRPr="004A1195" w:rsidRDefault="004A1195" w:rsidP="005E6B16">
                  <w:r>
                    <w:rPr>
                      <w:b/>
                      <w:bCs/>
                    </w:rPr>
                    <w:t>PERSONAL</w:t>
                  </w:r>
                </w:p>
              </w:tc>
              <w:tc>
                <w:tcPr>
                  <w:tcW w:w="0" w:type="auto"/>
                  <w:shd w:val="clear" w:color="auto" w:fill="auto"/>
                  <w:vAlign w:val="center"/>
                </w:tcPr>
                <w:p w:rsidR="005E6B16" w:rsidRPr="00481DEE" w:rsidRDefault="005E6B16" w:rsidP="005E6B16">
                  <w:pPr>
                    <w:jc w:val="right"/>
                  </w:pPr>
                  <w:r w:rsidRPr="00481DEE">
                    <w:t> </w:t>
                  </w:r>
                </w:p>
              </w:tc>
            </w:tr>
          </w:tbl>
          <w:p w:rsidR="005E6B16" w:rsidRPr="00481DEE" w:rsidRDefault="005E6B16" w:rsidP="005E6B16">
            <w:pPr>
              <w:rPr>
                <w:vanish/>
              </w:rPr>
            </w:pPr>
          </w:p>
          <w:tbl>
            <w:tblPr>
              <w:tblW w:w="5000" w:type="pct"/>
              <w:tblCellSpacing w:w="0" w:type="dxa"/>
              <w:tblCellMar>
                <w:left w:w="0" w:type="dxa"/>
                <w:right w:w="0" w:type="dxa"/>
              </w:tblCellMar>
              <w:tblLook w:val="0000"/>
            </w:tblPr>
            <w:tblGrid>
              <w:gridCol w:w="10752"/>
            </w:tblGrid>
            <w:tr w:rsidR="005E6B16" w:rsidRPr="00481DEE">
              <w:trPr>
                <w:tblCellSpacing w:w="0" w:type="dxa"/>
              </w:trPr>
              <w:tc>
                <w:tcPr>
                  <w:tcW w:w="5000" w:type="pct"/>
                  <w:shd w:val="clear" w:color="auto" w:fill="auto"/>
                  <w:vAlign w:val="center"/>
                </w:tcPr>
                <w:tbl>
                  <w:tblPr>
                    <w:tblW w:w="5000" w:type="pct"/>
                    <w:tblCellSpacing w:w="0" w:type="dxa"/>
                    <w:tblCellMar>
                      <w:left w:w="0" w:type="dxa"/>
                      <w:right w:w="0" w:type="dxa"/>
                    </w:tblCellMar>
                    <w:tblLook w:val="0000"/>
                  </w:tblPr>
                  <w:tblGrid>
                    <w:gridCol w:w="8602"/>
                    <w:gridCol w:w="2150"/>
                  </w:tblGrid>
                  <w:tr w:rsidR="005E6B16" w:rsidRPr="00481DEE">
                    <w:trPr>
                      <w:tblCellSpacing w:w="0" w:type="dxa"/>
                    </w:trPr>
                    <w:tc>
                      <w:tcPr>
                        <w:tcW w:w="4000" w:type="pct"/>
                        <w:shd w:val="clear" w:color="auto" w:fill="auto"/>
                        <w:vAlign w:val="center"/>
                      </w:tcPr>
                      <w:tbl>
                        <w:tblPr>
                          <w:tblW w:w="5000" w:type="pct"/>
                          <w:tblCellSpacing w:w="15" w:type="dxa"/>
                          <w:tblCellMar>
                            <w:top w:w="15" w:type="dxa"/>
                            <w:left w:w="15" w:type="dxa"/>
                            <w:bottom w:w="15" w:type="dxa"/>
                            <w:right w:w="15" w:type="dxa"/>
                          </w:tblCellMar>
                          <w:tblLook w:val="0000"/>
                        </w:tblPr>
                        <w:tblGrid>
                          <w:gridCol w:w="3012"/>
                          <w:gridCol w:w="4697"/>
                          <w:gridCol w:w="893"/>
                        </w:tblGrid>
                        <w:tr w:rsidR="005E6B16" w:rsidRPr="00481DEE">
                          <w:trPr>
                            <w:tblCellSpacing w:w="15" w:type="dxa"/>
                          </w:trPr>
                          <w:tc>
                            <w:tcPr>
                              <w:tcW w:w="0" w:type="auto"/>
                              <w:shd w:val="clear" w:color="auto" w:fill="auto"/>
                              <w:vAlign w:val="center"/>
                            </w:tcPr>
                            <w:p w:rsidR="005E6B16" w:rsidRPr="00481DEE" w:rsidRDefault="005E6B16" w:rsidP="00B4151D">
                              <w:r w:rsidRPr="00481DEE">
                                <w:t>Nam</w:t>
                              </w:r>
                              <w:r w:rsidR="00B4151D">
                                <w:rPr>
                                  <w:lang w:val="id-ID"/>
                                </w:rPr>
                                <w:t>e</w:t>
                              </w:r>
                              <w:r w:rsidRPr="00481DEE">
                                <w:t>:</w:t>
                              </w:r>
                            </w:p>
                          </w:tc>
                          <w:tc>
                            <w:tcPr>
                              <w:tcW w:w="0" w:type="auto"/>
                              <w:shd w:val="clear" w:color="auto" w:fill="auto"/>
                              <w:vAlign w:val="center"/>
                            </w:tcPr>
                            <w:p w:rsidR="005E6B16" w:rsidRPr="00481DEE" w:rsidRDefault="005E6B16" w:rsidP="005E6B16">
                              <w:r w:rsidRPr="00481DEE">
                                <w:t>Herro Puja Susanto</w:t>
                              </w:r>
                            </w:p>
                          </w:tc>
                          <w:tc>
                            <w:tcPr>
                              <w:tcW w:w="0" w:type="auto"/>
                              <w:shd w:val="clear" w:color="auto" w:fill="auto"/>
                              <w:vAlign w:val="center"/>
                            </w:tcPr>
                            <w:p w:rsidR="005E6B16" w:rsidRPr="00481DEE" w:rsidRDefault="005E6B16" w:rsidP="005E6B16">
                              <w:r w:rsidRPr="00481DEE">
                                <w:t> </w:t>
                              </w:r>
                            </w:p>
                          </w:tc>
                        </w:tr>
                        <w:tr w:rsidR="005E6B16" w:rsidRPr="00481DEE">
                          <w:trPr>
                            <w:tblCellSpacing w:w="15" w:type="dxa"/>
                          </w:trPr>
                          <w:tc>
                            <w:tcPr>
                              <w:tcW w:w="0" w:type="auto"/>
                              <w:shd w:val="clear" w:color="auto" w:fill="auto"/>
                            </w:tcPr>
                            <w:p w:rsidR="005E6B16" w:rsidRPr="00481DEE" w:rsidRDefault="00B4151D" w:rsidP="005E6B16">
                              <w:r>
                                <w:rPr>
                                  <w:lang w:val="id-ID"/>
                                </w:rPr>
                                <w:t>Address</w:t>
                              </w:r>
                              <w:r w:rsidR="005E6B16" w:rsidRPr="00481DEE">
                                <w:t>:</w:t>
                              </w:r>
                            </w:p>
                          </w:tc>
                          <w:tc>
                            <w:tcPr>
                              <w:tcW w:w="0" w:type="auto"/>
                              <w:shd w:val="clear" w:color="auto" w:fill="auto"/>
                              <w:vAlign w:val="center"/>
                            </w:tcPr>
                            <w:p w:rsidR="005E6B16" w:rsidRPr="00481DEE" w:rsidRDefault="005E6B16" w:rsidP="005E6B16">
                              <w:r w:rsidRPr="00481DEE">
                                <w:t>Jl. Tarumanegara V No.447 R</w:t>
                              </w:r>
                              <w:r w:rsidR="00653850">
                                <w:t>T</w:t>
                              </w:r>
                              <w:r w:rsidRPr="00481DEE">
                                <w:t>.01/</w:t>
                              </w:r>
                              <w:r w:rsidR="006F343C">
                                <w:t>R</w:t>
                              </w:r>
                              <w:r w:rsidR="00653850">
                                <w:t>W</w:t>
                              </w:r>
                              <w:r w:rsidR="006F343C">
                                <w:t>.</w:t>
                              </w:r>
                              <w:r w:rsidRPr="00481DEE">
                                <w:t xml:space="preserve">15 Mekarjaya - Sukmajaya </w:t>
                              </w:r>
                            </w:p>
                            <w:p w:rsidR="005E6B16" w:rsidRPr="00481DEE" w:rsidRDefault="005E6B16" w:rsidP="00653850">
                              <w:r w:rsidRPr="00481DEE">
                                <w:t>Depok 2 Tengah</w:t>
                              </w:r>
                              <w:r w:rsidR="00653850">
                                <w:t xml:space="preserve"> </w:t>
                              </w:r>
                              <w:r w:rsidRPr="00481DEE">
                                <w:t>16411</w:t>
                              </w:r>
                            </w:p>
                          </w:tc>
                          <w:tc>
                            <w:tcPr>
                              <w:tcW w:w="0" w:type="auto"/>
                              <w:shd w:val="clear" w:color="auto" w:fill="auto"/>
                              <w:vAlign w:val="center"/>
                            </w:tcPr>
                            <w:p w:rsidR="005E6B16" w:rsidRPr="00481DEE" w:rsidRDefault="005E6B16" w:rsidP="005E6B16">
                              <w:r w:rsidRPr="00481DEE">
                                <w:t> </w:t>
                              </w:r>
                            </w:p>
                          </w:tc>
                        </w:tr>
                        <w:tr w:rsidR="005E6B16" w:rsidRPr="00481DEE">
                          <w:trPr>
                            <w:tblCellSpacing w:w="15" w:type="dxa"/>
                          </w:trPr>
                          <w:tc>
                            <w:tcPr>
                              <w:tcW w:w="0" w:type="auto"/>
                              <w:shd w:val="clear" w:color="auto" w:fill="auto"/>
                              <w:vAlign w:val="center"/>
                            </w:tcPr>
                            <w:p w:rsidR="005E6B16" w:rsidRPr="00481DEE" w:rsidRDefault="00B4151D" w:rsidP="005E6B16">
                              <w:r>
                                <w:rPr>
                                  <w:lang w:val="id-ID"/>
                                </w:rPr>
                                <w:t>Phone</w:t>
                              </w:r>
                              <w:r w:rsidR="005E6B16" w:rsidRPr="00481DEE">
                                <w:t>:</w:t>
                              </w:r>
                            </w:p>
                          </w:tc>
                          <w:tc>
                            <w:tcPr>
                              <w:tcW w:w="0" w:type="auto"/>
                              <w:shd w:val="clear" w:color="auto" w:fill="auto"/>
                              <w:vAlign w:val="center"/>
                            </w:tcPr>
                            <w:p w:rsidR="005E6B16" w:rsidRPr="00481DEE" w:rsidRDefault="005E6B16" w:rsidP="00B4151D">
                              <w:r>
                                <w:t xml:space="preserve">021 </w:t>
                              </w:r>
                              <w:r w:rsidR="00B4151D">
                                <w:rPr>
                                  <w:lang w:val="id-ID"/>
                                </w:rPr>
                                <w:t>9419 0023</w:t>
                              </w:r>
                            </w:p>
                          </w:tc>
                          <w:tc>
                            <w:tcPr>
                              <w:tcW w:w="0" w:type="auto"/>
                              <w:shd w:val="clear" w:color="auto" w:fill="auto"/>
                              <w:vAlign w:val="center"/>
                            </w:tcPr>
                            <w:p w:rsidR="005E6B16" w:rsidRPr="00481DEE" w:rsidRDefault="005E6B16" w:rsidP="005E6B16">
                              <w:r w:rsidRPr="00481DEE">
                                <w:t> </w:t>
                              </w:r>
                            </w:p>
                          </w:tc>
                        </w:tr>
                        <w:tr w:rsidR="005E6B16" w:rsidRPr="00481DEE">
                          <w:trPr>
                            <w:tblCellSpacing w:w="15" w:type="dxa"/>
                          </w:trPr>
                          <w:tc>
                            <w:tcPr>
                              <w:tcW w:w="0" w:type="auto"/>
                              <w:shd w:val="clear" w:color="auto" w:fill="auto"/>
                              <w:vAlign w:val="center"/>
                            </w:tcPr>
                            <w:p w:rsidR="005E6B16" w:rsidRPr="00481DEE" w:rsidRDefault="00B4151D" w:rsidP="005E6B16">
                              <w:r>
                                <w:rPr>
                                  <w:lang w:val="id-ID"/>
                                </w:rPr>
                                <w:t>Cell Phone</w:t>
                              </w:r>
                              <w:r w:rsidR="005E6B16" w:rsidRPr="00481DEE">
                                <w:t>:</w:t>
                              </w:r>
                            </w:p>
                          </w:tc>
                          <w:tc>
                            <w:tcPr>
                              <w:tcW w:w="0" w:type="auto"/>
                              <w:shd w:val="clear" w:color="auto" w:fill="auto"/>
                              <w:vAlign w:val="center"/>
                            </w:tcPr>
                            <w:p w:rsidR="005E6B16" w:rsidRPr="00481DEE" w:rsidRDefault="00D17035" w:rsidP="00D17035">
                              <w:r>
                                <w:t>0878 8259 8689</w:t>
                              </w:r>
                              <w:r w:rsidR="005E6B16" w:rsidRPr="00481DEE">
                                <w:t xml:space="preserve"> </w:t>
                              </w:r>
                            </w:p>
                          </w:tc>
                          <w:tc>
                            <w:tcPr>
                              <w:tcW w:w="0" w:type="auto"/>
                              <w:shd w:val="clear" w:color="auto" w:fill="auto"/>
                              <w:vAlign w:val="center"/>
                            </w:tcPr>
                            <w:p w:rsidR="005E6B16" w:rsidRPr="00481DEE" w:rsidRDefault="005E6B16" w:rsidP="005E6B16">
                              <w:r w:rsidRPr="00481DEE">
                                <w:t> </w:t>
                              </w:r>
                            </w:p>
                          </w:tc>
                        </w:tr>
                        <w:tr w:rsidR="005E6B16" w:rsidRPr="00481DEE" w:rsidTr="00653850">
                          <w:trPr>
                            <w:tblCellSpacing w:w="15" w:type="dxa"/>
                          </w:trPr>
                          <w:tc>
                            <w:tcPr>
                              <w:tcW w:w="1725" w:type="pct"/>
                              <w:shd w:val="clear" w:color="auto" w:fill="auto"/>
                              <w:vAlign w:val="center"/>
                            </w:tcPr>
                            <w:p w:rsidR="005E6B16" w:rsidRPr="00481DEE" w:rsidRDefault="005E6B16" w:rsidP="005E6B16">
                              <w:r w:rsidRPr="00481DEE">
                                <w:t>Gender:</w:t>
                              </w:r>
                            </w:p>
                          </w:tc>
                          <w:tc>
                            <w:tcPr>
                              <w:tcW w:w="2713" w:type="pct"/>
                              <w:shd w:val="clear" w:color="auto" w:fill="auto"/>
                              <w:vAlign w:val="center"/>
                            </w:tcPr>
                            <w:p w:rsidR="005E6B16" w:rsidRPr="00481DEE" w:rsidRDefault="00040C4A" w:rsidP="00040C4A">
                              <w:r>
                                <w:t>Male</w:t>
                              </w:r>
                            </w:p>
                          </w:tc>
                          <w:tc>
                            <w:tcPr>
                              <w:tcW w:w="493" w:type="pct"/>
                              <w:shd w:val="clear" w:color="auto" w:fill="auto"/>
                              <w:vAlign w:val="center"/>
                            </w:tcPr>
                            <w:p w:rsidR="005E6B16" w:rsidRPr="00481DEE" w:rsidRDefault="005E6B16" w:rsidP="005E6B16">
                              <w:r w:rsidRPr="00481DEE">
                                <w:t> </w:t>
                              </w:r>
                            </w:p>
                          </w:tc>
                        </w:tr>
                        <w:tr w:rsidR="005E6B16" w:rsidRPr="00481DEE" w:rsidTr="00653850">
                          <w:trPr>
                            <w:tblCellSpacing w:w="15" w:type="dxa"/>
                          </w:trPr>
                          <w:tc>
                            <w:tcPr>
                              <w:tcW w:w="1725" w:type="pct"/>
                              <w:shd w:val="clear" w:color="auto" w:fill="auto"/>
                              <w:vAlign w:val="center"/>
                            </w:tcPr>
                            <w:p w:rsidR="005E6B16" w:rsidRPr="00481DEE" w:rsidRDefault="00B4151D" w:rsidP="005E6B16">
                              <w:r>
                                <w:rPr>
                                  <w:lang w:val="id-ID"/>
                                </w:rPr>
                                <w:t>Date of Birth</w:t>
                              </w:r>
                              <w:r w:rsidR="005E6B16" w:rsidRPr="00481DEE">
                                <w:t>:</w:t>
                              </w:r>
                            </w:p>
                          </w:tc>
                          <w:tc>
                            <w:tcPr>
                              <w:tcW w:w="2713" w:type="pct"/>
                              <w:shd w:val="clear" w:color="auto" w:fill="auto"/>
                              <w:vAlign w:val="center"/>
                            </w:tcPr>
                            <w:p w:rsidR="005E6B16" w:rsidRPr="00481DEE" w:rsidRDefault="005E6B16" w:rsidP="00B4151D">
                              <w:r w:rsidRPr="00481DEE">
                                <w:t>12 No</w:t>
                              </w:r>
                              <w:r w:rsidR="00B4151D">
                                <w:rPr>
                                  <w:lang w:val="id-ID"/>
                                </w:rPr>
                                <w:t>v</w:t>
                              </w:r>
                              <w:r w:rsidRPr="00481DEE">
                                <w:t>ember 1975</w:t>
                              </w:r>
                            </w:p>
                          </w:tc>
                          <w:tc>
                            <w:tcPr>
                              <w:tcW w:w="493" w:type="pct"/>
                              <w:shd w:val="clear" w:color="auto" w:fill="auto"/>
                              <w:vAlign w:val="center"/>
                            </w:tcPr>
                            <w:p w:rsidR="005E6B16" w:rsidRPr="00481DEE" w:rsidRDefault="005E6B16" w:rsidP="005E6B16">
                              <w:r w:rsidRPr="00481DEE">
                                <w:t> </w:t>
                              </w:r>
                            </w:p>
                          </w:tc>
                        </w:tr>
                        <w:tr w:rsidR="005E6B16" w:rsidRPr="00481DEE">
                          <w:trPr>
                            <w:tblCellSpacing w:w="15" w:type="dxa"/>
                          </w:trPr>
                          <w:tc>
                            <w:tcPr>
                              <w:tcW w:w="0" w:type="auto"/>
                              <w:shd w:val="clear" w:color="auto" w:fill="auto"/>
                              <w:vAlign w:val="center"/>
                            </w:tcPr>
                            <w:p w:rsidR="005E6B16" w:rsidRPr="00481DEE" w:rsidRDefault="00B4151D" w:rsidP="005E6B16">
                              <w:r>
                                <w:rPr>
                                  <w:lang w:val="id-ID"/>
                                </w:rPr>
                                <w:t xml:space="preserve">Marital </w:t>
                              </w:r>
                              <w:r w:rsidR="005E6B16" w:rsidRPr="00481DEE">
                                <w:t>Status:</w:t>
                              </w:r>
                            </w:p>
                          </w:tc>
                          <w:tc>
                            <w:tcPr>
                              <w:tcW w:w="0" w:type="auto"/>
                              <w:shd w:val="clear" w:color="auto" w:fill="auto"/>
                              <w:vAlign w:val="center"/>
                            </w:tcPr>
                            <w:p w:rsidR="005E6B16" w:rsidRPr="00B4151D" w:rsidRDefault="00B4151D" w:rsidP="005E6B16">
                              <w:pPr>
                                <w:rPr>
                                  <w:lang w:val="id-ID"/>
                                </w:rPr>
                              </w:pPr>
                              <w:r>
                                <w:rPr>
                                  <w:lang w:val="id-ID"/>
                                </w:rPr>
                                <w:t>Married with 2 children</w:t>
                              </w:r>
                            </w:p>
                          </w:tc>
                          <w:tc>
                            <w:tcPr>
                              <w:tcW w:w="0" w:type="auto"/>
                              <w:shd w:val="clear" w:color="auto" w:fill="auto"/>
                              <w:vAlign w:val="center"/>
                            </w:tcPr>
                            <w:p w:rsidR="005E6B16" w:rsidRPr="00481DEE" w:rsidRDefault="005E6B16" w:rsidP="005E6B16">
                              <w:r w:rsidRPr="00481DEE">
                                <w:t> </w:t>
                              </w:r>
                            </w:p>
                          </w:tc>
                        </w:tr>
                        <w:tr w:rsidR="005E6B16" w:rsidRPr="00481DEE">
                          <w:trPr>
                            <w:tblCellSpacing w:w="15" w:type="dxa"/>
                          </w:trPr>
                          <w:tc>
                            <w:tcPr>
                              <w:tcW w:w="0" w:type="auto"/>
                              <w:shd w:val="clear" w:color="auto" w:fill="auto"/>
                              <w:vAlign w:val="center"/>
                            </w:tcPr>
                            <w:p w:rsidR="005E6B16" w:rsidRPr="00481DEE" w:rsidRDefault="00B4151D" w:rsidP="005E6B16">
                              <w:r>
                                <w:rPr>
                                  <w:lang w:val="id-ID"/>
                                </w:rPr>
                                <w:t>Nationality</w:t>
                              </w:r>
                              <w:r w:rsidR="005E6B16" w:rsidRPr="00481DEE">
                                <w:t>:</w:t>
                              </w:r>
                            </w:p>
                          </w:tc>
                          <w:tc>
                            <w:tcPr>
                              <w:tcW w:w="0" w:type="auto"/>
                              <w:shd w:val="clear" w:color="auto" w:fill="auto"/>
                              <w:vAlign w:val="center"/>
                            </w:tcPr>
                            <w:p w:rsidR="005E6B16" w:rsidRPr="00481DEE" w:rsidRDefault="005E6B16" w:rsidP="005E6B16">
                              <w:r w:rsidRPr="00481DEE">
                                <w:t>Indonesia</w:t>
                              </w:r>
                            </w:p>
                          </w:tc>
                          <w:tc>
                            <w:tcPr>
                              <w:tcW w:w="0" w:type="auto"/>
                              <w:shd w:val="clear" w:color="auto" w:fill="auto"/>
                              <w:vAlign w:val="center"/>
                            </w:tcPr>
                            <w:p w:rsidR="005E6B16" w:rsidRPr="00481DEE" w:rsidRDefault="005E6B16" w:rsidP="005E6B16">
                              <w:r w:rsidRPr="00481DEE">
                                <w:t> </w:t>
                              </w:r>
                            </w:p>
                          </w:tc>
                        </w:tr>
                      </w:tbl>
                      <w:p w:rsidR="005E6B16" w:rsidRPr="00481DEE" w:rsidRDefault="005E6B16" w:rsidP="005E6B16"/>
                    </w:tc>
                    <w:tc>
                      <w:tcPr>
                        <w:tcW w:w="1000" w:type="pct"/>
                        <w:shd w:val="clear" w:color="auto" w:fill="auto"/>
                      </w:tcPr>
                      <w:p w:rsidR="005E6B16" w:rsidRPr="00481DEE" w:rsidRDefault="00283BCD" w:rsidP="005E6B16">
                        <w:pPr>
                          <w:jc w:val="right"/>
                        </w:pPr>
                        <w:r>
                          <w:rPr>
                            <w:noProof/>
                            <w:lang w:val="id-ID" w:eastAsia="id-ID"/>
                          </w:rPr>
                          <w:drawing>
                            <wp:inline distT="0" distB="0" distL="0" distR="0">
                              <wp:extent cx="1133475" cy="1609725"/>
                              <wp:effectExtent l="19050" t="0" r="9525" b="0"/>
                              <wp:docPr id="1" name="Picture 1" descr="s55417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55417409"/>
                                      <pic:cNvPicPr>
                                        <a:picLocks noChangeAspect="1" noChangeArrowheads="1"/>
                                      </pic:cNvPicPr>
                                    </pic:nvPicPr>
                                    <pic:blipFill>
                                      <a:blip r:embed="rId5"/>
                                      <a:srcRect/>
                                      <a:stretch>
                                        <a:fillRect/>
                                      </a:stretch>
                                    </pic:blipFill>
                                    <pic:spPr bwMode="auto">
                                      <a:xfrm>
                                        <a:off x="0" y="0"/>
                                        <a:ext cx="1133475" cy="1609725"/>
                                      </a:xfrm>
                                      <a:prstGeom prst="rect">
                                        <a:avLst/>
                                      </a:prstGeom>
                                      <a:noFill/>
                                      <a:ln w="9525">
                                        <a:noFill/>
                                        <a:miter lim="800000"/>
                                        <a:headEnd/>
                                        <a:tailEnd/>
                                      </a:ln>
                                    </pic:spPr>
                                  </pic:pic>
                                </a:graphicData>
                              </a:graphic>
                            </wp:inline>
                          </w:drawing>
                        </w:r>
                      </w:p>
                    </w:tc>
                  </w:tr>
                </w:tbl>
                <w:p w:rsidR="005E6B16" w:rsidRPr="00481DEE" w:rsidRDefault="005E6B16" w:rsidP="005E6B16"/>
              </w:tc>
            </w:tr>
          </w:tbl>
          <w:p w:rsidR="005E6B16" w:rsidRPr="00481DEE" w:rsidRDefault="005E6B16" w:rsidP="005E6B16"/>
        </w:tc>
      </w:tr>
      <w:tr w:rsidR="005E6B16" w:rsidRPr="00481DEE" w:rsidTr="004F5A33">
        <w:trPr>
          <w:trHeight w:val="3653"/>
          <w:tblCellSpacing w:w="0" w:type="dxa"/>
        </w:trPr>
        <w:tc>
          <w:tcPr>
            <w:tcW w:w="0" w:type="auto"/>
            <w:shd w:val="clear" w:color="auto" w:fill="auto"/>
            <w:vAlign w:val="center"/>
          </w:tcPr>
          <w:p w:rsidR="004A1195" w:rsidRDefault="004A1195" w:rsidP="005E6B16">
            <w:pPr>
              <w:rPr>
                <w:b/>
                <w:bCs/>
              </w:rPr>
            </w:pPr>
          </w:p>
          <w:p w:rsidR="005E6B16" w:rsidRPr="004A1195" w:rsidRDefault="004A1195" w:rsidP="005E6B16">
            <w:pPr>
              <w:rPr>
                <w:b/>
                <w:bCs/>
              </w:rPr>
            </w:pPr>
            <w:r>
              <w:rPr>
                <w:b/>
                <w:bCs/>
              </w:rPr>
              <w:t>EDUCATION</w:t>
            </w:r>
          </w:p>
          <w:p w:rsidR="005E6B16" w:rsidRPr="00481DEE" w:rsidRDefault="005E6B16" w:rsidP="005E6B16">
            <w:pPr>
              <w:rPr>
                <w:b/>
                <w:bCs/>
              </w:rPr>
            </w:pPr>
            <w:r w:rsidRPr="00481DEE">
              <w:rPr>
                <w:b/>
                <w:bCs/>
              </w:rPr>
              <w:t>Formal</w:t>
            </w:r>
          </w:p>
          <w:p w:rsidR="005E6B16" w:rsidRPr="00481DEE" w:rsidRDefault="00B4151D" w:rsidP="005E6B16">
            <w:pPr>
              <w:numPr>
                <w:ilvl w:val="0"/>
                <w:numId w:val="1"/>
              </w:numPr>
            </w:pPr>
            <w:r>
              <w:rPr>
                <w:lang w:val="id-ID"/>
              </w:rPr>
              <w:t>Graduate from</w:t>
            </w:r>
            <w:r w:rsidR="005E6B16" w:rsidRPr="00481DEE">
              <w:t xml:space="preserve"> Sekolah Dasar Negeri Jombang</w:t>
            </w:r>
          </w:p>
          <w:p w:rsidR="005E6B16" w:rsidRPr="00481DEE" w:rsidRDefault="00B4151D" w:rsidP="005E6B16">
            <w:pPr>
              <w:numPr>
                <w:ilvl w:val="0"/>
                <w:numId w:val="1"/>
              </w:numPr>
            </w:pPr>
            <w:r>
              <w:rPr>
                <w:lang w:val="id-ID"/>
              </w:rPr>
              <w:t>Graduate from</w:t>
            </w:r>
            <w:r w:rsidR="005E6B16" w:rsidRPr="00481DEE">
              <w:t xml:space="preserve"> Sekolah Menengah Pertama Negeri Jombang</w:t>
            </w:r>
          </w:p>
          <w:p w:rsidR="005E6B16" w:rsidRDefault="00B4151D" w:rsidP="005E6B16">
            <w:pPr>
              <w:numPr>
                <w:ilvl w:val="0"/>
                <w:numId w:val="1"/>
              </w:numPr>
            </w:pPr>
            <w:r>
              <w:rPr>
                <w:lang w:val="id-ID"/>
              </w:rPr>
              <w:t>Graduate from</w:t>
            </w:r>
            <w:r w:rsidR="005E6B16" w:rsidRPr="00481DEE">
              <w:t xml:space="preserve"> Sekolah Menengah Atas Negeri 86 Bintaro</w:t>
            </w:r>
          </w:p>
          <w:p w:rsidR="005E6B16" w:rsidRDefault="005E6B16" w:rsidP="005E6B16">
            <w:pPr>
              <w:numPr>
                <w:ilvl w:val="0"/>
                <w:numId w:val="1"/>
              </w:numPr>
            </w:pPr>
            <w:r>
              <w:t xml:space="preserve">D1 </w:t>
            </w:r>
            <w:r w:rsidR="00B4151D">
              <w:rPr>
                <w:lang w:val="id-ID"/>
              </w:rPr>
              <w:t xml:space="preserve">Programme </w:t>
            </w:r>
            <w:r>
              <w:t>Manajemen Informatika Bina Sarana Informatika Pondok Labu</w:t>
            </w:r>
            <w:r w:rsidR="00653850">
              <w:t xml:space="preserve"> </w:t>
            </w:r>
            <w:r w:rsidR="00653850" w:rsidRPr="00653850">
              <w:t>(Dropped out due to financial problem)</w:t>
            </w:r>
          </w:p>
          <w:p w:rsidR="00653850" w:rsidRPr="00481DEE" w:rsidRDefault="00653850" w:rsidP="00653850">
            <w:pPr>
              <w:ind w:left="720"/>
            </w:pPr>
          </w:p>
          <w:p w:rsidR="005E6B16" w:rsidRPr="00481DEE" w:rsidRDefault="005E6B16" w:rsidP="005E6B16">
            <w:r w:rsidRPr="00481DEE">
              <w:rPr>
                <w:b/>
                <w:bCs/>
              </w:rPr>
              <w:t>Non Formal</w:t>
            </w:r>
          </w:p>
          <w:p w:rsidR="005E6B16" w:rsidRPr="00481DEE" w:rsidRDefault="005E6B16" w:rsidP="005E6B16">
            <w:pPr>
              <w:numPr>
                <w:ilvl w:val="0"/>
                <w:numId w:val="1"/>
              </w:numPr>
            </w:pPr>
            <w:r w:rsidRPr="00481DEE">
              <w:t xml:space="preserve">TOEFL Preparation </w:t>
            </w:r>
            <w:r w:rsidR="00A80E5F">
              <w:t xml:space="preserve">Course </w:t>
            </w:r>
            <w:r w:rsidR="00B4151D">
              <w:rPr>
                <w:lang w:val="id-ID"/>
              </w:rPr>
              <w:t xml:space="preserve">on </w:t>
            </w:r>
            <w:r w:rsidRPr="00481DEE">
              <w:t>Paragon TOEFL Training Centre</w:t>
            </w:r>
          </w:p>
          <w:p w:rsidR="005E6B16" w:rsidRDefault="00B4151D" w:rsidP="00B4151D">
            <w:pPr>
              <w:numPr>
                <w:ilvl w:val="0"/>
                <w:numId w:val="1"/>
              </w:numPr>
            </w:pPr>
            <w:r>
              <w:rPr>
                <w:lang w:val="id-ID"/>
              </w:rPr>
              <w:t xml:space="preserve">Computer Technical Vocational Course on </w:t>
            </w:r>
            <w:r w:rsidR="005E6B16" w:rsidRPr="00481DEE">
              <w:t>ITT Sony Pasar Minggu</w:t>
            </w:r>
          </w:p>
          <w:p w:rsidR="00040C4A" w:rsidRPr="00481DEE" w:rsidRDefault="00040C4A" w:rsidP="00653850">
            <w:pPr>
              <w:numPr>
                <w:ilvl w:val="0"/>
                <w:numId w:val="1"/>
              </w:numPr>
            </w:pPr>
            <w:r>
              <w:t xml:space="preserve">ITIL </w:t>
            </w:r>
            <w:r w:rsidR="00653850">
              <w:t>v.2 Training</w:t>
            </w:r>
            <w:r>
              <w:t xml:space="preserve"> at ExecuTrain Jakarta</w:t>
            </w:r>
          </w:p>
        </w:tc>
        <w:tc>
          <w:tcPr>
            <w:tcW w:w="0" w:type="auto"/>
            <w:shd w:val="clear" w:color="auto" w:fill="auto"/>
            <w:vAlign w:val="center"/>
          </w:tcPr>
          <w:p w:rsidR="005E6B16" w:rsidRPr="00481DEE" w:rsidRDefault="005E6B16" w:rsidP="005E6B16">
            <w:pPr>
              <w:jc w:val="right"/>
            </w:pPr>
            <w:r w:rsidRPr="00481DEE">
              <w:t> </w:t>
            </w:r>
          </w:p>
        </w:tc>
      </w:tr>
    </w:tbl>
    <w:p w:rsidR="005E6B16" w:rsidRPr="00481DEE" w:rsidRDefault="005E6B16" w:rsidP="005E6B16"/>
    <w:tbl>
      <w:tblPr>
        <w:tblW w:w="5000" w:type="pct"/>
        <w:tblCellSpacing w:w="0" w:type="dxa"/>
        <w:tblCellMar>
          <w:left w:w="0" w:type="dxa"/>
          <w:right w:w="0" w:type="dxa"/>
        </w:tblCellMar>
        <w:tblLook w:val="0000"/>
      </w:tblPr>
      <w:tblGrid>
        <w:gridCol w:w="10504"/>
        <w:gridCol w:w="296"/>
      </w:tblGrid>
      <w:tr w:rsidR="005E6B16" w:rsidRPr="00481DEE">
        <w:trPr>
          <w:tblCellSpacing w:w="0" w:type="dxa"/>
        </w:trPr>
        <w:tc>
          <w:tcPr>
            <w:tcW w:w="0" w:type="auto"/>
            <w:shd w:val="clear" w:color="auto" w:fill="auto"/>
            <w:vAlign w:val="center"/>
          </w:tcPr>
          <w:p w:rsidR="005E6B16" w:rsidRPr="004A1195" w:rsidRDefault="004A1195" w:rsidP="005E6B16">
            <w:r>
              <w:rPr>
                <w:b/>
                <w:bCs/>
              </w:rPr>
              <w:t>WORK EXPERIENCE</w:t>
            </w:r>
          </w:p>
        </w:tc>
        <w:tc>
          <w:tcPr>
            <w:tcW w:w="0" w:type="auto"/>
            <w:shd w:val="clear" w:color="auto" w:fill="auto"/>
            <w:vAlign w:val="center"/>
          </w:tcPr>
          <w:p w:rsidR="005E6B16" w:rsidRPr="00481DEE" w:rsidRDefault="005E6B16" w:rsidP="005E6B16">
            <w:pPr>
              <w:jc w:val="right"/>
            </w:pPr>
            <w:r w:rsidRPr="00481DEE">
              <w:t> </w:t>
            </w:r>
          </w:p>
        </w:tc>
      </w:tr>
      <w:tr w:rsidR="005E6B16" w:rsidRPr="00481DEE">
        <w:trPr>
          <w:tblCellSpacing w:w="0" w:type="dxa"/>
        </w:trPr>
        <w:tc>
          <w:tcPr>
            <w:tcW w:w="5000" w:type="pct"/>
            <w:gridSpan w:val="2"/>
            <w:shd w:val="clear" w:color="auto" w:fill="auto"/>
            <w:vAlign w:val="center"/>
          </w:tcPr>
          <w:p w:rsidR="00653850" w:rsidRDefault="00653850" w:rsidP="00653850">
            <w:pPr>
              <w:ind w:left="720"/>
              <w:jc w:val="both"/>
              <w:rPr>
                <w:b/>
              </w:rPr>
            </w:pPr>
          </w:p>
          <w:p w:rsidR="00653850" w:rsidRPr="00653850" w:rsidRDefault="00653850" w:rsidP="00653850">
            <w:pPr>
              <w:numPr>
                <w:ilvl w:val="0"/>
                <w:numId w:val="1"/>
              </w:numPr>
              <w:jc w:val="both"/>
              <w:rPr>
                <w:b/>
              </w:rPr>
            </w:pPr>
            <w:r w:rsidRPr="00653850">
              <w:rPr>
                <w:b/>
                <w:lang w:val="id-ID"/>
              </w:rPr>
              <w:t>PT. ARUM CITRA MANDIRI</w:t>
            </w:r>
            <w:r w:rsidRPr="00653850">
              <w:rPr>
                <w:b/>
              </w:rPr>
              <w:t xml:space="preserve"> </w:t>
            </w:r>
            <w:r>
              <w:rPr>
                <w:b/>
              </w:rPr>
              <w:t>–</w:t>
            </w:r>
            <w:r w:rsidRPr="00653850">
              <w:rPr>
                <w:b/>
              </w:rPr>
              <w:t xml:space="preserve"> </w:t>
            </w:r>
            <w:r>
              <w:rPr>
                <w:b/>
              </w:rPr>
              <w:t xml:space="preserve">PARTTIME </w:t>
            </w:r>
            <w:r w:rsidRPr="00653850">
              <w:rPr>
                <w:b/>
                <w:lang w:val="id-ID"/>
              </w:rPr>
              <w:t>TRANSLATOR/SUBTITLER</w:t>
            </w:r>
            <w:r>
              <w:rPr>
                <w:b/>
              </w:rPr>
              <w:t xml:space="preserve"> - </w:t>
            </w:r>
            <w:r w:rsidRPr="00653850">
              <w:rPr>
                <w:b/>
              </w:rPr>
              <w:t>Jan 2011 - Present</w:t>
            </w:r>
          </w:p>
          <w:p w:rsidR="00B4151D" w:rsidRDefault="00653850" w:rsidP="00653850">
            <w:pPr>
              <w:ind w:left="720"/>
              <w:jc w:val="both"/>
            </w:pPr>
            <w:r w:rsidRPr="00653850">
              <w:rPr>
                <w:lang w:val="id-ID"/>
              </w:rPr>
              <w:t>Translate English to Indonesia and vice versa, both from written script and movie/video clip, including box office movie, documentary, cartoon</w:t>
            </w:r>
            <w:r>
              <w:t xml:space="preserve"> </w:t>
            </w:r>
            <w:r w:rsidRPr="00653850">
              <w:rPr>
                <w:lang w:val="id-ID"/>
              </w:rPr>
              <w:t>series, ads, company profile, presentation, training material, etc.</w:t>
            </w:r>
            <w:r>
              <w:t xml:space="preserve"> </w:t>
            </w:r>
            <w:r w:rsidRPr="00653850">
              <w:rPr>
                <w:lang w:val="id-ID"/>
              </w:rPr>
              <w:t>I also put subtitle using Adobe Premier Application.</w:t>
            </w:r>
          </w:p>
          <w:p w:rsidR="00653850" w:rsidRPr="00653850" w:rsidRDefault="00653850" w:rsidP="00653850">
            <w:pPr>
              <w:ind w:left="720"/>
              <w:jc w:val="both"/>
            </w:pPr>
          </w:p>
          <w:p w:rsidR="00653850" w:rsidRPr="00653850" w:rsidRDefault="00653850" w:rsidP="00653850">
            <w:pPr>
              <w:numPr>
                <w:ilvl w:val="0"/>
                <w:numId w:val="1"/>
              </w:numPr>
              <w:jc w:val="both"/>
              <w:rPr>
                <w:b/>
              </w:rPr>
            </w:pPr>
            <w:r w:rsidRPr="00653850">
              <w:rPr>
                <w:b/>
              </w:rPr>
              <w:t>PT. CARGILL INDONESIA - Service Desk Analyst</w:t>
            </w:r>
            <w:r>
              <w:rPr>
                <w:b/>
              </w:rPr>
              <w:t xml:space="preserve"> - </w:t>
            </w:r>
            <w:r w:rsidRPr="00653850">
              <w:rPr>
                <w:b/>
              </w:rPr>
              <w:t xml:space="preserve">Nov </w:t>
            </w:r>
            <w:r>
              <w:rPr>
                <w:b/>
              </w:rPr>
              <w:t>2013 - Nov</w:t>
            </w:r>
            <w:r w:rsidRPr="00653850">
              <w:rPr>
                <w:b/>
              </w:rPr>
              <w:t xml:space="preserve"> 2014</w:t>
            </w:r>
          </w:p>
          <w:p w:rsidR="00653850" w:rsidRDefault="00653850" w:rsidP="00653850">
            <w:pPr>
              <w:ind w:left="720"/>
              <w:jc w:val="both"/>
            </w:pPr>
            <w:r>
              <w:t xml:space="preserve">Being in the front of IT staff, i need to resolve user's issue/request as soon as possible, thus </w:t>
            </w:r>
            <w:r w:rsidR="00036E2F">
              <w:t>I</w:t>
            </w:r>
            <w:r>
              <w:t xml:space="preserve"> need to have appropriate technical as well as communication skill. Manage Indonesia Service Desk, create ticket for any incident and request from users, follow up ticket until closed based on SLA, invite vendor if needed to solve the problem, act as technical support partially, setup new PC, manage back up unit in all Indonesia branches. Create/modify/delete DS/ADS account, create PDL (People Distribution List), Reset/unlock/enable DS/ADS account, create email account, setup Corporate/Personal Blackberry/iPhone/Android synch-ed with Corporate Email, Cisco IP Phone Support for both deskphone and softphone, add/remove users from AD Security Group</w:t>
            </w:r>
            <w:r w:rsidR="004E3C2E">
              <w:t>.</w:t>
            </w:r>
          </w:p>
          <w:p w:rsidR="00653850" w:rsidRDefault="00653850" w:rsidP="00653850">
            <w:pPr>
              <w:ind w:left="720"/>
              <w:jc w:val="both"/>
            </w:pPr>
          </w:p>
          <w:p w:rsidR="00653850" w:rsidRPr="00653850" w:rsidRDefault="00653850" w:rsidP="00653850">
            <w:pPr>
              <w:numPr>
                <w:ilvl w:val="0"/>
                <w:numId w:val="1"/>
              </w:numPr>
              <w:jc w:val="both"/>
              <w:rPr>
                <w:b/>
              </w:rPr>
            </w:pPr>
            <w:r w:rsidRPr="00653850">
              <w:rPr>
                <w:b/>
              </w:rPr>
              <w:t xml:space="preserve">PT. EXECUTRAIN NUSANTARA JAYA - IT Specialist - </w:t>
            </w:r>
            <w:r>
              <w:rPr>
                <w:b/>
              </w:rPr>
              <w:t xml:space="preserve">Sep 2011 – Oct </w:t>
            </w:r>
            <w:r w:rsidRPr="00653850">
              <w:rPr>
                <w:b/>
              </w:rPr>
              <w:t>2013</w:t>
            </w:r>
          </w:p>
          <w:p w:rsidR="00653850" w:rsidRDefault="00653850" w:rsidP="00653850">
            <w:pPr>
              <w:ind w:left="720"/>
              <w:jc w:val="both"/>
            </w:pPr>
            <w:r>
              <w:t>Placed in PT. Cargill Indonesia as Service Desk Analyst</w:t>
            </w:r>
          </w:p>
          <w:p w:rsidR="00653850" w:rsidRDefault="00653850" w:rsidP="00653850">
            <w:pPr>
              <w:ind w:left="720"/>
              <w:jc w:val="both"/>
            </w:pPr>
          </w:p>
          <w:p w:rsidR="00653850" w:rsidRDefault="00653850" w:rsidP="00653850">
            <w:pPr>
              <w:ind w:left="720"/>
              <w:jc w:val="both"/>
            </w:pPr>
          </w:p>
          <w:p w:rsidR="0063380B" w:rsidRDefault="0063380B" w:rsidP="00653850">
            <w:pPr>
              <w:ind w:left="720"/>
              <w:jc w:val="both"/>
            </w:pPr>
          </w:p>
          <w:p w:rsidR="0063380B" w:rsidRDefault="0063380B" w:rsidP="00653850">
            <w:pPr>
              <w:ind w:left="720"/>
              <w:jc w:val="both"/>
            </w:pPr>
          </w:p>
          <w:p w:rsidR="00653850" w:rsidRPr="00653850" w:rsidRDefault="00653850" w:rsidP="00653850">
            <w:pPr>
              <w:numPr>
                <w:ilvl w:val="0"/>
                <w:numId w:val="1"/>
              </w:numPr>
              <w:jc w:val="both"/>
              <w:rPr>
                <w:b/>
              </w:rPr>
            </w:pPr>
            <w:r w:rsidRPr="00653850">
              <w:rPr>
                <w:b/>
              </w:rPr>
              <w:t xml:space="preserve">PT. GAPURAMITRA SEJATI - Senior IT Staff - </w:t>
            </w:r>
            <w:r>
              <w:rPr>
                <w:b/>
              </w:rPr>
              <w:t>Jan 2005 - Dec</w:t>
            </w:r>
            <w:r w:rsidRPr="00653850">
              <w:rPr>
                <w:b/>
              </w:rPr>
              <w:t xml:space="preserve"> 2010</w:t>
            </w:r>
          </w:p>
          <w:p w:rsidR="00653850" w:rsidRDefault="00653850" w:rsidP="00653850">
            <w:pPr>
              <w:ind w:left="720"/>
              <w:jc w:val="both"/>
            </w:pPr>
            <w:r>
              <w:t>Assess and procure hardware (PCs, printers, scanners, barcode scanners, CCTV sets) for head office and stores, Setup and deploy PCs and peripheral for head office and stores, Prepare product list data for new and existing stores, Prepare data for head office and stores Stock Value, Manage, Maintain and Forecast running systems. I used applications: MS Windows 98-XP, MS Windows 2000 Server, Red Hat Linux, MS SQL Server 2000, MySQL 5.0, Firebird Database, MS Office XP, Delphi and VB based application, Seagull Bartender.</w:t>
            </w:r>
          </w:p>
          <w:p w:rsidR="00653850" w:rsidRDefault="00653850" w:rsidP="00653850">
            <w:pPr>
              <w:ind w:left="720"/>
              <w:jc w:val="both"/>
            </w:pPr>
          </w:p>
          <w:p w:rsidR="00653850" w:rsidRPr="00653850" w:rsidRDefault="00653850" w:rsidP="00653850">
            <w:pPr>
              <w:numPr>
                <w:ilvl w:val="0"/>
                <w:numId w:val="1"/>
              </w:numPr>
              <w:jc w:val="both"/>
              <w:rPr>
                <w:b/>
              </w:rPr>
            </w:pPr>
            <w:r w:rsidRPr="00653850">
              <w:rPr>
                <w:b/>
              </w:rPr>
              <w:t xml:space="preserve">PT. GAPURAMITRA SEJATI - English Translator, Corrector and Editor - </w:t>
            </w:r>
            <w:r>
              <w:rPr>
                <w:b/>
              </w:rPr>
              <w:t>Jul</w:t>
            </w:r>
            <w:r w:rsidRPr="00653850">
              <w:rPr>
                <w:b/>
              </w:rPr>
              <w:t xml:space="preserve"> 1999 - Jan 2005</w:t>
            </w:r>
          </w:p>
          <w:p w:rsidR="00653850" w:rsidRDefault="00653850" w:rsidP="00653850">
            <w:pPr>
              <w:ind w:left="720"/>
              <w:jc w:val="both"/>
            </w:pPr>
            <w:r>
              <w:t>Translate English books and literature, correct and edit translated books and literature, edit books and cover layout.</w:t>
            </w:r>
          </w:p>
          <w:p w:rsidR="00653850" w:rsidRPr="00653850" w:rsidRDefault="00653850" w:rsidP="00653850">
            <w:pPr>
              <w:ind w:left="720"/>
              <w:jc w:val="both"/>
            </w:pPr>
          </w:p>
        </w:tc>
      </w:tr>
    </w:tbl>
    <w:p w:rsidR="00653850" w:rsidRPr="00653850" w:rsidRDefault="00653850" w:rsidP="00653850">
      <w:pPr>
        <w:rPr>
          <w:b/>
        </w:rPr>
      </w:pPr>
      <w:r w:rsidRPr="00653850">
        <w:rPr>
          <w:b/>
        </w:rPr>
        <w:lastRenderedPageBreak/>
        <w:t>ACHIEVEMENT AND ACKNOWLEDGMENT</w:t>
      </w:r>
    </w:p>
    <w:p w:rsidR="005E6B16" w:rsidRDefault="00653850" w:rsidP="00653850">
      <w:pPr>
        <w:ind w:left="709" w:firstLine="11"/>
      </w:pPr>
      <w:r>
        <w:t>I have been acknowledged as the Best Servicedesk Agent for Asia Pasific Region while working at PT. Cargill Indonesia.</w:t>
      </w:r>
    </w:p>
    <w:p w:rsidR="00653850" w:rsidRDefault="00653850" w:rsidP="00653850"/>
    <w:p w:rsidR="00653850" w:rsidRPr="00653850" w:rsidRDefault="00653850" w:rsidP="00653850">
      <w:pPr>
        <w:tabs>
          <w:tab w:val="left" w:pos="3210"/>
        </w:tabs>
        <w:rPr>
          <w:b/>
        </w:rPr>
      </w:pPr>
      <w:r w:rsidRPr="00653850">
        <w:rPr>
          <w:b/>
        </w:rPr>
        <w:t>REFEREES</w:t>
      </w:r>
      <w:r w:rsidRPr="00653850">
        <w:rPr>
          <w:b/>
        </w:rPr>
        <w:tab/>
      </w:r>
    </w:p>
    <w:p w:rsidR="00653850" w:rsidRPr="00653850" w:rsidRDefault="00653850" w:rsidP="00653850">
      <w:pPr>
        <w:ind w:left="709"/>
        <w:rPr>
          <w:b/>
        </w:rPr>
      </w:pPr>
      <w:r w:rsidRPr="00653850">
        <w:rPr>
          <w:b/>
        </w:rPr>
        <w:t>Keiko Konno, Servicedesk Supervisor</w:t>
      </w:r>
    </w:p>
    <w:p w:rsidR="00653850" w:rsidRPr="00653850" w:rsidRDefault="00653850" w:rsidP="00653850">
      <w:pPr>
        <w:ind w:left="709"/>
        <w:rPr>
          <w:b/>
        </w:rPr>
      </w:pPr>
      <w:r w:rsidRPr="00653850">
        <w:rPr>
          <w:b/>
        </w:rPr>
        <w:t>Cargill Singapore</w:t>
      </w:r>
    </w:p>
    <w:p w:rsidR="00653850" w:rsidRDefault="00653850" w:rsidP="00653850">
      <w:pPr>
        <w:ind w:left="709"/>
      </w:pPr>
      <w:r>
        <w:t>+65 8139 7882</w:t>
      </w:r>
    </w:p>
    <w:p w:rsidR="00653850" w:rsidRDefault="00653850" w:rsidP="00653850">
      <w:pPr>
        <w:ind w:left="709"/>
      </w:pPr>
    </w:p>
    <w:p w:rsidR="00653850" w:rsidRPr="00653850" w:rsidRDefault="00653850" w:rsidP="00653850">
      <w:pPr>
        <w:ind w:left="709"/>
        <w:rPr>
          <w:b/>
        </w:rPr>
      </w:pPr>
      <w:r w:rsidRPr="00653850">
        <w:rPr>
          <w:b/>
        </w:rPr>
        <w:t>Taufik Hidayat, Country IT Leader</w:t>
      </w:r>
    </w:p>
    <w:p w:rsidR="00653850" w:rsidRPr="00653850" w:rsidRDefault="00653850" w:rsidP="00653850">
      <w:pPr>
        <w:ind w:left="709"/>
        <w:rPr>
          <w:b/>
        </w:rPr>
      </w:pPr>
      <w:r w:rsidRPr="00653850">
        <w:rPr>
          <w:b/>
        </w:rPr>
        <w:t>PT. Cargill Indonesia</w:t>
      </w:r>
    </w:p>
    <w:p w:rsidR="00653850" w:rsidRDefault="00653850" w:rsidP="00653850">
      <w:pPr>
        <w:ind w:left="709"/>
      </w:pPr>
      <w:r>
        <w:t>+62 811 911 779</w:t>
      </w:r>
    </w:p>
    <w:p w:rsidR="00653850" w:rsidRDefault="00653850" w:rsidP="00653850">
      <w:pPr>
        <w:ind w:left="709"/>
      </w:pPr>
    </w:p>
    <w:p w:rsidR="00653850" w:rsidRPr="00653850" w:rsidRDefault="00653850" w:rsidP="00653850">
      <w:pPr>
        <w:ind w:left="709"/>
        <w:rPr>
          <w:b/>
        </w:rPr>
      </w:pPr>
      <w:r w:rsidRPr="00653850">
        <w:rPr>
          <w:b/>
        </w:rPr>
        <w:t>Aty Widyawaty (Tiwiedh),</w:t>
      </w:r>
    </w:p>
    <w:p w:rsidR="00653850" w:rsidRPr="00653850" w:rsidRDefault="00653850" w:rsidP="00653850">
      <w:pPr>
        <w:ind w:left="709"/>
        <w:rPr>
          <w:b/>
        </w:rPr>
      </w:pPr>
      <w:r w:rsidRPr="00653850">
        <w:rPr>
          <w:b/>
        </w:rPr>
        <w:t>PT. ARUM CITRA MANDIRI</w:t>
      </w:r>
    </w:p>
    <w:p w:rsidR="00A25E7D" w:rsidRDefault="00653850" w:rsidP="00653850">
      <w:pPr>
        <w:ind w:left="709"/>
      </w:pPr>
      <w:r>
        <w:t>+62 818 0846 8012</w:t>
      </w:r>
    </w:p>
    <w:sectPr w:rsidR="00A25E7D" w:rsidSect="00414C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A300D"/>
    <w:multiLevelType w:val="hybridMultilevel"/>
    <w:tmpl w:val="E4ECC0C2"/>
    <w:lvl w:ilvl="0" w:tplc="9BC07996">
      <w:start w:val="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savePreviewPicture/>
  <w:compat/>
  <w:rsids>
    <w:rsidRoot w:val="00A25E7D"/>
    <w:rsid w:val="00036E2F"/>
    <w:rsid w:val="00040C4A"/>
    <w:rsid w:val="00177A02"/>
    <w:rsid w:val="00231121"/>
    <w:rsid w:val="00283BCD"/>
    <w:rsid w:val="003738BF"/>
    <w:rsid w:val="003C458B"/>
    <w:rsid w:val="00414CF9"/>
    <w:rsid w:val="004A1195"/>
    <w:rsid w:val="004B7424"/>
    <w:rsid w:val="004E3C2E"/>
    <w:rsid w:val="004F5A33"/>
    <w:rsid w:val="0054223C"/>
    <w:rsid w:val="005E6B16"/>
    <w:rsid w:val="0063380B"/>
    <w:rsid w:val="00653850"/>
    <w:rsid w:val="0067696E"/>
    <w:rsid w:val="006F343C"/>
    <w:rsid w:val="00797835"/>
    <w:rsid w:val="00896838"/>
    <w:rsid w:val="008A4DDE"/>
    <w:rsid w:val="009168D9"/>
    <w:rsid w:val="009D2070"/>
    <w:rsid w:val="00A25E7D"/>
    <w:rsid w:val="00A80E5F"/>
    <w:rsid w:val="00AA3A0F"/>
    <w:rsid w:val="00B4151D"/>
    <w:rsid w:val="00D17035"/>
    <w:rsid w:val="00F51E1F"/>
    <w:rsid w:val="00FD67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B16"/>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43C"/>
    <w:rPr>
      <w:rFonts w:ascii="Tahoma" w:hAnsi="Tahoma" w:cs="Tahoma"/>
      <w:sz w:val="16"/>
      <w:szCs w:val="16"/>
    </w:rPr>
  </w:style>
  <w:style w:type="character" w:customStyle="1" w:styleId="BalloonTextChar">
    <w:name w:val="Balloon Text Char"/>
    <w:basedOn w:val="DefaultParagraphFont"/>
    <w:link w:val="BalloonText"/>
    <w:uiPriority w:val="99"/>
    <w:semiHidden/>
    <w:rsid w:val="006F343C"/>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DAFTAR RIWAYAT HIDUP</vt:lpstr>
    </vt:vector>
  </TitlesOfParts>
  <Company>gapura-salemba</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RIWAYAT HIDUP</dc:title>
  <dc:creator>herro</dc:creator>
  <cp:lastModifiedBy>Helheim</cp:lastModifiedBy>
  <cp:revision>9</cp:revision>
  <dcterms:created xsi:type="dcterms:W3CDTF">2013-11-06T10:47:00Z</dcterms:created>
  <dcterms:modified xsi:type="dcterms:W3CDTF">2015-11-11T04:39:00Z</dcterms:modified>
</cp:coreProperties>
</file>