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96" w:rsidRDefault="006D609A">
      <w:pPr>
        <w:pStyle w:val="ContactInfo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9477</wp:posOffset>
            </wp:positionH>
            <wp:positionV relativeFrom="paragraph">
              <wp:posOffset>-438668</wp:posOffset>
            </wp:positionV>
            <wp:extent cx="757679" cy="1050441"/>
            <wp:effectExtent l="0" t="0" r="4445" b="0"/>
            <wp:wrapNone/>
            <wp:docPr id="1" name="Picture 1" descr="photo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_20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79" cy="105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3CC">
        <w:t>Jl. Matraman Raya No.30E, Jakarta</w:t>
      </w:r>
    </w:p>
    <w:p w:rsidR="00FD0D96" w:rsidRDefault="00D103CC">
      <w:pPr>
        <w:pStyle w:val="ContactInfo"/>
      </w:pPr>
      <w:r>
        <w:t xml:space="preserve">0817-0892-683 / 0811-2747-066 </w:t>
      </w:r>
    </w:p>
    <w:p w:rsidR="00FD0D96" w:rsidRDefault="00B0020D">
      <w:pPr>
        <w:pStyle w:val="ContactInfo"/>
        <w:rPr>
          <w:rStyle w:val="Emphasis"/>
        </w:rPr>
      </w:pPr>
      <w:hyperlink r:id="rId11" w:history="1">
        <w:r w:rsidR="00D103CC" w:rsidRPr="009550E8">
          <w:rPr>
            <w:rStyle w:val="Hyperlink"/>
          </w:rPr>
          <w:t>chris_t117a@yahoo.com</w:t>
        </w:r>
      </w:hyperlink>
      <w:r w:rsidR="00D103CC">
        <w:rPr>
          <w:rStyle w:val="Emphasis"/>
        </w:rPr>
        <w:t xml:space="preserve"> </w:t>
      </w:r>
    </w:p>
    <w:sdt>
      <w:sdtPr>
        <w:alias w:val="Your Name"/>
        <w:tag w:val=""/>
        <w:id w:val="-574512284"/>
        <w:placeholder>
          <w:docPart w:val="1058F928875E457988C332C23C50440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FD0D96" w:rsidRDefault="00D103CC">
          <w:pPr>
            <w:pStyle w:val="Name"/>
          </w:pPr>
          <w:r>
            <w:t>CHRISTINA VERONIKA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Caption w:val="Resume text"/>
        <w:tblDescription w:val="Resume"/>
      </w:tblPr>
      <w:tblGrid>
        <w:gridCol w:w="1778"/>
        <w:gridCol w:w="472"/>
        <w:gridCol w:w="7830"/>
      </w:tblGrid>
      <w:tr w:rsidR="00FD0D96" w:rsidTr="0098631D">
        <w:tc>
          <w:tcPr>
            <w:tcW w:w="1778" w:type="dxa"/>
          </w:tcPr>
          <w:p w:rsidR="00FD0D96" w:rsidRDefault="007E3913">
            <w:pPr>
              <w:pStyle w:val="Heading1"/>
            </w:pPr>
            <w:r>
              <w:t>PERSONAL DATA</w:t>
            </w:r>
          </w:p>
        </w:tc>
        <w:tc>
          <w:tcPr>
            <w:tcW w:w="472" w:type="dxa"/>
          </w:tcPr>
          <w:p w:rsidR="00FD0D96" w:rsidRDefault="00FD0D96"/>
        </w:tc>
        <w:tc>
          <w:tcPr>
            <w:tcW w:w="7830" w:type="dxa"/>
          </w:tcPr>
          <w:p w:rsidR="00FD0D96" w:rsidRDefault="007E3913" w:rsidP="007E3913">
            <w:r>
              <w:t>Name</w:t>
            </w:r>
            <w:r>
              <w:tab/>
            </w:r>
            <w:r>
              <w:tab/>
            </w:r>
            <w:r>
              <w:tab/>
              <w:t>: Christina Veronika</w:t>
            </w:r>
          </w:p>
          <w:p w:rsidR="007E3913" w:rsidRDefault="007E3913" w:rsidP="007E3913">
            <w:r>
              <w:t>Place / Date of Birth</w:t>
            </w:r>
            <w:r>
              <w:tab/>
              <w:t>: Padang / 25 December 1986</w:t>
            </w:r>
          </w:p>
          <w:p w:rsidR="007E3913" w:rsidRDefault="007E3913" w:rsidP="007E3913">
            <w:r>
              <w:t>Gender</w:t>
            </w:r>
            <w:r>
              <w:tab/>
            </w:r>
            <w:r>
              <w:tab/>
            </w:r>
            <w:r>
              <w:tab/>
              <w:t>: Female</w:t>
            </w:r>
          </w:p>
          <w:p w:rsidR="007E3913" w:rsidRDefault="007E3913" w:rsidP="007E3913">
            <w:r>
              <w:t>Marital Status</w:t>
            </w:r>
            <w:r>
              <w:tab/>
            </w:r>
            <w:r>
              <w:tab/>
              <w:t>: Single</w:t>
            </w:r>
          </w:p>
          <w:p w:rsidR="007E3913" w:rsidRDefault="007E3913" w:rsidP="007E3913">
            <w:r>
              <w:t>Religion</w:t>
            </w:r>
            <w:r>
              <w:tab/>
            </w:r>
            <w:r>
              <w:tab/>
            </w:r>
            <w:r>
              <w:tab/>
              <w:t>: Catholic</w:t>
            </w:r>
          </w:p>
        </w:tc>
      </w:tr>
      <w:tr w:rsidR="0098631D" w:rsidTr="0098631D">
        <w:tc>
          <w:tcPr>
            <w:tcW w:w="1778" w:type="dxa"/>
          </w:tcPr>
          <w:p w:rsidR="0098631D" w:rsidRDefault="0098631D">
            <w:pPr>
              <w:pStyle w:val="Heading1"/>
            </w:pPr>
            <w:r>
              <w:t>Skills</w:t>
            </w:r>
          </w:p>
        </w:tc>
        <w:tc>
          <w:tcPr>
            <w:tcW w:w="472" w:type="dxa"/>
          </w:tcPr>
          <w:p w:rsidR="0098631D" w:rsidRDefault="0098631D"/>
        </w:tc>
        <w:tc>
          <w:tcPr>
            <w:tcW w:w="7830" w:type="dxa"/>
          </w:tcPr>
          <w:sdt>
            <w:sdtPr>
              <w:id w:val="1534762651"/>
            </w:sdtPr>
            <w:sdtEndPr/>
            <w:sdtContent>
              <w:sdt>
                <w:sdtPr>
                  <w:id w:val="-44066865"/>
                </w:sdtPr>
                <w:sdtEndPr/>
                <w:sdtContent>
                  <w:p w:rsidR="0098631D" w:rsidRDefault="0098631D">
                    <w:pPr>
                      <w:pStyle w:val="ResumeText"/>
                    </w:pPr>
                    <w:r>
                      <w:t>Ms. Office (Word, Excel, Power Point) - Intermediate</w:t>
                    </w:r>
                  </w:p>
                </w:sdtContent>
              </w:sdt>
              <w:sdt>
                <w:sdtPr>
                  <w:id w:val="1300960021"/>
                </w:sdtPr>
                <w:sdtEndPr/>
                <w:sdtContent>
                  <w:p w:rsidR="0098631D" w:rsidRDefault="0098631D">
                    <w:pPr>
                      <w:pStyle w:val="ResumeText"/>
                    </w:pPr>
                    <w:r>
                      <w:t>SQL Server 2008 - Basic</w:t>
                    </w:r>
                  </w:p>
                </w:sdtContent>
              </w:sdt>
            </w:sdtContent>
          </w:sdt>
        </w:tc>
      </w:tr>
      <w:tr w:rsidR="0098631D" w:rsidTr="0098631D">
        <w:tc>
          <w:tcPr>
            <w:tcW w:w="1778" w:type="dxa"/>
          </w:tcPr>
          <w:p w:rsidR="0098631D" w:rsidRDefault="0098631D">
            <w:pPr>
              <w:pStyle w:val="Heading1"/>
            </w:pPr>
            <w:r>
              <w:t>EXPERIENCES</w:t>
            </w:r>
          </w:p>
        </w:tc>
        <w:tc>
          <w:tcPr>
            <w:tcW w:w="472" w:type="dxa"/>
          </w:tcPr>
          <w:p w:rsidR="0098631D" w:rsidRDefault="0098631D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599858154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55937140"/>
                </w:sdtPr>
                <w:sdtEndPr/>
                <w:sdtContent>
                  <w:p w:rsidR="0098631D" w:rsidRDefault="00111997">
                    <w:pPr>
                      <w:pStyle w:val="Heading2"/>
                    </w:pPr>
                    <w:r>
                      <w:t>Nusantara sakti group -</w:t>
                    </w:r>
                    <w:r w:rsidR="0098631D">
                      <w:t xml:space="preserve"> regional strategic planner</w:t>
                    </w:r>
                  </w:p>
                  <w:p w:rsidR="0098631D" w:rsidRDefault="00111997">
                    <w:pPr>
                      <w:pStyle w:val="ResumeText"/>
                    </w:pPr>
                    <w:r>
                      <w:t>May 2013</w:t>
                    </w:r>
                    <w:r w:rsidR="0098631D">
                      <w:t xml:space="preserve"> - </w:t>
                    </w:r>
                    <w:r>
                      <w:t>Present</w:t>
                    </w:r>
                  </w:p>
                  <w:p w:rsidR="0098631D" w:rsidRDefault="0098631D">
                    <w:pPr>
                      <w:pStyle w:val="ResumeText"/>
                    </w:pPr>
                    <w:r>
                      <w:t xml:space="preserve">Nusantara Sakti Group is </w:t>
                    </w:r>
                    <w:r w:rsidR="00815E41">
                      <w:t>Honda Motorcycle</w:t>
                    </w:r>
                    <w:r>
                      <w:t xml:space="preserve"> </w:t>
                    </w:r>
                    <w:r w:rsidR="00815E41">
                      <w:t xml:space="preserve">Dealer </w:t>
                    </w:r>
                    <w:r>
                      <w:t xml:space="preserve">and Multi finance company that have 82 Dealers in All Indonesia Area.  </w:t>
                    </w:r>
                  </w:p>
                  <w:p w:rsidR="008263D2" w:rsidRDefault="0098631D" w:rsidP="00BA69F5">
                    <w:pPr>
                      <w:pStyle w:val="ResumeText"/>
                      <w:numPr>
                        <w:ilvl w:val="0"/>
                        <w:numId w:val="1"/>
                      </w:numPr>
                    </w:pPr>
                    <w:r>
                      <w:t xml:space="preserve">Facilitating the identification of risks throughout the </w:t>
                    </w:r>
                    <w:r w:rsidR="00815E41">
                      <w:t>company</w:t>
                    </w:r>
                    <w:r w:rsidR="00111997">
                      <w:t xml:space="preserve"> (especially in Bangka Belitung, NTT, NTB, Jambi Area)</w:t>
                    </w:r>
                    <w:r w:rsidR="00815E41">
                      <w:t>, developing, reporting and monitoring on risk management issues and developing methodologies for the assessment of risk</w:t>
                    </w:r>
                    <w:r w:rsidR="008263D2">
                      <w:t xml:space="preserve">. </w:t>
                    </w:r>
                  </w:p>
                  <w:p w:rsidR="003970E0" w:rsidRDefault="00815E41" w:rsidP="00BA69F5">
                    <w:pPr>
                      <w:pStyle w:val="ResumeText"/>
                      <w:numPr>
                        <w:ilvl w:val="0"/>
                        <w:numId w:val="1"/>
                      </w:numPr>
                    </w:pPr>
                    <w:r w:rsidRPr="00815E41">
                      <w:t>Establish and monitor key risk indicators</w:t>
                    </w:r>
                    <w:r w:rsidR="003970E0">
                      <w:t xml:space="preserve"> (Sales Productivity, FID, NPL, and Flow Rate)</w:t>
                    </w:r>
                    <w:r w:rsidRPr="00815E41">
                      <w:t>, as well as implement corrective action plans to mitigate risks</w:t>
                    </w:r>
                  </w:p>
                  <w:p w:rsidR="00C533C8" w:rsidRDefault="003970E0" w:rsidP="00BA69F5">
                    <w:pPr>
                      <w:pStyle w:val="ResumeText"/>
                      <w:numPr>
                        <w:ilvl w:val="0"/>
                        <w:numId w:val="1"/>
                      </w:numPr>
                    </w:pPr>
                    <w:r>
                      <w:t>Monitoring PDCA cycle and give advice to improve the Area Performance</w:t>
                    </w:r>
                  </w:p>
                  <w:p w:rsidR="0098631D" w:rsidRDefault="00C533C8" w:rsidP="00BA69F5">
                    <w:pPr>
                      <w:pStyle w:val="ResumeText"/>
                      <w:numPr>
                        <w:ilvl w:val="0"/>
                        <w:numId w:val="1"/>
                      </w:numPr>
                    </w:pPr>
                    <w:r>
                      <w:t>Prepare and presentation for ad-hoc analysis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707176730"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-469282572"/>
                    </w:sdtPr>
                    <w:sdtEndPr/>
                    <w:sdtContent>
                      <w:p w:rsidR="00111997" w:rsidRDefault="008263D2" w:rsidP="00111997">
                        <w:pPr>
                          <w:pStyle w:val="Heading2"/>
                        </w:pPr>
                        <w:r>
                          <w:t>Nusantara sakti group -</w:t>
                        </w:r>
                        <w:r w:rsidR="00111997">
                          <w:t xml:space="preserve"> Senior analyst</w:t>
                        </w:r>
                      </w:p>
                      <w:p w:rsidR="00111997" w:rsidRDefault="00111997" w:rsidP="00111997">
                        <w:pPr>
                          <w:pStyle w:val="ResumeText"/>
                        </w:pPr>
                        <w:r>
                          <w:t>May 2011 - May 2013</w:t>
                        </w:r>
                      </w:p>
                      <w:p w:rsidR="008263D2" w:rsidRDefault="00111997" w:rsidP="00BA69F5">
                        <w:pPr>
                          <w:pStyle w:val="ResumeText"/>
                          <w:numPr>
                            <w:ilvl w:val="0"/>
                            <w:numId w:val="1"/>
                          </w:numPr>
                        </w:pPr>
                        <w:r>
                          <w:t>Support all Division (Marketing, Credit, and Collection) regarding all aspects of the risk management program</w:t>
                        </w:r>
                        <w:r w:rsidR="008263D2">
                          <w:t xml:space="preserve"> </w:t>
                        </w:r>
                      </w:p>
                      <w:p w:rsidR="00111997" w:rsidRDefault="00111997" w:rsidP="00BA69F5">
                        <w:pPr>
                          <w:pStyle w:val="ResumeText"/>
                          <w:numPr>
                            <w:ilvl w:val="0"/>
                            <w:numId w:val="1"/>
                          </w:numPr>
                        </w:pPr>
                        <w:r>
                          <w:t>Facilitating the identification of risks throughout the company, developing, reporting and monitoring on risk management issues and developing methodologies for the assessment of risk</w:t>
                        </w:r>
                      </w:p>
                      <w:p w:rsidR="0098631D" w:rsidRDefault="00111997" w:rsidP="00BA69F5">
                        <w:pPr>
                          <w:pStyle w:val="ResumeText"/>
                          <w:numPr>
                            <w:ilvl w:val="0"/>
                            <w:numId w:val="1"/>
                          </w:numPr>
                        </w:pPr>
                        <w:r w:rsidRPr="00815E41">
                          <w:t>Establish and monitor key risk indicators</w:t>
                        </w:r>
                        <w:r w:rsidR="008263D2">
                          <w:t xml:space="preserve"> (Sales Productivity, FID, NPL, and Flow Rate)</w:t>
                        </w:r>
                        <w:r w:rsidRPr="00815E41">
                          <w:t>, as well as implement corrective action plans to mitigate risks</w:t>
                        </w:r>
                        <w:r w:rsidR="008263D2">
                          <w:t xml:space="preserve">. 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077813214"/>
                </w:sdtPr>
                <w:sdtEndPr/>
                <w:sdtContent>
                  <w:p w:rsidR="0098631D" w:rsidRDefault="003970E0">
                    <w:pPr>
                      <w:pStyle w:val="Heading2"/>
                    </w:pPr>
                    <w:r>
                      <w:t>pt integra infrastructure - finance &amp; accounting staff</w:t>
                    </w:r>
                  </w:p>
                  <w:p w:rsidR="003970E0" w:rsidRDefault="003970E0" w:rsidP="000A5744">
                    <w:pPr>
                      <w:pStyle w:val="ResumeText"/>
                    </w:pPr>
                    <w:r>
                      <w:t>April 2010 - May 2011</w:t>
                    </w:r>
                  </w:p>
                  <w:p w:rsidR="003970E0" w:rsidRDefault="003970E0" w:rsidP="000A5744">
                    <w:pPr>
                      <w:pStyle w:val="ResumeText"/>
                    </w:pPr>
                    <w:r>
                      <w:t>PT Integra Infrastructure is coal mining company</w:t>
                    </w:r>
                  </w:p>
                </w:sdtContent>
              </w:sdt>
              <w:p w:rsidR="003970E0" w:rsidRDefault="003970E0" w:rsidP="00BA69F5">
                <w:pPr>
                  <w:pStyle w:val="ResumeText"/>
                  <w:numPr>
                    <w:ilvl w:val="0"/>
                    <w:numId w:val="1"/>
                  </w:numPr>
                </w:pPr>
                <w:r>
                  <w:t>Handle all aspects of bookkeeping including sales and ledger input, reconciliations, journals</w:t>
                </w:r>
              </w:p>
              <w:p w:rsidR="00BA69F5" w:rsidRPr="00183666" w:rsidRDefault="003970E0" w:rsidP="00BA69F5">
                <w:pPr>
                  <w:pStyle w:val="ResumeText"/>
                  <w:numPr>
                    <w:ilvl w:val="0"/>
                    <w:numId w:val="1"/>
                  </w:numPr>
                </w:pPr>
                <w:bookmarkStart w:id="0" w:name="_GoBack"/>
                <w:r w:rsidRPr="00183666">
                  <w:t>Compilation of budget</w:t>
                </w:r>
                <w:r w:rsidR="00BA69F5" w:rsidRPr="00183666">
                  <w:t xml:space="preserve"> of site Jambi</w:t>
                </w:r>
              </w:p>
              <w:bookmarkEnd w:id="0"/>
              <w:p w:rsidR="00BA69F5" w:rsidRDefault="00BA69F5" w:rsidP="00BA69F5">
                <w:pPr>
                  <w:pStyle w:val="ResumeText"/>
                  <w:numPr>
                    <w:ilvl w:val="0"/>
                    <w:numId w:val="1"/>
                  </w:numPr>
                </w:pPr>
                <w:r>
                  <w:t>Expense Analysis of site Jambi</w:t>
                </w:r>
              </w:p>
              <w:p w:rsidR="00BA69F5" w:rsidRDefault="00BA69F5" w:rsidP="00BA69F5">
                <w:pPr>
                  <w:pStyle w:val="ResumeText"/>
                  <w:numPr>
                    <w:ilvl w:val="0"/>
                    <w:numId w:val="1"/>
                  </w:numPr>
                </w:pPr>
                <w:r>
                  <w:t>Administering, control and reconciliation of petty cash</w:t>
                </w:r>
              </w:p>
              <w:p w:rsidR="00BA69F5" w:rsidRDefault="00BA69F5" w:rsidP="00BA69F5">
                <w:pPr>
                  <w:pStyle w:val="ResumeText"/>
                  <w:numPr>
                    <w:ilvl w:val="0"/>
                    <w:numId w:val="1"/>
                  </w:numPr>
                </w:pPr>
                <w:r>
                  <w:t>Raising purchase orders and arranging for the payment of invoices</w:t>
                </w:r>
              </w:p>
              <w:p w:rsidR="0098631D" w:rsidRDefault="00BA69F5" w:rsidP="00BA69F5">
                <w:pPr>
                  <w:pStyle w:val="ResumeText"/>
                  <w:numPr>
                    <w:ilvl w:val="0"/>
                    <w:numId w:val="1"/>
                  </w:numPr>
                </w:pPr>
                <w:r>
                  <w:t>Prepare and Report PPh 23 Payment</w:t>
                </w:r>
              </w:p>
            </w:sdtContent>
          </w:sdt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65901622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046868694"/>
                </w:sdtPr>
                <w:sdtEndPr/>
                <w:sdtContent>
                  <w:p w:rsidR="003970E0" w:rsidRDefault="00BA69F5" w:rsidP="003970E0">
                    <w:pPr>
                      <w:pStyle w:val="Heading2"/>
                    </w:pPr>
                    <w:r>
                      <w:t>PT RIAU BARAHARUM - Finance &amp; accounting staff</w:t>
                    </w:r>
                  </w:p>
                  <w:p w:rsidR="003970E0" w:rsidRDefault="00BA69F5" w:rsidP="003970E0">
                    <w:pPr>
                      <w:pStyle w:val="ResumeText"/>
                    </w:pPr>
                    <w:r>
                      <w:t>August 2009 - April 2010</w:t>
                    </w:r>
                  </w:p>
                  <w:p w:rsidR="00BA69F5" w:rsidRDefault="00BA69F5" w:rsidP="00BA69F5">
                    <w:pPr>
                      <w:pStyle w:val="ResumeText"/>
                      <w:numPr>
                        <w:ilvl w:val="0"/>
                        <w:numId w:val="1"/>
                      </w:numPr>
                    </w:pPr>
                    <w:r>
                      <w:t>Handle all aspects of bookkeeping including sales and ledger input, reconciliations, journals</w:t>
                    </w:r>
                  </w:p>
                  <w:p w:rsidR="003970E0" w:rsidRDefault="00BA69F5" w:rsidP="00BA69F5">
                    <w:pPr>
                      <w:pStyle w:val="ResumeText"/>
                      <w:numPr>
                        <w:ilvl w:val="0"/>
                        <w:numId w:val="1"/>
                      </w:numPr>
                    </w:pPr>
                    <w:r>
                      <w:t>Arranging for the payment of invoices</w:t>
                    </w:r>
                  </w:p>
                </w:sdtContent>
              </w:sdt>
            </w:sdtContent>
          </w:sdt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077664619"/>
            </w:sdtPr>
            <w:sdtEndPr>
              <w:rPr>
                <w:rFonts w:cstheme="minorHAnsi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HAns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62925692"/>
                </w:sdtPr>
                <w:sdtEndPr/>
                <w:sdtContent>
                  <w:p w:rsidR="00BA69F5" w:rsidRPr="00BA69F5" w:rsidRDefault="00BA69F5" w:rsidP="00BA69F5">
                    <w:pPr>
                      <w:pStyle w:val="Heading2"/>
                      <w:rPr>
                        <w:rFonts w:asciiTheme="minorHAnsi" w:hAnsiTheme="minorHAnsi" w:cstheme="minorHAnsi"/>
                      </w:rPr>
                    </w:pPr>
                    <w:r w:rsidRPr="00BA69F5">
                      <w:rPr>
                        <w:rFonts w:asciiTheme="minorHAnsi" w:hAnsiTheme="minorHAnsi" w:cstheme="minorHAnsi"/>
                      </w:rPr>
                      <w:t>KAP BDO TANUBRATA</w:t>
                    </w:r>
                  </w:p>
                  <w:p w:rsidR="00BA69F5" w:rsidRPr="00BA69F5" w:rsidRDefault="00BA69F5" w:rsidP="00BA69F5">
                    <w:pPr>
                      <w:pStyle w:val="ResumeText"/>
                      <w:rPr>
                        <w:rFonts w:cstheme="minorHAnsi"/>
                      </w:rPr>
                    </w:pPr>
                    <w:r w:rsidRPr="00BA69F5">
                      <w:rPr>
                        <w:rFonts w:cstheme="minorHAnsi"/>
                      </w:rPr>
                      <w:t>November 2008 - August 2009</w:t>
                    </w:r>
                  </w:p>
                  <w:p w:rsidR="003970E0" w:rsidRPr="00BA69F5" w:rsidRDefault="00BA69F5" w:rsidP="000A5744">
                    <w:pPr>
                      <w:pStyle w:val="ResumeText"/>
                      <w:numPr>
                        <w:ilvl w:val="0"/>
                        <w:numId w:val="1"/>
                      </w:numPr>
                      <w:rPr>
                        <w:rFonts w:cstheme="minorHAnsi"/>
                      </w:rPr>
                    </w:pPr>
                    <w:r w:rsidRPr="00BA69F5">
                      <w:rPr>
                        <w:rFonts w:cstheme="minorHAnsi"/>
                      </w:rPr>
                      <w:t>Analyze companies financial statement by conducting several audit procedures, based on auditing standards, in order to consider the fairness of a company’s financial statement and to see whether the statement is proper and according to general accounting standards</w:t>
                    </w:r>
                  </w:p>
                </w:sdtContent>
              </w:sdt>
            </w:sdtContent>
          </w:sdt>
        </w:tc>
      </w:tr>
      <w:tr w:rsidR="0098631D" w:rsidTr="0098631D">
        <w:tc>
          <w:tcPr>
            <w:tcW w:w="1778" w:type="dxa"/>
          </w:tcPr>
          <w:p w:rsidR="0098631D" w:rsidRDefault="0098631D">
            <w:pPr>
              <w:pStyle w:val="Heading1"/>
            </w:pPr>
            <w:r>
              <w:lastRenderedPageBreak/>
              <w:t>Education</w:t>
            </w:r>
          </w:p>
        </w:tc>
        <w:tc>
          <w:tcPr>
            <w:tcW w:w="472" w:type="dxa"/>
          </w:tcPr>
          <w:p w:rsidR="0098631D" w:rsidRDefault="0098631D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923521792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710989000"/>
                </w:sdtPr>
                <w:sdtEndPr/>
                <w:sdtContent>
                  <w:p w:rsidR="0098631D" w:rsidRDefault="00BA69F5">
                    <w:pPr>
                      <w:pStyle w:val="Heading2"/>
                    </w:pPr>
                    <w:r>
                      <w:t>ATMAJAYA UNIVERSITY, 2004 - 2008</w:t>
                    </w:r>
                  </w:p>
                  <w:p w:rsidR="00A5604C" w:rsidRDefault="00BA69F5" w:rsidP="00BA69F5">
                    <w:r>
                      <w:t>Faculty of Economic Majoring in Accounting</w:t>
                    </w:r>
                  </w:p>
                  <w:p w:rsidR="0098631D" w:rsidRDefault="00A5604C" w:rsidP="00BA69F5">
                    <w:r>
                      <w:t>GPA 3.43 of 4</w:t>
                    </w:r>
                  </w:p>
                </w:sdtContent>
              </w:sdt>
            </w:sdtContent>
          </w:sdt>
        </w:tc>
      </w:tr>
      <w:tr w:rsidR="0098631D" w:rsidTr="0098631D">
        <w:tc>
          <w:tcPr>
            <w:tcW w:w="1778" w:type="dxa"/>
          </w:tcPr>
          <w:p w:rsidR="0098631D" w:rsidRDefault="0098631D" w:rsidP="007E3913">
            <w:pPr>
              <w:pStyle w:val="Heading1"/>
              <w:jc w:val="left"/>
            </w:pPr>
          </w:p>
        </w:tc>
        <w:tc>
          <w:tcPr>
            <w:tcW w:w="472" w:type="dxa"/>
          </w:tcPr>
          <w:p w:rsidR="0098631D" w:rsidRDefault="0098631D"/>
        </w:tc>
        <w:tc>
          <w:tcPr>
            <w:tcW w:w="7830" w:type="dxa"/>
          </w:tcPr>
          <w:p w:rsidR="0098631D" w:rsidRDefault="0098631D"/>
        </w:tc>
      </w:tr>
    </w:tbl>
    <w:p w:rsidR="00FD0D96" w:rsidRDefault="00FD0D96"/>
    <w:sectPr w:rsidR="00FD0D96">
      <w:footerReference w:type="default" r:id="rId12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20D" w:rsidRDefault="00B0020D">
      <w:pPr>
        <w:spacing w:before="0" w:after="0" w:line="240" w:lineRule="auto"/>
      </w:pPr>
      <w:r>
        <w:separator/>
      </w:r>
    </w:p>
  </w:endnote>
  <w:endnote w:type="continuationSeparator" w:id="0">
    <w:p w:rsidR="00B0020D" w:rsidRDefault="00B002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  <w:tblDescription w:val="Footer table"/>
    </w:tblPr>
    <w:tblGrid>
      <w:gridCol w:w="5148"/>
      <w:gridCol w:w="5148"/>
    </w:tblGrid>
    <w:tr w:rsidR="00FD0D96">
      <w:tc>
        <w:tcPr>
          <w:tcW w:w="5148" w:type="dxa"/>
        </w:tcPr>
        <w:p w:rsidR="00FD0D96" w:rsidRDefault="00481AE5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83666">
            <w:rPr>
              <w:noProof/>
            </w:rPr>
            <w:t>2</w:t>
          </w:r>
          <w:r>
            <w:fldChar w:fldCharType="end"/>
          </w:r>
        </w:p>
      </w:tc>
      <w:sdt>
        <w:sdtPr>
          <w:alias w:val="Your Name"/>
          <w:tag w:val=""/>
          <w:id w:val="-135272894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FD0D96" w:rsidRDefault="00D103CC">
              <w:pPr>
                <w:pStyle w:val="Footer"/>
                <w:jc w:val="right"/>
              </w:pPr>
              <w:r>
                <w:t>CHRISTINA VERONIKA</w:t>
              </w:r>
            </w:p>
          </w:tc>
        </w:sdtContent>
      </w:sdt>
    </w:tr>
  </w:tbl>
  <w:p w:rsidR="00FD0D96" w:rsidRDefault="00FD0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20D" w:rsidRDefault="00B0020D">
      <w:pPr>
        <w:spacing w:before="0" w:after="0" w:line="240" w:lineRule="auto"/>
      </w:pPr>
      <w:r>
        <w:separator/>
      </w:r>
    </w:p>
  </w:footnote>
  <w:footnote w:type="continuationSeparator" w:id="0">
    <w:p w:rsidR="00B0020D" w:rsidRDefault="00B0020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65D8"/>
    <w:multiLevelType w:val="hybridMultilevel"/>
    <w:tmpl w:val="D3F4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436E8"/>
    <w:multiLevelType w:val="hybridMultilevel"/>
    <w:tmpl w:val="4862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CC"/>
    <w:rsid w:val="00037581"/>
    <w:rsid w:val="000A5744"/>
    <w:rsid w:val="00111997"/>
    <w:rsid w:val="00183666"/>
    <w:rsid w:val="00222E4E"/>
    <w:rsid w:val="003970E0"/>
    <w:rsid w:val="004367E5"/>
    <w:rsid w:val="00481AE5"/>
    <w:rsid w:val="005C6F2B"/>
    <w:rsid w:val="006D609A"/>
    <w:rsid w:val="0074124E"/>
    <w:rsid w:val="007E3913"/>
    <w:rsid w:val="00815E41"/>
    <w:rsid w:val="008263D2"/>
    <w:rsid w:val="008E4F31"/>
    <w:rsid w:val="00915A52"/>
    <w:rsid w:val="0098631D"/>
    <w:rsid w:val="00994FBC"/>
    <w:rsid w:val="009D6E62"/>
    <w:rsid w:val="00A5604C"/>
    <w:rsid w:val="00B0020D"/>
    <w:rsid w:val="00BA69F5"/>
    <w:rsid w:val="00C533C8"/>
    <w:rsid w:val="00D103CC"/>
    <w:rsid w:val="00DB02EB"/>
    <w:rsid w:val="00FD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Pr>
      <w:color w:val="418AB3" w:themeColor="accent1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3C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CC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03CC"/>
    <w:rPr>
      <w:color w:val="F59E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Pr>
      <w:color w:val="418AB3" w:themeColor="accent1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3C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CC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03CC"/>
    <w:rPr>
      <w:color w:val="F59E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ris_t117a@yahoo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S10346306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58F928875E457988C332C23C504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C583F-8E2B-4AEB-9D54-4C76312BD9E2}"/>
      </w:docPartPr>
      <w:docPartBody>
        <w:p w:rsidR="00545653" w:rsidRDefault="00031D34">
          <w:pPr>
            <w:pStyle w:val="1058F928875E457988C332C23C50440F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34"/>
    <w:rsid w:val="00031D34"/>
    <w:rsid w:val="001E7193"/>
    <w:rsid w:val="00347B37"/>
    <w:rsid w:val="00545653"/>
    <w:rsid w:val="00637503"/>
    <w:rsid w:val="006853AD"/>
    <w:rsid w:val="008B1A0A"/>
    <w:rsid w:val="00A647FF"/>
    <w:rsid w:val="00E76414"/>
    <w:rsid w:val="00F7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98531666764ACA984EA740013603F2">
    <w:name w:val="CF98531666764ACA984EA740013603F2"/>
  </w:style>
  <w:style w:type="paragraph" w:customStyle="1" w:styleId="D72C883486E2455EA328AE2BB9017BFD">
    <w:name w:val="D72C883486E2455EA328AE2BB9017BFD"/>
  </w:style>
  <w:style w:type="paragraph" w:customStyle="1" w:styleId="4291CC9423CD45A590FC75510C97CDDC">
    <w:name w:val="4291CC9423CD45A590FC75510C97CDDC"/>
  </w:style>
  <w:style w:type="paragraph" w:customStyle="1" w:styleId="A09CCB784C3A4CCE9B09F75EDA7D71B0">
    <w:name w:val="A09CCB784C3A4CCE9B09F75EDA7D71B0"/>
  </w:style>
  <w:style w:type="character" w:styleId="Emphasis">
    <w:name w:val="Emphasis"/>
    <w:basedOn w:val="DefaultParagraphFont"/>
    <w:unhideWhenUsed/>
    <w:qFormat/>
    <w:rPr>
      <w:color w:val="4F81BD" w:themeColor="accent1"/>
    </w:rPr>
  </w:style>
  <w:style w:type="paragraph" w:customStyle="1" w:styleId="395B904EEAE847AF86785F893556B14A">
    <w:name w:val="395B904EEAE847AF86785F893556B14A"/>
  </w:style>
  <w:style w:type="character" w:styleId="PlaceholderText">
    <w:name w:val="Placeholder Text"/>
    <w:basedOn w:val="DefaultParagraphFont"/>
    <w:uiPriority w:val="99"/>
    <w:semiHidden/>
    <w:rsid w:val="00545653"/>
    <w:rPr>
      <w:color w:val="808080"/>
    </w:rPr>
  </w:style>
  <w:style w:type="paragraph" w:customStyle="1" w:styleId="1058F928875E457988C332C23C50440F">
    <w:name w:val="1058F928875E457988C332C23C50440F"/>
  </w:style>
  <w:style w:type="paragraph" w:customStyle="1" w:styleId="1AA24AC01C1D45258142B72667BD9BDE">
    <w:name w:val="1AA24AC01C1D45258142B72667BD9BDE"/>
  </w:style>
  <w:style w:type="paragraph" w:customStyle="1" w:styleId="3391F69DC42F4413B840B361E0877F1B">
    <w:name w:val="3391F69DC42F4413B840B361E0877F1B"/>
  </w:style>
  <w:style w:type="paragraph" w:customStyle="1" w:styleId="B22493C6C51E44C9845BFA6D23640112">
    <w:name w:val="B22493C6C51E44C9845BFA6D23640112"/>
  </w:style>
  <w:style w:type="paragraph" w:customStyle="1" w:styleId="3F340479F8244DC4940CD0EAC57C82A3">
    <w:name w:val="3F340479F8244DC4940CD0EAC57C82A3"/>
  </w:style>
  <w:style w:type="paragraph" w:customStyle="1" w:styleId="3F75924FB7ED4E80802B1B98C315EC69">
    <w:name w:val="3F75924FB7ED4E80802B1B98C315EC69"/>
  </w:style>
  <w:style w:type="paragraph" w:customStyle="1" w:styleId="6E20BA9C0440473991A2FCD00AABA736">
    <w:name w:val="6E20BA9C0440473991A2FCD00AABA736"/>
  </w:style>
  <w:style w:type="paragraph" w:customStyle="1" w:styleId="7BE976CAF5D44B888D978CDE3F54A503">
    <w:name w:val="7BE976CAF5D44B888D978CDE3F54A503"/>
  </w:style>
  <w:style w:type="paragraph" w:customStyle="1" w:styleId="4A3864BB9EF640FB9C70F2E2D1DFE150">
    <w:name w:val="4A3864BB9EF640FB9C70F2E2D1DFE150"/>
  </w:style>
  <w:style w:type="paragraph" w:customStyle="1" w:styleId="D5FFDE66A95346ABAA7D413EBC48F778">
    <w:name w:val="D5FFDE66A95346ABAA7D413EBC48F778"/>
  </w:style>
  <w:style w:type="paragraph" w:customStyle="1" w:styleId="758BBBAF27824C45B46D95C4B3865156">
    <w:name w:val="758BBBAF27824C45B46D95C4B3865156"/>
  </w:style>
  <w:style w:type="paragraph" w:customStyle="1" w:styleId="8CCFEDD11C2C44CE9BEE4209F9BA1049">
    <w:name w:val="8CCFEDD11C2C44CE9BEE4209F9BA1049"/>
  </w:style>
  <w:style w:type="paragraph" w:customStyle="1" w:styleId="7D4176CA769641268BBB8F43E1776CE5">
    <w:name w:val="7D4176CA769641268BBB8F43E1776CE5"/>
  </w:style>
  <w:style w:type="paragraph" w:customStyle="1" w:styleId="2D3ACC9E46E1478AB3E14EB27BB0659F">
    <w:name w:val="2D3ACC9E46E1478AB3E14EB27BB0659F"/>
  </w:style>
  <w:style w:type="paragraph" w:customStyle="1" w:styleId="6A0F83E27EF24DC48FC971409EF9C80F">
    <w:name w:val="6A0F83E27EF24DC48FC971409EF9C80F"/>
    <w:rsid w:val="00545653"/>
  </w:style>
  <w:style w:type="paragraph" w:customStyle="1" w:styleId="4B8FA931F9C94C48919888D6879AB682">
    <w:name w:val="4B8FA931F9C94C48919888D6879AB682"/>
    <w:rsid w:val="00545653"/>
  </w:style>
  <w:style w:type="paragraph" w:customStyle="1" w:styleId="82A814079BBC48539F4476EEA5FD8B2B">
    <w:name w:val="82A814079BBC48539F4476EEA5FD8B2B"/>
    <w:rsid w:val="00545653"/>
  </w:style>
  <w:style w:type="paragraph" w:customStyle="1" w:styleId="0FE594860E5E4EE682E98B691D13BBA9">
    <w:name w:val="0FE594860E5E4EE682E98B691D13BBA9"/>
    <w:rsid w:val="00545653"/>
  </w:style>
  <w:style w:type="paragraph" w:customStyle="1" w:styleId="85216FE83CEA461A98A5753A87EBF1E9">
    <w:name w:val="85216FE83CEA461A98A5753A87EBF1E9"/>
    <w:rsid w:val="00545653"/>
  </w:style>
  <w:style w:type="paragraph" w:customStyle="1" w:styleId="63C9AE6D991947D4854549D71ADC515C">
    <w:name w:val="63C9AE6D991947D4854549D71ADC515C"/>
    <w:rsid w:val="00545653"/>
  </w:style>
  <w:style w:type="paragraph" w:customStyle="1" w:styleId="A4E9A0C06AF84A8F854D6E9C1429075A">
    <w:name w:val="A4E9A0C06AF84A8F854D6E9C1429075A"/>
    <w:rsid w:val="00545653"/>
  </w:style>
  <w:style w:type="paragraph" w:customStyle="1" w:styleId="4ECE7479B2FA4D2EB03801A229B57F99">
    <w:name w:val="4ECE7479B2FA4D2EB03801A229B57F99"/>
    <w:rsid w:val="00545653"/>
  </w:style>
  <w:style w:type="paragraph" w:customStyle="1" w:styleId="4891BAE7438546FFB9545692024D981A">
    <w:name w:val="4891BAE7438546FFB9545692024D981A"/>
    <w:rsid w:val="00545653"/>
  </w:style>
  <w:style w:type="paragraph" w:customStyle="1" w:styleId="513D1E792F80406C96B69698C3B87481">
    <w:name w:val="513D1E792F80406C96B69698C3B87481"/>
    <w:rsid w:val="00545653"/>
  </w:style>
  <w:style w:type="paragraph" w:customStyle="1" w:styleId="5A4A24FBE0894479B8B53D81B8BEA0F9">
    <w:name w:val="5A4A24FBE0894479B8B53D81B8BEA0F9"/>
    <w:rsid w:val="00545653"/>
  </w:style>
  <w:style w:type="paragraph" w:customStyle="1" w:styleId="DF7F0527A4894E48B8FDD61C8F6B6DCD">
    <w:name w:val="DF7F0527A4894E48B8FDD61C8F6B6DCD"/>
    <w:rsid w:val="00545653"/>
  </w:style>
  <w:style w:type="paragraph" w:customStyle="1" w:styleId="29CEA40EEF37433F875E77EFDF080E05">
    <w:name w:val="29CEA40EEF37433F875E77EFDF080E05"/>
    <w:rsid w:val="00545653"/>
  </w:style>
  <w:style w:type="paragraph" w:customStyle="1" w:styleId="537B46524AF44FD894E79E3E28D0A660">
    <w:name w:val="537B46524AF44FD894E79E3E28D0A660"/>
    <w:rsid w:val="00545653"/>
  </w:style>
  <w:style w:type="paragraph" w:customStyle="1" w:styleId="7EC01F3B80B34C2B91ABBDDFD85B0E78">
    <w:name w:val="7EC01F3B80B34C2B91ABBDDFD85B0E78"/>
    <w:rsid w:val="00545653"/>
  </w:style>
  <w:style w:type="paragraph" w:customStyle="1" w:styleId="A45A8511DA8641819F31E09D20B63968">
    <w:name w:val="A45A8511DA8641819F31E09D20B63968"/>
    <w:rsid w:val="00545653"/>
  </w:style>
  <w:style w:type="paragraph" w:customStyle="1" w:styleId="60E01F592E5D4B6586D1E9FB6F2AF18E">
    <w:name w:val="60E01F592E5D4B6586D1E9FB6F2AF18E"/>
    <w:rsid w:val="00545653"/>
  </w:style>
  <w:style w:type="paragraph" w:customStyle="1" w:styleId="D1196DB05A3342B8BF784599704EC83E">
    <w:name w:val="D1196DB05A3342B8BF784599704EC83E"/>
    <w:rsid w:val="00545653"/>
  </w:style>
  <w:style w:type="paragraph" w:customStyle="1" w:styleId="3660D3DA5EF74391A5192A1E8549A84D">
    <w:name w:val="3660D3DA5EF74391A5192A1E8549A84D"/>
    <w:rsid w:val="00545653"/>
  </w:style>
  <w:style w:type="paragraph" w:customStyle="1" w:styleId="90B37C5704934086868156FDA3A8243A">
    <w:name w:val="90B37C5704934086868156FDA3A8243A"/>
    <w:rsid w:val="00545653"/>
  </w:style>
  <w:style w:type="paragraph" w:customStyle="1" w:styleId="C9E3D6B1D54E4953AD0B17D66E294532">
    <w:name w:val="C9E3D6B1D54E4953AD0B17D66E294532"/>
    <w:rsid w:val="00545653"/>
  </w:style>
  <w:style w:type="paragraph" w:customStyle="1" w:styleId="A08572582ED34675973D922D18E05FBA">
    <w:name w:val="A08572582ED34675973D922D18E05FBA"/>
    <w:rsid w:val="00545653"/>
  </w:style>
  <w:style w:type="paragraph" w:customStyle="1" w:styleId="65712BCD44D440AB90B64507568269FE">
    <w:name w:val="65712BCD44D440AB90B64507568269FE"/>
    <w:rsid w:val="00545653"/>
  </w:style>
  <w:style w:type="paragraph" w:customStyle="1" w:styleId="F7FB7BE33A8E487E86BFA68BEA33C24A">
    <w:name w:val="F7FB7BE33A8E487E86BFA68BEA33C24A"/>
    <w:rsid w:val="00545653"/>
  </w:style>
  <w:style w:type="paragraph" w:customStyle="1" w:styleId="AB2A0E0D673B406DA34DBEF1499F3284">
    <w:name w:val="AB2A0E0D673B406DA34DBEF1499F3284"/>
    <w:rsid w:val="00545653"/>
  </w:style>
  <w:style w:type="paragraph" w:customStyle="1" w:styleId="A593C4575D324F4E9CFB5D356A136275">
    <w:name w:val="A593C4575D324F4E9CFB5D356A136275"/>
    <w:rsid w:val="00545653"/>
  </w:style>
  <w:style w:type="paragraph" w:customStyle="1" w:styleId="3ECB97305EAD46AFB5A5E5F14CB388ED">
    <w:name w:val="3ECB97305EAD46AFB5A5E5F14CB388ED"/>
    <w:rsid w:val="005456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98531666764ACA984EA740013603F2">
    <w:name w:val="CF98531666764ACA984EA740013603F2"/>
  </w:style>
  <w:style w:type="paragraph" w:customStyle="1" w:styleId="D72C883486E2455EA328AE2BB9017BFD">
    <w:name w:val="D72C883486E2455EA328AE2BB9017BFD"/>
  </w:style>
  <w:style w:type="paragraph" w:customStyle="1" w:styleId="4291CC9423CD45A590FC75510C97CDDC">
    <w:name w:val="4291CC9423CD45A590FC75510C97CDDC"/>
  </w:style>
  <w:style w:type="paragraph" w:customStyle="1" w:styleId="A09CCB784C3A4CCE9B09F75EDA7D71B0">
    <w:name w:val="A09CCB784C3A4CCE9B09F75EDA7D71B0"/>
  </w:style>
  <w:style w:type="character" w:styleId="Emphasis">
    <w:name w:val="Emphasis"/>
    <w:basedOn w:val="DefaultParagraphFont"/>
    <w:unhideWhenUsed/>
    <w:qFormat/>
    <w:rPr>
      <w:color w:val="4F81BD" w:themeColor="accent1"/>
    </w:rPr>
  </w:style>
  <w:style w:type="paragraph" w:customStyle="1" w:styleId="395B904EEAE847AF86785F893556B14A">
    <w:name w:val="395B904EEAE847AF86785F893556B14A"/>
  </w:style>
  <w:style w:type="character" w:styleId="PlaceholderText">
    <w:name w:val="Placeholder Text"/>
    <w:basedOn w:val="DefaultParagraphFont"/>
    <w:uiPriority w:val="99"/>
    <w:semiHidden/>
    <w:rsid w:val="00545653"/>
    <w:rPr>
      <w:color w:val="808080"/>
    </w:rPr>
  </w:style>
  <w:style w:type="paragraph" w:customStyle="1" w:styleId="1058F928875E457988C332C23C50440F">
    <w:name w:val="1058F928875E457988C332C23C50440F"/>
  </w:style>
  <w:style w:type="paragraph" w:customStyle="1" w:styleId="1AA24AC01C1D45258142B72667BD9BDE">
    <w:name w:val="1AA24AC01C1D45258142B72667BD9BDE"/>
  </w:style>
  <w:style w:type="paragraph" w:customStyle="1" w:styleId="3391F69DC42F4413B840B361E0877F1B">
    <w:name w:val="3391F69DC42F4413B840B361E0877F1B"/>
  </w:style>
  <w:style w:type="paragraph" w:customStyle="1" w:styleId="B22493C6C51E44C9845BFA6D23640112">
    <w:name w:val="B22493C6C51E44C9845BFA6D23640112"/>
  </w:style>
  <w:style w:type="paragraph" w:customStyle="1" w:styleId="3F340479F8244DC4940CD0EAC57C82A3">
    <w:name w:val="3F340479F8244DC4940CD0EAC57C82A3"/>
  </w:style>
  <w:style w:type="paragraph" w:customStyle="1" w:styleId="3F75924FB7ED4E80802B1B98C315EC69">
    <w:name w:val="3F75924FB7ED4E80802B1B98C315EC69"/>
  </w:style>
  <w:style w:type="paragraph" w:customStyle="1" w:styleId="6E20BA9C0440473991A2FCD00AABA736">
    <w:name w:val="6E20BA9C0440473991A2FCD00AABA736"/>
  </w:style>
  <w:style w:type="paragraph" w:customStyle="1" w:styleId="7BE976CAF5D44B888D978CDE3F54A503">
    <w:name w:val="7BE976CAF5D44B888D978CDE3F54A503"/>
  </w:style>
  <w:style w:type="paragraph" w:customStyle="1" w:styleId="4A3864BB9EF640FB9C70F2E2D1DFE150">
    <w:name w:val="4A3864BB9EF640FB9C70F2E2D1DFE150"/>
  </w:style>
  <w:style w:type="paragraph" w:customStyle="1" w:styleId="D5FFDE66A95346ABAA7D413EBC48F778">
    <w:name w:val="D5FFDE66A95346ABAA7D413EBC48F778"/>
  </w:style>
  <w:style w:type="paragraph" w:customStyle="1" w:styleId="758BBBAF27824C45B46D95C4B3865156">
    <w:name w:val="758BBBAF27824C45B46D95C4B3865156"/>
  </w:style>
  <w:style w:type="paragraph" w:customStyle="1" w:styleId="8CCFEDD11C2C44CE9BEE4209F9BA1049">
    <w:name w:val="8CCFEDD11C2C44CE9BEE4209F9BA1049"/>
  </w:style>
  <w:style w:type="paragraph" w:customStyle="1" w:styleId="7D4176CA769641268BBB8F43E1776CE5">
    <w:name w:val="7D4176CA769641268BBB8F43E1776CE5"/>
  </w:style>
  <w:style w:type="paragraph" w:customStyle="1" w:styleId="2D3ACC9E46E1478AB3E14EB27BB0659F">
    <w:name w:val="2D3ACC9E46E1478AB3E14EB27BB0659F"/>
  </w:style>
  <w:style w:type="paragraph" w:customStyle="1" w:styleId="6A0F83E27EF24DC48FC971409EF9C80F">
    <w:name w:val="6A0F83E27EF24DC48FC971409EF9C80F"/>
    <w:rsid w:val="00545653"/>
  </w:style>
  <w:style w:type="paragraph" w:customStyle="1" w:styleId="4B8FA931F9C94C48919888D6879AB682">
    <w:name w:val="4B8FA931F9C94C48919888D6879AB682"/>
    <w:rsid w:val="00545653"/>
  </w:style>
  <w:style w:type="paragraph" w:customStyle="1" w:styleId="82A814079BBC48539F4476EEA5FD8B2B">
    <w:name w:val="82A814079BBC48539F4476EEA5FD8B2B"/>
    <w:rsid w:val="00545653"/>
  </w:style>
  <w:style w:type="paragraph" w:customStyle="1" w:styleId="0FE594860E5E4EE682E98B691D13BBA9">
    <w:name w:val="0FE594860E5E4EE682E98B691D13BBA9"/>
    <w:rsid w:val="00545653"/>
  </w:style>
  <w:style w:type="paragraph" w:customStyle="1" w:styleId="85216FE83CEA461A98A5753A87EBF1E9">
    <w:name w:val="85216FE83CEA461A98A5753A87EBF1E9"/>
    <w:rsid w:val="00545653"/>
  </w:style>
  <w:style w:type="paragraph" w:customStyle="1" w:styleId="63C9AE6D991947D4854549D71ADC515C">
    <w:name w:val="63C9AE6D991947D4854549D71ADC515C"/>
    <w:rsid w:val="00545653"/>
  </w:style>
  <w:style w:type="paragraph" w:customStyle="1" w:styleId="A4E9A0C06AF84A8F854D6E9C1429075A">
    <w:name w:val="A4E9A0C06AF84A8F854D6E9C1429075A"/>
    <w:rsid w:val="00545653"/>
  </w:style>
  <w:style w:type="paragraph" w:customStyle="1" w:styleId="4ECE7479B2FA4D2EB03801A229B57F99">
    <w:name w:val="4ECE7479B2FA4D2EB03801A229B57F99"/>
    <w:rsid w:val="00545653"/>
  </w:style>
  <w:style w:type="paragraph" w:customStyle="1" w:styleId="4891BAE7438546FFB9545692024D981A">
    <w:name w:val="4891BAE7438546FFB9545692024D981A"/>
    <w:rsid w:val="00545653"/>
  </w:style>
  <w:style w:type="paragraph" w:customStyle="1" w:styleId="513D1E792F80406C96B69698C3B87481">
    <w:name w:val="513D1E792F80406C96B69698C3B87481"/>
    <w:rsid w:val="00545653"/>
  </w:style>
  <w:style w:type="paragraph" w:customStyle="1" w:styleId="5A4A24FBE0894479B8B53D81B8BEA0F9">
    <w:name w:val="5A4A24FBE0894479B8B53D81B8BEA0F9"/>
    <w:rsid w:val="00545653"/>
  </w:style>
  <w:style w:type="paragraph" w:customStyle="1" w:styleId="DF7F0527A4894E48B8FDD61C8F6B6DCD">
    <w:name w:val="DF7F0527A4894E48B8FDD61C8F6B6DCD"/>
    <w:rsid w:val="00545653"/>
  </w:style>
  <w:style w:type="paragraph" w:customStyle="1" w:styleId="29CEA40EEF37433F875E77EFDF080E05">
    <w:name w:val="29CEA40EEF37433F875E77EFDF080E05"/>
    <w:rsid w:val="00545653"/>
  </w:style>
  <w:style w:type="paragraph" w:customStyle="1" w:styleId="537B46524AF44FD894E79E3E28D0A660">
    <w:name w:val="537B46524AF44FD894E79E3E28D0A660"/>
    <w:rsid w:val="00545653"/>
  </w:style>
  <w:style w:type="paragraph" w:customStyle="1" w:styleId="7EC01F3B80B34C2B91ABBDDFD85B0E78">
    <w:name w:val="7EC01F3B80B34C2B91ABBDDFD85B0E78"/>
    <w:rsid w:val="00545653"/>
  </w:style>
  <w:style w:type="paragraph" w:customStyle="1" w:styleId="A45A8511DA8641819F31E09D20B63968">
    <w:name w:val="A45A8511DA8641819F31E09D20B63968"/>
    <w:rsid w:val="00545653"/>
  </w:style>
  <w:style w:type="paragraph" w:customStyle="1" w:styleId="60E01F592E5D4B6586D1E9FB6F2AF18E">
    <w:name w:val="60E01F592E5D4B6586D1E9FB6F2AF18E"/>
    <w:rsid w:val="00545653"/>
  </w:style>
  <w:style w:type="paragraph" w:customStyle="1" w:styleId="D1196DB05A3342B8BF784599704EC83E">
    <w:name w:val="D1196DB05A3342B8BF784599704EC83E"/>
    <w:rsid w:val="00545653"/>
  </w:style>
  <w:style w:type="paragraph" w:customStyle="1" w:styleId="3660D3DA5EF74391A5192A1E8549A84D">
    <w:name w:val="3660D3DA5EF74391A5192A1E8549A84D"/>
    <w:rsid w:val="00545653"/>
  </w:style>
  <w:style w:type="paragraph" w:customStyle="1" w:styleId="90B37C5704934086868156FDA3A8243A">
    <w:name w:val="90B37C5704934086868156FDA3A8243A"/>
    <w:rsid w:val="00545653"/>
  </w:style>
  <w:style w:type="paragraph" w:customStyle="1" w:styleId="C9E3D6B1D54E4953AD0B17D66E294532">
    <w:name w:val="C9E3D6B1D54E4953AD0B17D66E294532"/>
    <w:rsid w:val="00545653"/>
  </w:style>
  <w:style w:type="paragraph" w:customStyle="1" w:styleId="A08572582ED34675973D922D18E05FBA">
    <w:name w:val="A08572582ED34675973D922D18E05FBA"/>
    <w:rsid w:val="00545653"/>
  </w:style>
  <w:style w:type="paragraph" w:customStyle="1" w:styleId="65712BCD44D440AB90B64507568269FE">
    <w:name w:val="65712BCD44D440AB90B64507568269FE"/>
    <w:rsid w:val="00545653"/>
  </w:style>
  <w:style w:type="paragraph" w:customStyle="1" w:styleId="F7FB7BE33A8E487E86BFA68BEA33C24A">
    <w:name w:val="F7FB7BE33A8E487E86BFA68BEA33C24A"/>
    <w:rsid w:val="00545653"/>
  </w:style>
  <w:style w:type="paragraph" w:customStyle="1" w:styleId="AB2A0E0D673B406DA34DBEF1499F3284">
    <w:name w:val="AB2A0E0D673B406DA34DBEF1499F3284"/>
    <w:rsid w:val="00545653"/>
  </w:style>
  <w:style w:type="paragraph" w:customStyle="1" w:styleId="A593C4575D324F4E9CFB5D356A136275">
    <w:name w:val="A593C4575D324F4E9CFB5D356A136275"/>
    <w:rsid w:val="00545653"/>
  </w:style>
  <w:style w:type="paragraph" w:customStyle="1" w:styleId="3ECB97305EAD46AFB5A5E5F14CB388ED">
    <w:name w:val="3ECB97305EAD46AFB5A5E5F14CB388ED"/>
    <w:rsid w:val="00545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TS103463069.dotx</Template>
  <TotalTime>91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VERONIKA</dc:creator>
  <cp:lastModifiedBy>User</cp:lastModifiedBy>
  <cp:revision>11</cp:revision>
  <dcterms:created xsi:type="dcterms:W3CDTF">2013-06-29T01:33:00Z</dcterms:created>
  <dcterms:modified xsi:type="dcterms:W3CDTF">2013-10-28T02:14:00Z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TC034630699991</vt:lpwstr>
  </property>
</Properties>
</file>