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83" w:rsidRPr="008A3D4C" w:rsidRDefault="002C6783" w:rsidP="002C6783">
      <w:pPr>
        <w:spacing w:line="360" w:lineRule="auto"/>
        <w:jc w:val="center"/>
        <w:rPr>
          <w:b/>
          <w:sz w:val="32"/>
          <w:szCs w:val="32"/>
          <w:lang w:val="id-ID"/>
        </w:rPr>
      </w:pPr>
      <w:r w:rsidRPr="008A3D4C">
        <w:rPr>
          <w:b/>
          <w:sz w:val="32"/>
          <w:szCs w:val="32"/>
          <w:lang w:val="id-ID"/>
        </w:rPr>
        <w:t>Daftar Riwayat Hidup</w:t>
      </w:r>
    </w:p>
    <w:p w:rsidR="002C6783" w:rsidRPr="008A3D4C" w:rsidRDefault="002C6783" w:rsidP="002C6783">
      <w:pPr>
        <w:spacing w:line="360" w:lineRule="auto"/>
      </w:pPr>
    </w:p>
    <w:p w:rsidR="002C6783" w:rsidRDefault="002C6783" w:rsidP="002C6783">
      <w:pPr>
        <w:numPr>
          <w:ilvl w:val="0"/>
          <w:numId w:val="1"/>
        </w:numPr>
        <w:spacing w:line="360" w:lineRule="auto"/>
        <w:rPr>
          <w:lang w:val="id-ID"/>
        </w:rPr>
      </w:pPr>
      <w:r w:rsidRPr="00FA6935">
        <w:rPr>
          <w:b/>
          <w:lang w:val="id-ID"/>
        </w:rPr>
        <w:t>Nama Personil</w:t>
      </w:r>
      <w:r w:rsidRPr="00FA6935">
        <w:rPr>
          <w:b/>
          <w:lang w:val="id-ID"/>
        </w:rPr>
        <w:tab/>
      </w:r>
      <w:r>
        <w:rPr>
          <w:lang w:val="id-ID"/>
        </w:rPr>
        <w:tab/>
      </w:r>
      <w:r>
        <w:rPr>
          <w:lang w:val="id-ID"/>
        </w:rPr>
        <w:tab/>
      </w:r>
      <w:r>
        <w:rPr>
          <w:lang w:val="id-ID"/>
        </w:rPr>
        <w:tab/>
        <w:t xml:space="preserve">: </w:t>
      </w:r>
      <w:r>
        <w:t>Tri</w:t>
      </w:r>
      <w:r w:rsidR="007471B5">
        <w:t>y</w:t>
      </w:r>
      <w:r>
        <w:t>ono</w:t>
      </w:r>
    </w:p>
    <w:p w:rsidR="007471B5" w:rsidRPr="007471B5" w:rsidRDefault="002C6783" w:rsidP="007471B5">
      <w:pPr>
        <w:numPr>
          <w:ilvl w:val="0"/>
          <w:numId w:val="1"/>
        </w:numPr>
        <w:spacing w:line="360" w:lineRule="auto"/>
        <w:rPr>
          <w:lang w:val="id-ID"/>
        </w:rPr>
      </w:pPr>
      <w:r w:rsidRPr="002C6783">
        <w:rPr>
          <w:b/>
          <w:lang w:val="id-ID"/>
        </w:rPr>
        <w:t>Tempat/Tanggal Lahir</w:t>
      </w:r>
      <w:r w:rsidRPr="002C6783">
        <w:rPr>
          <w:lang w:val="id-ID"/>
        </w:rPr>
        <w:tab/>
      </w:r>
      <w:r w:rsidRPr="002C6783">
        <w:rPr>
          <w:lang w:val="id-ID"/>
        </w:rPr>
        <w:tab/>
      </w:r>
      <w:r w:rsidRPr="002C6783">
        <w:rPr>
          <w:lang w:val="id-ID"/>
        </w:rPr>
        <w:tab/>
        <w:t xml:space="preserve">: </w:t>
      </w:r>
      <w:r w:rsidRPr="002C6783">
        <w:t>Malang, 31 Oktober 1941</w:t>
      </w:r>
    </w:p>
    <w:p w:rsidR="00B166D9" w:rsidRPr="00B166D9" w:rsidRDefault="002C6783" w:rsidP="0067743C">
      <w:pPr>
        <w:numPr>
          <w:ilvl w:val="0"/>
          <w:numId w:val="1"/>
        </w:numPr>
        <w:tabs>
          <w:tab w:val="left" w:pos="720"/>
          <w:tab w:val="left" w:pos="1440"/>
        </w:tabs>
        <w:spacing w:line="276" w:lineRule="auto"/>
        <w:rPr>
          <w:lang w:val="id-ID"/>
        </w:rPr>
      </w:pPr>
      <w:r w:rsidRPr="007471B5">
        <w:rPr>
          <w:b/>
          <w:lang w:val="id-ID"/>
        </w:rPr>
        <w:t xml:space="preserve">Pendidikan  </w:t>
      </w:r>
      <w:r w:rsidRPr="007471B5">
        <w:rPr>
          <w:b/>
        </w:rPr>
        <w:t>Terakhir</w:t>
      </w:r>
      <w:r w:rsidRPr="007471B5">
        <w:rPr>
          <w:b/>
        </w:rPr>
        <w:tab/>
      </w:r>
      <w:r>
        <w:tab/>
      </w:r>
      <w:r>
        <w:tab/>
      </w:r>
      <w:r w:rsidRPr="007471B5">
        <w:rPr>
          <w:lang w:val="id-ID"/>
        </w:rPr>
        <w:t>:</w:t>
      </w:r>
      <w:r>
        <w:t xml:space="preserve"> </w:t>
      </w:r>
      <w:r w:rsidR="007471B5" w:rsidRPr="007471B5">
        <w:rPr>
          <w:rFonts w:ascii="Garamond" w:hAnsi="Garamond"/>
          <w:b/>
          <w:i/>
        </w:rPr>
        <w:t>Master of Science</w:t>
      </w:r>
      <w:r w:rsidR="007471B5" w:rsidRPr="007471B5">
        <w:rPr>
          <w:rFonts w:ascii="Garamond" w:hAnsi="Garamond"/>
          <w:b/>
        </w:rPr>
        <w:t xml:space="preserve"> (Ilmu Komputer)</w:t>
      </w:r>
      <w:r w:rsidR="007471B5">
        <w:rPr>
          <w:rFonts w:ascii="Garamond" w:hAnsi="Garamond"/>
          <w:b/>
        </w:rPr>
        <w:t xml:space="preserve">,  </w:t>
      </w:r>
      <w:r w:rsidR="007471B5">
        <w:rPr>
          <w:rFonts w:ascii="Garamond" w:hAnsi="Garamond"/>
          <w:b/>
        </w:rPr>
        <w:br/>
      </w:r>
      <w:r w:rsidR="007471B5">
        <w:rPr>
          <w:rFonts w:ascii="Garamond" w:hAnsi="Garamond"/>
        </w:rPr>
        <w:t xml:space="preserve"> </w:t>
      </w:r>
      <w:r w:rsidR="007471B5">
        <w:rPr>
          <w:rFonts w:ascii="Garamond" w:hAnsi="Garamond"/>
        </w:rPr>
        <w:tab/>
      </w:r>
      <w:r w:rsidR="007471B5">
        <w:rPr>
          <w:rFonts w:ascii="Garamond" w:hAnsi="Garamond"/>
        </w:rPr>
        <w:tab/>
      </w:r>
      <w:r w:rsidR="007471B5">
        <w:rPr>
          <w:rFonts w:ascii="Garamond" w:hAnsi="Garamond"/>
        </w:rPr>
        <w:tab/>
      </w:r>
      <w:r w:rsidR="007471B5">
        <w:rPr>
          <w:rFonts w:ascii="Garamond" w:hAnsi="Garamond"/>
        </w:rPr>
        <w:tab/>
      </w:r>
      <w:r w:rsidR="007471B5">
        <w:rPr>
          <w:rFonts w:ascii="Garamond" w:hAnsi="Garamond"/>
        </w:rPr>
        <w:tab/>
      </w:r>
      <w:r w:rsidR="007471B5">
        <w:rPr>
          <w:rFonts w:ascii="Garamond" w:hAnsi="Garamond"/>
        </w:rPr>
        <w:tab/>
        <w:t xml:space="preserve">  </w:t>
      </w:r>
      <w:r w:rsidR="007471B5" w:rsidRPr="007471B5">
        <w:rPr>
          <w:rFonts w:ascii="Garamond" w:hAnsi="Garamond"/>
        </w:rPr>
        <w:t xml:space="preserve">Naval Postgraduate School, Monterey, </w:t>
      </w:r>
      <w:r w:rsidR="007471B5">
        <w:rPr>
          <w:rFonts w:ascii="Garamond" w:hAnsi="Garamond"/>
        </w:rPr>
        <w:br/>
        <w:t xml:space="preserve"> </w:t>
      </w:r>
      <w:r w:rsidR="007471B5">
        <w:rPr>
          <w:rFonts w:ascii="Garamond" w:hAnsi="Garamond"/>
        </w:rPr>
        <w:tab/>
      </w:r>
      <w:r w:rsidR="007471B5">
        <w:rPr>
          <w:rFonts w:ascii="Garamond" w:hAnsi="Garamond"/>
        </w:rPr>
        <w:tab/>
      </w:r>
      <w:r w:rsidR="007471B5">
        <w:rPr>
          <w:rFonts w:ascii="Garamond" w:hAnsi="Garamond"/>
        </w:rPr>
        <w:tab/>
      </w:r>
      <w:r w:rsidR="007471B5">
        <w:rPr>
          <w:rFonts w:ascii="Garamond" w:hAnsi="Garamond"/>
        </w:rPr>
        <w:tab/>
      </w:r>
      <w:r w:rsidR="007471B5">
        <w:rPr>
          <w:rFonts w:ascii="Garamond" w:hAnsi="Garamond"/>
        </w:rPr>
        <w:tab/>
      </w:r>
      <w:r w:rsidR="007471B5">
        <w:rPr>
          <w:rFonts w:ascii="Garamond" w:hAnsi="Garamond"/>
        </w:rPr>
        <w:tab/>
        <w:t xml:space="preserve">  </w:t>
      </w:r>
      <w:r w:rsidR="007471B5" w:rsidRPr="007471B5">
        <w:rPr>
          <w:rFonts w:ascii="Garamond" w:hAnsi="Garamond"/>
        </w:rPr>
        <w:t>California USA</w:t>
      </w:r>
      <w:r w:rsidR="007471B5">
        <w:rPr>
          <w:rFonts w:ascii="Garamond" w:hAnsi="Garamond"/>
        </w:rPr>
        <w:t xml:space="preserve"> </w:t>
      </w:r>
      <w:r w:rsidRPr="009F5AED">
        <w:t>(</w:t>
      </w:r>
      <w:r w:rsidR="007471B5">
        <w:t>1978</w:t>
      </w:r>
      <w:r w:rsidRPr="009F5AED">
        <w:t>)</w:t>
      </w:r>
    </w:p>
    <w:p w:rsidR="002C6783" w:rsidRPr="00903187" w:rsidRDefault="002C6783" w:rsidP="00903187">
      <w:pPr>
        <w:pStyle w:val="ListParagraph"/>
        <w:numPr>
          <w:ilvl w:val="0"/>
          <w:numId w:val="1"/>
        </w:numPr>
        <w:spacing w:after="240"/>
        <w:rPr>
          <w:b/>
          <w:lang w:val="id-ID"/>
        </w:rPr>
      </w:pPr>
      <w:r w:rsidRPr="0020699E">
        <w:rPr>
          <w:b/>
          <w:lang w:val="id-ID"/>
        </w:rPr>
        <w:t xml:space="preserve">Penguasaan Bahasa Inggris </w:t>
      </w:r>
      <w:r>
        <w:rPr>
          <w:b/>
        </w:rPr>
        <w:tab/>
      </w:r>
      <w:r>
        <w:rPr>
          <w:b/>
        </w:rPr>
        <w:tab/>
      </w:r>
      <w:r w:rsidRPr="006E5A40">
        <w:t>: Baik</w:t>
      </w:r>
    </w:p>
    <w:p w:rsidR="002C6783" w:rsidRPr="006E5A40" w:rsidRDefault="002C6783" w:rsidP="00903187">
      <w:pPr>
        <w:numPr>
          <w:ilvl w:val="0"/>
          <w:numId w:val="1"/>
        </w:numPr>
        <w:rPr>
          <w:lang w:val="id-ID"/>
        </w:rPr>
      </w:pPr>
      <w:r w:rsidRPr="00FA6935">
        <w:rPr>
          <w:b/>
          <w:lang w:val="id-ID"/>
        </w:rPr>
        <w:t>Pengalaman Kerja</w:t>
      </w:r>
    </w:p>
    <w:tbl>
      <w:tblPr>
        <w:tblW w:w="9378" w:type="dxa"/>
        <w:tblLayout w:type="fixed"/>
        <w:tblLook w:val="0000"/>
      </w:tblPr>
      <w:tblGrid>
        <w:gridCol w:w="2760"/>
        <w:gridCol w:w="6618"/>
      </w:tblGrid>
      <w:tr w:rsidR="00107F7C" w:rsidRPr="00FB6CCD" w:rsidTr="00CD4561">
        <w:tc>
          <w:tcPr>
            <w:tcW w:w="2760" w:type="dxa"/>
          </w:tcPr>
          <w:p w:rsidR="00107F7C" w:rsidRDefault="00107F7C" w:rsidP="00107F7C">
            <w:pPr>
              <w:jc w:val="right"/>
              <w:rPr>
                <w:rFonts w:ascii="Garamond" w:hAnsi="Garamond"/>
                <w:b/>
                <w:lang w:val="id-ID"/>
              </w:rPr>
            </w:pPr>
            <w:r>
              <w:rPr>
                <w:rFonts w:ascii="Garamond" w:hAnsi="Garamond"/>
                <w:b/>
                <w:lang w:val="id-ID"/>
              </w:rPr>
              <w:t>2012 - sekarang</w:t>
            </w:r>
          </w:p>
        </w:tc>
        <w:tc>
          <w:tcPr>
            <w:tcW w:w="6618" w:type="dxa"/>
          </w:tcPr>
          <w:p w:rsidR="00107F7C" w:rsidRDefault="00107F7C" w:rsidP="0023031E">
            <w:pPr>
              <w:jc w:val="both"/>
              <w:rPr>
                <w:rFonts w:ascii="Garamond" w:hAnsi="Garamond"/>
                <w:lang w:val="id-ID"/>
              </w:rPr>
            </w:pPr>
            <w:r>
              <w:rPr>
                <w:rFonts w:ascii="Garamond" w:hAnsi="Garamond"/>
                <w:lang w:val="id-ID"/>
              </w:rPr>
              <w:t>Freelancer untuk pembuatan website, sistem informasi, baik untuk lembaga pendidikan, kelurahan, maupun untuk fungsi sosial.</w:t>
            </w:r>
          </w:p>
          <w:p w:rsidR="00107F7C" w:rsidRPr="00C06768" w:rsidRDefault="00107F7C" w:rsidP="0023031E">
            <w:pPr>
              <w:jc w:val="both"/>
              <w:rPr>
                <w:rFonts w:ascii="Garamond" w:hAnsi="Garamond"/>
                <w:lang w:val="id-ID"/>
              </w:rPr>
            </w:pPr>
            <w:r>
              <w:rPr>
                <w:rFonts w:ascii="Garamond" w:hAnsi="Garamond"/>
                <w:lang w:val="id-ID"/>
              </w:rPr>
              <w:t>Juga sebagai dosen di perguruan tinggi – STMIK Eresha</w:t>
            </w:r>
          </w:p>
        </w:tc>
      </w:tr>
      <w:tr w:rsidR="00934834" w:rsidRPr="00FB6CCD" w:rsidTr="00CD4561">
        <w:tc>
          <w:tcPr>
            <w:tcW w:w="2760" w:type="dxa"/>
          </w:tcPr>
          <w:p w:rsidR="00934834" w:rsidRPr="00FB6CCD" w:rsidRDefault="00CD4561" w:rsidP="00C06768">
            <w:pPr>
              <w:jc w:val="center"/>
              <w:rPr>
                <w:rFonts w:ascii="Garamond" w:hAnsi="Garamond"/>
                <w:b/>
              </w:rPr>
            </w:pPr>
            <w:r>
              <w:rPr>
                <w:rFonts w:ascii="Garamond" w:hAnsi="Garamond"/>
                <w:b/>
                <w:lang w:val="id-ID"/>
              </w:rPr>
              <w:t xml:space="preserve">                  </w:t>
            </w:r>
            <w:r w:rsidR="00934834" w:rsidRPr="00FB6CCD">
              <w:rPr>
                <w:rFonts w:ascii="Garamond" w:hAnsi="Garamond"/>
                <w:b/>
              </w:rPr>
              <w:t xml:space="preserve">2004 – </w:t>
            </w:r>
            <w:r w:rsidR="00C06768">
              <w:rPr>
                <w:rFonts w:ascii="Garamond" w:hAnsi="Garamond"/>
                <w:b/>
                <w:lang w:val="id-ID"/>
              </w:rPr>
              <w:t>2010</w:t>
            </w:r>
            <w:r w:rsidR="00934834">
              <w:rPr>
                <w:rFonts w:ascii="Garamond" w:hAnsi="Garamond"/>
                <w:b/>
              </w:rPr>
              <w:t xml:space="preserve"> :</w:t>
            </w:r>
          </w:p>
        </w:tc>
        <w:tc>
          <w:tcPr>
            <w:tcW w:w="6618" w:type="dxa"/>
          </w:tcPr>
          <w:p w:rsidR="00C06768" w:rsidRPr="00C06768" w:rsidRDefault="00C06768" w:rsidP="0023031E">
            <w:pPr>
              <w:jc w:val="both"/>
              <w:rPr>
                <w:rFonts w:ascii="Garamond" w:hAnsi="Garamond"/>
                <w:lang w:val="id-ID"/>
              </w:rPr>
            </w:pPr>
            <w:r w:rsidRPr="00C06768">
              <w:rPr>
                <w:rFonts w:ascii="Garamond" w:hAnsi="Garamond"/>
                <w:lang w:val="id-ID"/>
              </w:rPr>
              <w:t>PT Inforindo Solusi</w:t>
            </w:r>
          </w:p>
          <w:p w:rsidR="00934834" w:rsidRPr="00FB6CCD" w:rsidRDefault="00C06768" w:rsidP="0023031E">
            <w:pPr>
              <w:jc w:val="both"/>
              <w:rPr>
                <w:rFonts w:ascii="Garamond" w:hAnsi="Garamond"/>
                <w:b/>
              </w:rPr>
            </w:pPr>
            <w:r w:rsidRPr="00C06768">
              <w:rPr>
                <w:rFonts w:ascii="Garamond" w:hAnsi="Garamond"/>
                <w:lang w:val="id-ID"/>
              </w:rPr>
              <w:t>Posisi</w:t>
            </w:r>
            <w:r>
              <w:rPr>
                <w:rFonts w:ascii="Garamond" w:hAnsi="Garamond"/>
                <w:b/>
                <w:lang w:val="id-ID"/>
              </w:rPr>
              <w:t xml:space="preserve">: </w:t>
            </w:r>
            <w:r w:rsidR="00934834" w:rsidRPr="00FB6CCD">
              <w:rPr>
                <w:rFonts w:ascii="Garamond" w:hAnsi="Garamond"/>
                <w:b/>
              </w:rPr>
              <w:t>Tenaga Ahli dan K</w:t>
            </w:r>
            <w:r w:rsidR="00934834" w:rsidRPr="00FB6CCD">
              <w:rPr>
                <w:rFonts w:ascii="Garamond" w:hAnsi="Garamond"/>
                <w:b/>
                <w:lang w:val="id-ID"/>
              </w:rPr>
              <w:t>onsultan</w:t>
            </w:r>
            <w:r w:rsidR="00934834" w:rsidRPr="00FB6CCD">
              <w:rPr>
                <w:rFonts w:ascii="Garamond" w:hAnsi="Garamond"/>
                <w:b/>
              </w:rPr>
              <w:t xml:space="preserve"> Sistem Informasi </w:t>
            </w:r>
            <w:r w:rsidR="00934834" w:rsidRPr="00FB6CCD">
              <w:rPr>
                <w:rFonts w:ascii="Garamond" w:hAnsi="Garamond"/>
                <w:b/>
                <w:lang w:val="id-ID"/>
              </w:rPr>
              <w:t xml:space="preserve">Senior </w:t>
            </w:r>
          </w:p>
        </w:tc>
      </w:tr>
      <w:tr w:rsidR="00934834" w:rsidRPr="00FB6CCD" w:rsidTr="00CD4561">
        <w:tc>
          <w:tcPr>
            <w:tcW w:w="2760" w:type="dxa"/>
          </w:tcPr>
          <w:p w:rsidR="00934834" w:rsidRPr="00FB6CCD" w:rsidRDefault="00934834" w:rsidP="0023031E">
            <w:pPr>
              <w:jc w:val="right"/>
              <w:rPr>
                <w:rFonts w:ascii="Garamond" w:hAnsi="Garamond"/>
                <w:b/>
                <w:lang w:val="sv-SE"/>
              </w:rPr>
            </w:pPr>
            <w:r w:rsidRPr="00FB6CCD">
              <w:rPr>
                <w:rFonts w:ascii="Garamond" w:hAnsi="Garamond"/>
                <w:b/>
                <w:lang w:val="sv-SE"/>
              </w:rPr>
              <w:t>1994 – 2004</w:t>
            </w:r>
            <w:r>
              <w:rPr>
                <w:rFonts w:ascii="Garamond" w:hAnsi="Garamond"/>
                <w:b/>
                <w:lang w:val="sv-SE"/>
              </w:rPr>
              <w:t xml:space="preserve"> :</w:t>
            </w:r>
          </w:p>
        </w:tc>
        <w:tc>
          <w:tcPr>
            <w:tcW w:w="6618" w:type="dxa"/>
          </w:tcPr>
          <w:p w:rsidR="00934834" w:rsidRPr="00FB6CCD" w:rsidRDefault="00934834" w:rsidP="0023031E">
            <w:pPr>
              <w:jc w:val="both"/>
              <w:rPr>
                <w:rFonts w:ascii="Garamond" w:hAnsi="Garamond"/>
                <w:lang w:val="fi-FI"/>
              </w:rPr>
            </w:pPr>
            <w:r w:rsidRPr="00FB6CCD">
              <w:rPr>
                <w:rFonts w:ascii="Garamond" w:hAnsi="Garamond"/>
                <w:lang w:val="fi-FI"/>
              </w:rPr>
              <w:t>PT. Bhakti Astabrata</w:t>
            </w:r>
          </w:p>
          <w:p w:rsidR="00934834" w:rsidRPr="00FB6CCD" w:rsidRDefault="00934834" w:rsidP="0023031E">
            <w:pPr>
              <w:jc w:val="both"/>
              <w:rPr>
                <w:rFonts w:ascii="Garamond" w:hAnsi="Garamond"/>
                <w:b/>
                <w:lang w:val="fi-FI"/>
              </w:rPr>
            </w:pPr>
            <w:r w:rsidRPr="00FB6CCD">
              <w:rPr>
                <w:rFonts w:ascii="Garamond" w:hAnsi="Garamond"/>
                <w:lang w:val="fi-FI"/>
              </w:rPr>
              <w:t xml:space="preserve">Posisi: </w:t>
            </w:r>
            <w:r w:rsidRPr="00FB6CCD">
              <w:rPr>
                <w:rFonts w:ascii="Garamond" w:hAnsi="Garamond"/>
                <w:b/>
                <w:lang w:val="fi-FI"/>
              </w:rPr>
              <w:t>Konsultan Sistem Informasi Senior</w:t>
            </w:r>
          </w:p>
        </w:tc>
      </w:tr>
      <w:tr w:rsidR="00934834" w:rsidRPr="00FB6CCD" w:rsidTr="00CD4561">
        <w:tc>
          <w:tcPr>
            <w:tcW w:w="2760" w:type="dxa"/>
          </w:tcPr>
          <w:p w:rsidR="00934834" w:rsidRPr="00FB6CCD" w:rsidRDefault="00934834" w:rsidP="0023031E">
            <w:pPr>
              <w:jc w:val="right"/>
              <w:rPr>
                <w:rFonts w:ascii="Garamond" w:hAnsi="Garamond"/>
                <w:b/>
                <w:lang w:val="sv-SE"/>
              </w:rPr>
            </w:pPr>
            <w:r w:rsidRPr="00FB6CCD">
              <w:rPr>
                <w:rFonts w:ascii="Garamond" w:hAnsi="Garamond"/>
                <w:b/>
                <w:lang w:val="sv-SE"/>
              </w:rPr>
              <w:t>1992 – 1994</w:t>
            </w:r>
            <w:r>
              <w:rPr>
                <w:rFonts w:ascii="Garamond" w:hAnsi="Garamond"/>
                <w:b/>
                <w:lang w:val="sv-SE"/>
              </w:rPr>
              <w:t xml:space="preserve"> :</w:t>
            </w:r>
          </w:p>
        </w:tc>
        <w:tc>
          <w:tcPr>
            <w:tcW w:w="6618" w:type="dxa"/>
          </w:tcPr>
          <w:p w:rsidR="00934834" w:rsidRPr="00FB6CCD" w:rsidRDefault="00934834" w:rsidP="0023031E">
            <w:pPr>
              <w:jc w:val="both"/>
              <w:rPr>
                <w:rFonts w:ascii="Garamond" w:hAnsi="Garamond"/>
                <w:lang w:val="fi-FI"/>
              </w:rPr>
            </w:pPr>
            <w:r w:rsidRPr="00FB6CCD">
              <w:rPr>
                <w:rFonts w:ascii="Garamond" w:hAnsi="Garamond"/>
                <w:lang w:val="fi-FI"/>
              </w:rPr>
              <w:t>PT. Merpati Nusantara Airlines</w:t>
            </w:r>
          </w:p>
          <w:p w:rsidR="00934834" w:rsidRPr="00FB6CCD" w:rsidRDefault="00934834" w:rsidP="0023031E">
            <w:pPr>
              <w:ind w:right="-468"/>
              <w:jc w:val="both"/>
              <w:rPr>
                <w:rFonts w:ascii="Garamond" w:hAnsi="Garamond"/>
                <w:lang w:val="fi-FI"/>
              </w:rPr>
            </w:pPr>
            <w:r w:rsidRPr="00FB6CCD">
              <w:rPr>
                <w:rFonts w:ascii="Garamond" w:hAnsi="Garamond"/>
                <w:lang w:val="fi-FI"/>
              </w:rPr>
              <w:t xml:space="preserve">Posisi: </w:t>
            </w:r>
            <w:r w:rsidRPr="00FB6CCD">
              <w:rPr>
                <w:rFonts w:ascii="Garamond" w:hAnsi="Garamond"/>
                <w:b/>
                <w:lang w:val="fi-FI"/>
              </w:rPr>
              <w:t>Konsultan Sistem Informasi Manajemen</w:t>
            </w:r>
          </w:p>
        </w:tc>
      </w:tr>
      <w:tr w:rsidR="00934834" w:rsidRPr="00FB6CCD" w:rsidTr="00CD4561">
        <w:tc>
          <w:tcPr>
            <w:tcW w:w="2760" w:type="dxa"/>
          </w:tcPr>
          <w:p w:rsidR="00934834" w:rsidRPr="00FB6CCD" w:rsidRDefault="00934834" w:rsidP="0023031E">
            <w:pPr>
              <w:jc w:val="right"/>
              <w:rPr>
                <w:rFonts w:ascii="Garamond" w:hAnsi="Garamond"/>
                <w:b/>
              </w:rPr>
            </w:pPr>
            <w:r w:rsidRPr="00FB6CCD">
              <w:rPr>
                <w:rFonts w:ascii="Garamond" w:hAnsi="Garamond"/>
                <w:b/>
              </w:rPr>
              <w:t>1988 – 1990</w:t>
            </w:r>
            <w:r>
              <w:rPr>
                <w:rFonts w:ascii="Garamond" w:hAnsi="Garamond"/>
                <w:b/>
              </w:rPr>
              <w:t xml:space="preserve"> :</w:t>
            </w:r>
          </w:p>
        </w:tc>
        <w:tc>
          <w:tcPr>
            <w:tcW w:w="6618" w:type="dxa"/>
          </w:tcPr>
          <w:p w:rsidR="00934834" w:rsidRPr="00FB6CCD" w:rsidRDefault="00934834" w:rsidP="0023031E">
            <w:pPr>
              <w:jc w:val="both"/>
              <w:rPr>
                <w:rFonts w:ascii="Garamond" w:hAnsi="Garamond"/>
                <w:lang w:val="fi-FI"/>
              </w:rPr>
            </w:pPr>
            <w:r w:rsidRPr="00FB6CCD">
              <w:rPr>
                <w:rFonts w:ascii="Garamond" w:hAnsi="Garamond"/>
                <w:lang w:val="fi-FI"/>
              </w:rPr>
              <w:t>Staf Ahli Manajemen KASAD</w:t>
            </w:r>
          </w:p>
          <w:p w:rsidR="00934834" w:rsidRPr="00FB6CCD" w:rsidRDefault="00934834" w:rsidP="0023031E">
            <w:pPr>
              <w:jc w:val="both"/>
              <w:rPr>
                <w:rFonts w:ascii="Garamond" w:hAnsi="Garamond"/>
                <w:lang w:val="fi-FI"/>
              </w:rPr>
            </w:pPr>
            <w:r w:rsidRPr="00FB6CCD">
              <w:rPr>
                <w:rFonts w:ascii="Garamond" w:hAnsi="Garamond"/>
                <w:lang w:val="fi-FI"/>
              </w:rPr>
              <w:t xml:space="preserve">Posisi: </w:t>
            </w:r>
            <w:r w:rsidRPr="00FB6CCD">
              <w:rPr>
                <w:rFonts w:ascii="Garamond" w:hAnsi="Garamond"/>
                <w:b/>
                <w:lang w:val="fi-FI"/>
              </w:rPr>
              <w:t>Ahli Manajemen</w:t>
            </w:r>
          </w:p>
        </w:tc>
      </w:tr>
      <w:tr w:rsidR="00934834" w:rsidRPr="00FB6CCD" w:rsidTr="00CD4561">
        <w:tc>
          <w:tcPr>
            <w:tcW w:w="2760" w:type="dxa"/>
          </w:tcPr>
          <w:p w:rsidR="00934834" w:rsidRPr="00FB6CCD" w:rsidRDefault="00934834" w:rsidP="0023031E">
            <w:pPr>
              <w:jc w:val="right"/>
              <w:rPr>
                <w:rFonts w:ascii="Garamond" w:hAnsi="Garamond"/>
                <w:b/>
              </w:rPr>
            </w:pPr>
            <w:r w:rsidRPr="00FB6CCD">
              <w:rPr>
                <w:rFonts w:ascii="Garamond" w:hAnsi="Garamond"/>
                <w:b/>
              </w:rPr>
              <w:t>1987 – 1988</w:t>
            </w:r>
            <w:r>
              <w:rPr>
                <w:rFonts w:ascii="Garamond" w:hAnsi="Garamond"/>
                <w:b/>
              </w:rPr>
              <w:t xml:space="preserve"> :</w:t>
            </w:r>
          </w:p>
        </w:tc>
        <w:tc>
          <w:tcPr>
            <w:tcW w:w="6618" w:type="dxa"/>
          </w:tcPr>
          <w:p w:rsidR="00934834" w:rsidRPr="00FB6CCD" w:rsidRDefault="00934834" w:rsidP="0023031E">
            <w:pPr>
              <w:jc w:val="both"/>
              <w:rPr>
                <w:rFonts w:ascii="Garamond" w:hAnsi="Garamond"/>
                <w:lang w:val="es-ES"/>
              </w:rPr>
            </w:pPr>
            <w:r w:rsidRPr="00FB6CCD">
              <w:rPr>
                <w:rFonts w:ascii="Garamond" w:hAnsi="Garamond"/>
                <w:lang w:val="es-ES"/>
              </w:rPr>
              <w:t>Dinas Pengumpulan dan Pengolahan Data TNI-AD</w:t>
            </w:r>
          </w:p>
          <w:p w:rsidR="00934834" w:rsidRPr="00FB6CCD" w:rsidRDefault="00934834" w:rsidP="0023031E">
            <w:pPr>
              <w:jc w:val="both"/>
              <w:rPr>
                <w:rFonts w:ascii="Garamond" w:hAnsi="Garamond"/>
                <w:lang w:val="es-ES"/>
              </w:rPr>
            </w:pPr>
            <w:r w:rsidRPr="00FB6CCD">
              <w:rPr>
                <w:rFonts w:ascii="Garamond" w:hAnsi="Garamond"/>
                <w:lang w:val="es-ES"/>
              </w:rPr>
              <w:t xml:space="preserve">Posisi: </w:t>
            </w:r>
            <w:r w:rsidRPr="00FB6CCD">
              <w:rPr>
                <w:rFonts w:ascii="Garamond" w:hAnsi="Garamond"/>
                <w:b/>
                <w:lang w:val="es-ES"/>
              </w:rPr>
              <w:t>Kepala Dinas</w:t>
            </w:r>
          </w:p>
        </w:tc>
      </w:tr>
      <w:tr w:rsidR="00934834" w:rsidRPr="00FB6CCD" w:rsidTr="00CD4561">
        <w:tc>
          <w:tcPr>
            <w:tcW w:w="2760" w:type="dxa"/>
          </w:tcPr>
          <w:p w:rsidR="00934834" w:rsidRPr="00FB6CCD" w:rsidRDefault="00934834" w:rsidP="0023031E">
            <w:pPr>
              <w:jc w:val="right"/>
              <w:rPr>
                <w:rFonts w:ascii="Garamond" w:hAnsi="Garamond"/>
                <w:b/>
              </w:rPr>
            </w:pPr>
            <w:r w:rsidRPr="00FB6CCD">
              <w:rPr>
                <w:rFonts w:ascii="Garamond" w:hAnsi="Garamond"/>
                <w:b/>
              </w:rPr>
              <w:t>1986 – 1987</w:t>
            </w:r>
            <w:r>
              <w:rPr>
                <w:rFonts w:ascii="Garamond" w:hAnsi="Garamond"/>
                <w:b/>
              </w:rPr>
              <w:t xml:space="preserve"> :</w:t>
            </w:r>
          </w:p>
        </w:tc>
        <w:tc>
          <w:tcPr>
            <w:tcW w:w="6618" w:type="dxa"/>
          </w:tcPr>
          <w:p w:rsidR="00934834" w:rsidRPr="00FB6CCD" w:rsidRDefault="00934834" w:rsidP="0023031E">
            <w:pPr>
              <w:jc w:val="both"/>
              <w:rPr>
                <w:rFonts w:ascii="Garamond" w:hAnsi="Garamond"/>
              </w:rPr>
            </w:pPr>
            <w:r w:rsidRPr="00FB6CCD">
              <w:rPr>
                <w:rFonts w:ascii="Garamond" w:hAnsi="Garamond"/>
              </w:rPr>
              <w:t>Dinas Pengumpulan dan Pengolahan Data TNI-AD</w:t>
            </w:r>
          </w:p>
          <w:p w:rsidR="00934834" w:rsidRPr="00FB6CCD" w:rsidRDefault="00934834" w:rsidP="0023031E">
            <w:pPr>
              <w:jc w:val="both"/>
              <w:rPr>
                <w:rFonts w:ascii="Garamond" w:hAnsi="Garamond"/>
              </w:rPr>
            </w:pPr>
            <w:r w:rsidRPr="00FB6CCD">
              <w:rPr>
                <w:rFonts w:ascii="Garamond" w:hAnsi="Garamond"/>
                <w:lang w:val="sv-SE"/>
              </w:rPr>
              <w:t xml:space="preserve">Posisi: </w:t>
            </w:r>
            <w:r w:rsidRPr="00FB6CCD">
              <w:rPr>
                <w:rFonts w:ascii="Garamond" w:hAnsi="Garamond"/>
                <w:b/>
              </w:rPr>
              <w:t>Kepala Sub Dinas Sistem Informasi Kekuatan</w:t>
            </w:r>
          </w:p>
        </w:tc>
      </w:tr>
      <w:tr w:rsidR="00934834" w:rsidRPr="00FB6CCD" w:rsidTr="00CD4561">
        <w:tc>
          <w:tcPr>
            <w:tcW w:w="2760" w:type="dxa"/>
          </w:tcPr>
          <w:p w:rsidR="00934834" w:rsidRPr="00FB6CCD" w:rsidRDefault="00934834" w:rsidP="0023031E">
            <w:pPr>
              <w:jc w:val="right"/>
              <w:rPr>
                <w:rFonts w:ascii="Garamond" w:hAnsi="Garamond"/>
                <w:b/>
              </w:rPr>
            </w:pPr>
            <w:r w:rsidRPr="00FB6CCD">
              <w:rPr>
                <w:rFonts w:ascii="Garamond" w:hAnsi="Garamond"/>
                <w:b/>
              </w:rPr>
              <w:t>1984 – 1986</w:t>
            </w:r>
            <w:r>
              <w:rPr>
                <w:rFonts w:ascii="Garamond" w:hAnsi="Garamond"/>
                <w:b/>
              </w:rPr>
              <w:t xml:space="preserve"> :</w:t>
            </w:r>
          </w:p>
        </w:tc>
        <w:tc>
          <w:tcPr>
            <w:tcW w:w="6618" w:type="dxa"/>
          </w:tcPr>
          <w:p w:rsidR="00934834" w:rsidRPr="00FB6CCD" w:rsidRDefault="00934834" w:rsidP="0023031E">
            <w:pPr>
              <w:jc w:val="both"/>
              <w:rPr>
                <w:rFonts w:ascii="Garamond" w:hAnsi="Garamond"/>
                <w:lang w:val="es-ES"/>
              </w:rPr>
            </w:pPr>
            <w:r w:rsidRPr="00FB6CCD">
              <w:rPr>
                <w:rFonts w:ascii="Garamond" w:hAnsi="Garamond"/>
                <w:lang w:val="es-ES"/>
              </w:rPr>
              <w:t>Dinas Pengumpulan dan Pengolahan Data TNI-AD</w:t>
            </w:r>
          </w:p>
          <w:p w:rsidR="00934834" w:rsidRPr="00FB6CCD" w:rsidRDefault="00934834" w:rsidP="0023031E">
            <w:pPr>
              <w:jc w:val="both"/>
              <w:rPr>
                <w:rFonts w:ascii="Garamond" w:hAnsi="Garamond"/>
                <w:lang w:val="es-ES"/>
              </w:rPr>
            </w:pPr>
            <w:r w:rsidRPr="00FB6CCD">
              <w:rPr>
                <w:rFonts w:ascii="Garamond" w:hAnsi="Garamond"/>
                <w:lang w:val="es-ES"/>
              </w:rPr>
              <w:t xml:space="preserve">Posisi: </w:t>
            </w:r>
            <w:r w:rsidRPr="00FB6CCD">
              <w:rPr>
                <w:rFonts w:ascii="Garamond" w:hAnsi="Garamond"/>
                <w:b/>
                <w:lang w:val="es-ES"/>
              </w:rPr>
              <w:t>Kepala Sub Dinas Sistem Informasi Administrasi</w:t>
            </w:r>
          </w:p>
        </w:tc>
      </w:tr>
      <w:tr w:rsidR="00934834" w:rsidRPr="00FB6CCD" w:rsidTr="00CD4561">
        <w:tc>
          <w:tcPr>
            <w:tcW w:w="2760" w:type="dxa"/>
          </w:tcPr>
          <w:p w:rsidR="00934834" w:rsidRPr="00FB6CCD" w:rsidRDefault="00934834" w:rsidP="0023031E">
            <w:pPr>
              <w:jc w:val="right"/>
              <w:rPr>
                <w:rFonts w:ascii="Garamond" w:hAnsi="Garamond"/>
                <w:b/>
              </w:rPr>
            </w:pPr>
            <w:r w:rsidRPr="00FB6CCD">
              <w:rPr>
                <w:rFonts w:ascii="Garamond" w:hAnsi="Garamond"/>
                <w:b/>
              </w:rPr>
              <w:t>1985 – 1986</w:t>
            </w:r>
            <w:r>
              <w:rPr>
                <w:rFonts w:ascii="Garamond" w:hAnsi="Garamond"/>
                <w:b/>
              </w:rPr>
              <w:t xml:space="preserve"> :</w:t>
            </w:r>
          </w:p>
        </w:tc>
        <w:tc>
          <w:tcPr>
            <w:tcW w:w="6618" w:type="dxa"/>
          </w:tcPr>
          <w:p w:rsidR="00934834" w:rsidRPr="00FB6CCD" w:rsidRDefault="00934834" w:rsidP="0023031E">
            <w:pPr>
              <w:jc w:val="both"/>
              <w:rPr>
                <w:rFonts w:ascii="Garamond" w:hAnsi="Garamond"/>
              </w:rPr>
            </w:pPr>
            <w:r w:rsidRPr="00FB6CCD">
              <w:rPr>
                <w:rFonts w:ascii="Garamond" w:hAnsi="Garamond"/>
              </w:rPr>
              <w:t>Dinas Pengumpulan dan Pengolahan Data TNI-AD</w:t>
            </w:r>
          </w:p>
          <w:p w:rsidR="00934834" w:rsidRPr="00FB6CCD" w:rsidRDefault="00934834" w:rsidP="0023031E">
            <w:pPr>
              <w:jc w:val="both"/>
              <w:rPr>
                <w:rFonts w:ascii="Garamond" w:hAnsi="Garamond"/>
              </w:rPr>
            </w:pPr>
            <w:r w:rsidRPr="00FB6CCD">
              <w:rPr>
                <w:rFonts w:ascii="Garamond" w:hAnsi="Garamond"/>
                <w:lang w:val="sv-SE"/>
              </w:rPr>
              <w:t xml:space="preserve">Posisi: </w:t>
            </w:r>
            <w:r w:rsidRPr="00FB6CCD">
              <w:rPr>
                <w:rFonts w:ascii="Garamond" w:hAnsi="Garamond"/>
                <w:b/>
              </w:rPr>
              <w:t>Konsultan pemilu di Depdagri</w:t>
            </w:r>
          </w:p>
        </w:tc>
      </w:tr>
      <w:tr w:rsidR="00934834" w:rsidRPr="00FB6CCD" w:rsidTr="00CD4561">
        <w:tc>
          <w:tcPr>
            <w:tcW w:w="2760" w:type="dxa"/>
          </w:tcPr>
          <w:p w:rsidR="00934834" w:rsidRPr="00FB6CCD" w:rsidRDefault="00934834" w:rsidP="0023031E">
            <w:pPr>
              <w:jc w:val="right"/>
              <w:rPr>
                <w:rFonts w:ascii="Garamond" w:hAnsi="Garamond"/>
                <w:b/>
              </w:rPr>
            </w:pPr>
            <w:r w:rsidRPr="00FB6CCD">
              <w:rPr>
                <w:rFonts w:ascii="Garamond" w:hAnsi="Garamond"/>
                <w:b/>
              </w:rPr>
              <w:t>1979 – 1985</w:t>
            </w:r>
            <w:r>
              <w:rPr>
                <w:rFonts w:ascii="Garamond" w:hAnsi="Garamond"/>
                <w:b/>
              </w:rPr>
              <w:t xml:space="preserve"> :</w:t>
            </w:r>
          </w:p>
        </w:tc>
        <w:tc>
          <w:tcPr>
            <w:tcW w:w="6618" w:type="dxa"/>
          </w:tcPr>
          <w:p w:rsidR="00934834" w:rsidRPr="00FB6CCD" w:rsidRDefault="00934834" w:rsidP="0023031E">
            <w:pPr>
              <w:jc w:val="both"/>
              <w:rPr>
                <w:rFonts w:ascii="Garamond" w:hAnsi="Garamond"/>
              </w:rPr>
            </w:pPr>
            <w:r w:rsidRPr="00FB6CCD">
              <w:rPr>
                <w:rFonts w:ascii="Garamond" w:hAnsi="Garamond"/>
              </w:rPr>
              <w:t>Dinas Pengumpulan dan Pengolahan Data TNI-AD</w:t>
            </w:r>
          </w:p>
          <w:p w:rsidR="00934834" w:rsidRDefault="00934834" w:rsidP="0023031E">
            <w:pPr>
              <w:jc w:val="both"/>
              <w:rPr>
                <w:rFonts w:ascii="Garamond" w:hAnsi="Garamond"/>
                <w:b/>
              </w:rPr>
            </w:pPr>
            <w:r w:rsidRPr="00FB6CCD">
              <w:rPr>
                <w:rFonts w:ascii="Garamond" w:hAnsi="Garamond"/>
              </w:rPr>
              <w:t xml:space="preserve">Posisi: </w:t>
            </w:r>
            <w:r w:rsidRPr="00FB6CCD">
              <w:rPr>
                <w:rFonts w:ascii="Garamond" w:hAnsi="Garamond"/>
                <w:b/>
              </w:rPr>
              <w:t>Kepala Bagian Dukungan Teknis</w:t>
            </w:r>
          </w:p>
          <w:p w:rsidR="00934834" w:rsidRDefault="00934834" w:rsidP="0023031E">
            <w:pPr>
              <w:jc w:val="both"/>
              <w:rPr>
                <w:rFonts w:ascii="Garamond" w:hAnsi="Garamond"/>
                <w:b/>
              </w:rPr>
            </w:pPr>
          </w:p>
          <w:p w:rsidR="00934834" w:rsidRPr="00FB6CCD" w:rsidRDefault="00934834" w:rsidP="0023031E">
            <w:pPr>
              <w:jc w:val="both"/>
              <w:rPr>
                <w:rFonts w:ascii="Garamond" w:hAnsi="Garamond"/>
              </w:rPr>
            </w:pPr>
          </w:p>
        </w:tc>
      </w:tr>
      <w:tr w:rsidR="00934834" w:rsidRPr="00FB6CCD" w:rsidTr="00CD4561">
        <w:tc>
          <w:tcPr>
            <w:tcW w:w="2760" w:type="dxa"/>
          </w:tcPr>
          <w:p w:rsidR="00934834" w:rsidRPr="00FB6CCD" w:rsidRDefault="00934834" w:rsidP="0023031E">
            <w:pPr>
              <w:jc w:val="right"/>
              <w:rPr>
                <w:rFonts w:ascii="Garamond" w:hAnsi="Garamond"/>
                <w:b/>
              </w:rPr>
            </w:pPr>
          </w:p>
        </w:tc>
        <w:tc>
          <w:tcPr>
            <w:tcW w:w="6618" w:type="dxa"/>
          </w:tcPr>
          <w:p w:rsidR="00934834" w:rsidRPr="00FB6CCD" w:rsidRDefault="00934834" w:rsidP="0023031E">
            <w:pPr>
              <w:jc w:val="both"/>
              <w:rPr>
                <w:rFonts w:ascii="Garamond" w:hAnsi="Garamond"/>
              </w:rPr>
            </w:pPr>
          </w:p>
        </w:tc>
      </w:tr>
      <w:tr w:rsidR="00934834" w:rsidRPr="00AD04E5" w:rsidTr="00CD4561">
        <w:tc>
          <w:tcPr>
            <w:tcW w:w="9378" w:type="dxa"/>
            <w:gridSpan w:val="2"/>
          </w:tcPr>
          <w:p w:rsidR="00934834" w:rsidRDefault="00934834" w:rsidP="0023031E">
            <w:pPr>
              <w:tabs>
                <w:tab w:val="left" w:pos="1062"/>
              </w:tabs>
              <w:ind w:left="1062" w:hanging="1062"/>
              <w:jc w:val="both"/>
              <w:rPr>
                <w:rFonts w:ascii="Garamond" w:hAnsi="Garamond"/>
                <w:b/>
              </w:rPr>
            </w:pPr>
            <w:r w:rsidRPr="00AD04E5">
              <w:rPr>
                <w:rFonts w:ascii="Garamond" w:hAnsi="Garamond"/>
                <w:b/>
              </w:rPr>
              <w:t>Pengalaman Proyek</w:t>
            </w:r>
          </w:p>
          <w:p w:rsidR="00934834" w:rsidRPr="00AD04E5" w:rsidRDefault="00934834" w:rsidP="0023031E">
            <w:pPr>
              <w:tabs>
                <w:tab w:val="left" w:pos="1062"/>
              </w:tabs>
              <w:ind w:left="1062" w:hanging="1062"/>
              <w:jc w:val="both"/>
              <w:rPr>
                <w:rFonts w:ascii="Garamond" w:hAnsi="Garamond"/>
              </w:rPr>
            </w:pPr>
          </w:p>
        </w:tc>
      </w:tr>
      <w:tr w:rsidR="00CD4561" w:rsidRPr="00AD04E5" w:rsidTr="00CD4561">
        <w:tc>
          <w:tcPr>
            <w:tcW w:w="2760" w:type="dxa"/>
          </w:tcPr>
          <w:p w:rsidR="00CD4561" w:rsidRPr="00AD04E5" w:rsidRDefault="00CD4561" w:rsidP="00CD4561">
            <w:pPr>
              <w:jc w:val="right"/>
              <w:rPr>
                <w:rFonts w:ascii="Garamond" w:hAnsi="Garamond"/>
                <w:b/>
              </w:rPr>
            </w:pPr>
            <w:r w:rsidRPr="00AD04E5">
              <w:rPr>
                <w:rFonts w:ascii="Garamond" w:hAnsi="Garamond"/>
                <w:b/>
              </w:rPr>
              <w:t xml:space="preserve">Jun – </w:t>
            </w:r>
            <w:r>
              <w:rPr>
                <w:rFonts w:ascii="Garamond" w:hAnsi="Garamond"/>
                <w:b/>
                <w:lang w:val="id-ID"/>
              </w:rPr>
              <w:t>Nov</w:t>
            </w:r>
            <w:r w:rsidRPr="00AD04E5">
              <w:rPr>
                <w:rFonts w:ascii="Garamond" w:hAnsi="Garamond"/>
                <w:b/>
              </w:rPr>
              <w:t xml:space="preserve"> 20</w:t>
            </w:r>
            <w:r>
              <w:rPr>
                <w:rFonts w:ascii="Garamond" w:hAnsi="Garamond"/>
                <w:b/>
                <w:lang w:val="id-ID"/>
              </w:rPr>
              <w:t>12</w:t>
            </w:r>
            <w:r>
              <w:rPr>
                <w:rFonts w:ascii="Garamond" w:hAnsi="Garamond"/>
                <w:b/>
              </w:rPr>
              <w:t xml:space="preserve"> :</w:t>
            </w:r>
          </w:p>
        </w:tc>
        <w:tc>
          <w:tcPr>
            <w:tcW w:w="6618" w:type="dxa"/>
          </w:tcPr>
          <w:p w:rsidR="00CD4561" w:rsidRPr="00CD4561" w:rsidRDefault="00CD4561" w:rsidP="005B0E85">
            <w:pPr>
              <w:tabs>
                <w:tab w:val="left" w:pos="1062"/>
              </w:tabs>
              <w:ind w:left="1062" w:hanging="1062"/>
              <w:jc w:val="both"/>
              <w:rPr>
                <w:rFonts w:ascii="Garamond" w:hAnsi="Garamond"/>
                <w:lang w:val="id-ID"/>
              </w:rPr>
            </w:pPr>
            <w:r>
              <w:rPr>
                <w:rFonts w:ascii="Garamond" w:hAnsi="Garamond"/>
              </w:rPr>
              <w:t xml:space="preserve">Klien: </w:t>
            </w:r>
            <w:r>
              <w:rPr>
                <w:rFonts w:ascii="Garamond" w:hAnsi="Garamond"/>
                <w:lang w:val="id-ID"/>
              </w:rPr>
              <w:t>SDPPI Kem Kominfo</w:t>
            </w:r>
          </w:p>
          <w:p w:rsidR="00CD4561" w:rsidRPr="00CD4561" w:rsidRDefault="00CD4561" w:rsidP="005B0E85">
            <w:pPr>
              <w:tabs>
                <w:tab w:val="left" w:pos="1062"/>
              </w:tabs>
              <w:ind w:left="1062" w:hanging="1062"/>
              <w:jc w:val="both"/>
              <w:rPr>
                <w:rFonts w:ascii="Garamond" w:hAnsi="Garamond"/>
                <w:lang w:val="id-ID"/>
              </w:rPr>
            </w:pPr>
            <w:r w:rsidRPr="00F81550">
              <w:rPr>
                <w:rFonts w:ascii="Garamond" w:hAnsi="Garamond"/>
                <w:i/>
              </w:rPr>
              <w:t>Employer</w:t>
            </w:r>
            <w:r w:rsidRPr="00AD04E5">
              <w:rPr>
                <w:rFonts w:ascii="Garamond" w:hAnsi="Garamond"/>
              </w:rPr>
              <w:t>:</w:t>
            </w:r>
            <w:r w:rsidRPr="00AD04E5">
              <w:rPr>
                <w:rFonts w:ascii="Garamond" w:hAnsi="Garamond"/>
              </w:rPr>
              <w:tab/>
              <w:t xml:space="preserve">PT. </w:t>
            </w:r>
            <w:r>
              <w:rPr>
                <w:rFonts w:ascii="Garamond" w:hAnsi="Garamond"/>
                <w:lang w:val="id-ID"/>
              </w:rPr>
              <w:t>Abdi Tama</w:t>
            </w:r>
            <w:r w:rsidR="000E758A">
              <w:rPr>
                <w:rFonts w:ascii="Garamond" w:hAnsi="Garamond"/>
                <w:lang w:val="id-ID"/>
              </w:rPr>
              <w:t xml:space="preserve"> Mitra</w:t>
            </w:r>
          </w:p>
          <w:p w:rsidR="000E758A" w:rsidRDefault="00CD4561" w:rsidP="000E758A">
            <w:pPr>
              <w:tabs>
                <w:tab w:val="left" w:pos="1062"/>
              </w:tabs>
              <w:ind w:left="1062" w:hanging="1062"/>
              <w:rPr>
                <w:rFonts w:ascii="Garamond" w:hAnsi="Garamond"/>
                <w:lang w:val="id-ID"/>
              </w:rPr>
            </w:pPr>
            <w:r>
              <w:rPr>
                <w:rFonts w:ascii="Garamond" w:hAnsi="Garamond"/>
              </w:rPr>
              <w:t xml:space="preserve">Posisi: </w:t>
            </w:r>
            <w:r w:rsidRPr="00AD04E5">
              <w:rPr>
                <w:rFonts w:ascii="Garamond" w:hAnsi="Garamond"/>
              </w:rPr>
              <w:t>Konsultan</w:t>
            </w:r>
            <w:r>
              <w:rPr>
                <w:rFonts w:ascii="Garamond" w:hAnsi="Garamond"/>
                <w:lang w:val="id-ID"/>
              </w:rPr>
              <w:t xml:space="preserve"> Sistem Informasi Geografi</w:t>
            </w:r>
            <w:r w:rsidRPr="00AD04E5">
              <w:rPr>
                <w:rFonts w:ascii="Garamond" w:hAnsi="Garamond"/>
              </w:rPr>
              <w:t xml:space="preserve">, </w:t>
            </w:r>
            <w:r w:rsidR="000E758A">
              <w:rPr>
                <w:rFonts w:ascii="Garamond" w:hAnsi="Garamond"/>
                <w:lang w:val="id-ID"/>
              </w:rPr>
              <w:t>memberikan analisis</w:t>
            </w:r>
          </w:p>
          <w:p w:rsidR="000E758A" w:rsidRDefault="00CD4561" w:rsidP="000E758A">
            <w:pPr>
              <w:tabs>
                <w:tab w:val="left" w:pos="1062"/>
              </w:tabs>
              <w:ind w:left="1062" w:hanging="1062"/>
              <w:rPr>
                <w:rFonts w:ascii="Garamond" w:hAnsi="Garamond"/>
                <w:lang w:val="id-ID"/>
              </w:rPr>
            </w:pPr>
            <w:r>
              <w:rPr>
                <w:rFonts w:ascii="Garamond" w:hAnsi="Garamond"/>
                <w:lang w:val="id-ID"/>
              </w:rPr>
              <w:t>sebaran ijin Frekuensi Balai Monitor</w:t>
            </w:r>
            <w:r w:rsidR="000E758A">
              <w:rPr>
                <w:rFonts w:ascii="Garamond" w:hAnsi="Garamond"/>
                <w:lang w:val="id-ID"/>
              </w:rPr>
              <w:t xml:space="preserve"> pada proyek </w:t>
            </w:r>
          </w:p>
          <w:p w:rsidR="000E758A" w:rsidRDefault="000E758A" w:rsidP="000E758A">
            <w:pPr>
              <w:tabs>
                <w:tab w:val="left" w:pos="1062"/>
              </w:tabs>
              <w:ind w:left="1062" w:hanging="1062"/>
              <w:rPr>
                <w:lang w:val="id-ID"/>
              </w:rPr>
            </w:pPr>
            <w:r w:rsidRPr="000E758A">
              <w:t xml:space="preserve">KAJIAN KONDISI GEOGRAFIS DAN SUMBER DAYA </w:t>
            </w:r>
          </w:p>
          <w:p w:rsidR="00CD4561" w:rsidRPr="00AD04E5" w:rsidRDefault="000E758A" w:rsidP="00865F25">
            <w:pPr>
              <w:tabs>
                <w:tab w:val="left" w:pos="1062"/>
              </w:tabs>
              <w:ind w:left="1062" w:hanging="1062"/>
              <w:rPr>
                <w:rFonts w:ascii="Garamond" w:hAnsi="Garamond"/>
              </w:rPr>
            </w:pPr>
            <w:r w:rsidRPr="000E758A">
              <w:t>DALAM RANGKA PERKUATAN UPT</w:t>
            </w:r>
            <w:r w:rsidRPr="001175B0">
              <w:rPr>
                <w:b/>
                <w:sz w:val="26"/>
                <w:szCs w:val="26"/>
              </w:rPr>
              <w:t xml:space="preserve">  </w:t>
            </w:r>
          </w:p>
        </w:tc>
      </w:tr>
      <w:tr w:rsidR="000E758A" w:rsidRPr="00AD04E5" w:rsidTr="00CD4561">
        <w:tc>
          <w:tcPr>
            <w:tcW w:w="2760" w:type="dxa"/>
          </w:tcPr>
          <w:p w:rsidR="000E758A" w:rsidRPr="00AD04E5" w:rsidRDefault="00865F25" w:rsidP="00865F25">
            <w:pPr>
              <w:jc w:val="right"/>
              <w:rPr>
                <w:rFonts w:ascii="Garamond" w:hAnsi="Garamond"/>
                <w:b/>
              </w:rPr>
            </w:pPr>
            <w:r>
              <w:rPr>
                <w:rFonts w:ascii="Garamond" w:hAnsi="Garamond"/>
                <w:b/>
                <w:lang w:val="id-ID"/>
              </w:rPr>
              <w:t>Jun</w:t>
            </w:r>
            <w:r w:rsidR="000E758A" w:rsidRPr="00AD04E5">
              <w:rPr>
                <w:rFonts w:ascii="Garamond" w:hAnsi="Garamond"/>
                <w:b/>
              </w:rPr>
              <w:t xml:space="preserve"> – </w:t>
            </w:r>
            <w:r>
              <w:rPr>
                <w:rFonts w:ascii="Garamond" w:hAnsi="Garamond"/>
                <w:b/>
                <w:lang w:val="id-ID"/>
              </w:rPr>
              <w:t>Agu</w:t>
            </w:r>
            <w:r w:rsidR="000E758A" w:rsidRPr="00AD04E5">
              <w:rPr>
                <w:rFonts w:ascii="Garamond" w:hAnsi="Garamond"/>
                <w:b/>
              </w:rPr>
              <w:t xml:space="preserve"> 20</w:t>
            </w:r>
            <w:r w:rsidR="000E758A">
              <w:rPr>
                <w:rFonts w:ascii="Garamond" w:hAnsi="Garamond"/>
                <w:b/>
                <w:lang w:val="id-ID"/>
              </w:rPr>
              <w:t>11</w:t>
            </w:r>
            <w:r w:rsidR="000E758A">
              <w:rPr>
                <w:rFonts w:ascii="Garamond" w:hAnsi="Garamond"/>
                <w:b/>
              </w:rPr>
              <w:t xml:space="preserve"> :</w:t>
            </w:r>
          </w:p>
        </w:tc>
        <w:tc>
          <w:tcPr>
            <w:tcW w:w="6618" w:type="dxa"/>
          </w:tcPr>
          <w:p w:rsidR="000E758A" w:rsidRPr="00CD4561" w:rsidRDefault="000E758A" w:rsidP="005B0E85">
            <w:pPr>
              <w:tabs>
                <w:tab w:val="left" w:pos="1062"/>
              </w:tabs>
              <w:ind w:left="1062" w:hanging="1062"/>
              <w:jc w:val="both"/>
              <w:rPr>
                <w:rFonts w:ascii="Garamond" w:hAnsi="Garamond"/>
                <w:lang w:val="id-ID"/>
              </w:rPr>
            </w:pPr>
            <w:r>
              <w:rPr>
                <w:rFonts w:ascii="Garamond" w:hAnsi="Garamond"/>
              </w:rPr>
              <w:t xml:space="preserve">Klien: </w:t>
            </w:r>
            <w:r>
              <w:rPr>
                <w:rFonts w:ascii="Garamond" w:hAnsi="Garamond"/>
                <w:lang w:val="id-ID"/>
              </w:rPr>
              <w:t>Biro Umum Sekjen Kem Dikbud</w:t>
            </w:r>
          </w:p>
          <w:p w:rsidR="000E758A" w:rsidRPr="00133149" w:rsidRDefault="000E758A" w:rsidP="005B0E85">
            <w:pPr>
              <w:tabs>
                <w:tab w:val="left" w:pos="1062"/>
              </w:tabs>
              <w:ind w:left="1062" w:hanging="1062"/>
              <w:jc w:val="both"/>
              <w:rPr>
                <w:rFonts w:ascii="Garamond" w:hAnsi="Garamond"/>
                <w:lang w:val="id-ID"/>
              </w:rPr>
            </w:pPr>
            <w:r w:rsidRPr="00F81550">
              <w:rPr>
                <w:rFonts w:ascii="Garamond" w:hAnsi="Garamond"/>
                <w:i/>
              </w:rPr>
              <w:t>Employer</w:t>
            </w:r>
            <w:r w:rsidRPr="00AD04E5">
              <w:rPr>
                <w:rFonts w:ascii="Garamond" w:hAnsi="Garamond"/>
              </w:rPr>
              <w:t>:</w:t>
            </w:r>
            <w:r w:rsidRPr="00AD04E5">
              <w:rPr>
                <w:rFonts w:ascii="Garamond" w:hAnsi="Garamond"/>
              </w:rPr>
              <w:tab/>
            </w:r>
            <w:r w:rsidR="00133149">
              <w:rPr>
                <w:rFonts w:ascii="Garamond" w:hAnsi="Garamond"/>
                <w:lang w:val="id-ID"/>
              </w:rPr>
              <w:t>Konsultan Individu</w:t>
            </w:r>
          </w:p>
          <w:p w:rsidR="00865F25" w:rsidRPr="00865F25" w:rsidRDefault="000E758A" w:rsidP="005B0E85">
            <w:pPr>
              <w:tabs>
                <w:tab w:val="left" w:pos="1062"/>
              </w:tabs>
              <w:ind w:left="1062" w:hanging="1062"/>
              <w:jc w:val="both"/>
              <w:rPr>
                <w:lang w:val="id-ID"/>
              </w:rPr>
            </w:pPr>
            <w:r>
              <w:rPr>
                <w:rFonts w:ascii="Garamond" w:hAnsi="Garamond"/>
              </w:rPr>
              <w:t xml:space="preserve">Posisi: </w:t>
            </w:r>
            <w:r w:rsidR="00133149">
              <w:rPr>
                <w:rFonts w:ascii="Garamond" w:hAnsi="Garamond"/>
                <w:lang w:val="id-ID"/>
              </w:rPr>
              <w:t>Senior Konsultan dalam proye</w:t>
            </w:r>
            <w:r w:rsidR="00865F25">
              <w:rPr>
                <w:rFonts w:ascii="Garamond" w:hAnsi="Garamond"/>
                <w:lang w:val="id-ID"/>
              </w:rPr>
              <w:t xml:space="preserve">k </w:t>
            </w:r>
            <w:r w:rsidR="00865F25" w:rsidRPr="00865F25">
              <w:t xml:space="preserve">Rencana Studi Desain </w:t>
            </w:r>
          </w:p>
          <w:p w:rsidR="00865F25" w:rsidRPr="00865F25" w:rsidRDefault="00865F25" w:rsidP="00865F25">
            <w:pPr>
              <w:tabs>
                <w:tab w:val="left" w:pos="1062"/>
              </w:tabs>
              <w:ind w:left="1062" w:hanging="1062"/>
              <w:jc w:val="both"/>
              <w:rPr>
                <w:lang w:val="id-ID"/>
              </w:rPr>
            </w:pPr>
            <w:r w:rsidRPr="00865F25">
              <w:t>Sistem Manajemen BMN</w:t>
            </w:r>
            <w:r w:rsidRPr="00865F25">
              <w:rPr>
                <w:lang w:val="id-ID"/>
              </w:rPr>
              <w:t xml:space="preserve"> </w:t>
            </w:r>
            <w:r w:rsidRPr="00865F25">
              <w:t>di lingkungan Kementerian</w:t>
            </w:r>
          </w:p>
          <w:p w:rsidR="000E758A" w:rsidRPr="00AD04E5" w:rsidRDefault="00865F25" w:rsidP="00865F25">
            <w:pPr>
              <w:tabs>
                <w:tab w:val="left" w:pos="1062"/>
              </w:tabs>
              <w:ind w:left="1062" w:hanging="1062"/>
              <w:jc w:val="both"/>
              <w:rPr>
                <w:rFonts w:ascii="Garamond" w:hAnsi="Garamond"/>
              </w:rPr>
            </w:pPr>
            <w:r w:rsidRPr="00865F25">
              <w:t>Pendidikan Nasional</w:t>
            </w:r>
          </w:p>
        </w:tc>
      </w:tr>
      <w:tr w:rsidR="000E758A" w:rsidRPr="00AD04E5" w:rsidTr="00CD4561">
        <w:tc>
          <w:tcPr>
            <w:tcW w:w="2760" w:type="dxa"/>
          </w:tcPr>
          <w:p w:rsidR="000E758A" w:rsidRPr="00AD04E5" w:rsidRDefault="000E758A" w:rsidP="00CD4561">
            <w:pPr>
              <w:jc w:val="right"/>
              <w:rPr>
                <w:rFonts w:ascii="Garamond" w:hAnsi="Garamond"/>
                <w:b/>
              </w:rPr>
            </w:pPr>
            <w:r>
              <w:rPr>
                <w:rFonts w:ascii="Garamond" w:hAnsi="Garamond"/>
                <w:b/>
                <w:lang w:val="id-ID"/>
              </w:rPr>
              <w:t>Sept 2009</w:t>
            </w:r>
            <w:r w:rsidRPr="00AD04E5">
              <w:rPr>
                <w:rFonts w:ascii="Garamond" w:hAnsi="Garamond"/>
                <w:b/>
              </w:rPr>
              <w:t xml:space="preserve"> – Jul </w:t>
            </w:r>
            <w:r>
              <w:rPr>
                <w:rFonts w:ascii="Garamond" w:hAnsi="Garamond"/>
                <w:b/>
                <w:lang w:val="id-ID"/>
              </w:rPr>
              <w:t>2010</w:t>
            </w:r>
            <w:r>
              <w:rPr>
                <w:rFonts w:ascii="Garamond" w:hAnsi="Garamond"/>
                <w:b/>
              </w:rPr>
              <w:t xml:space="preserve"> :</w:t>
            </w:r>
          </w:p>
        </w:tc>
        <w:tc>
          <w:tcPr>
            <w:tcW w:w="6618" w:type="dxa"/>
          </w:tcPr>
          <w:p w:rsidR="000E758A" w:rsidRPr="00CD4561" w:rsidRDefault="000E758A" w:rsidP="005B0E85">
            <w:pPr>
              <w:tabs>
                <w:tab w:val="left" w:pos="1062"/>
              </w:tabs>
              <w:ind w:left="1062" w:hanging="1062"/>
              <w:jc w:val="both"/>
              <w:rPr>
                <w:rFonts w:ascii="Garamond" w:hAnsi="Garamond"/>
                <w:lang w:val="id-ID"/>
              </w:rPr>
            </w:pPr>
            <w:r>
              <w:rPr>
                <w:rFonts w:ascii="Garamond" w:hAnsi="Garamond"/>
              </w:rPr>
              <w:t xml:space="preserve">Klien: </w:t>
            </w:r>
            <w:r>
              <w:rPr>
                <w:rFonts w:ascii="Garamond" w:hAnsi="Garamond"/>
                <w:lang w:val="id-ID"/>
              </w:rPr>
              <w:t>PT Tripatra Engineering</w:t>
            </w:r>
          </w:p>
          <w:p w:rsidR="000E758A" w:rsidRPr="00AD04E5" w:rsidRDefault="000E758A" w:rsidP="005B0E85">
            <w:pPr>
              <w:tabs>
                <w:tab w:val="left" w:pos="1062"/>
              </w:tabs>
              <w:ind w:left="1062" w:hanging="1062"/>
              <w:jc w:val="both"/>
              <w:rPr>
                <w:rFonts w:ascii="Garamond" w:hAnsi="Garamond"/>
              </w:rPr>
            </w:pPr>
            <w:r w:rsidRPr="00F81550">
              <w:rPr>
                <w:rFonts w:ascii="Garamond" w:hAnsi="Garamond"/>
                <w:i/>
              </w:rPr>
              <w:lastRenderedPageBreak/>
              <w:t>Employer</w:t>
            </w:r>
            <w:r w:rsidRPr="00AD04E5">
              <w:rPr>
                <w:rFonts w:ascii="Garamond" w:hAnsi="Garamond"/>
              </w:rPr>
              <w:t>:</w:t>
            </w:r>
            <w:r w:rsidRPr="00AD04E5">
              <w:rPr>
                <w:rFonts w:ascii="Garamond" w:hAnsi="Garamond"/>
              </w:rPr>
              <w:tab/>
              <w:t>PT. Inforindo Intersolusi</w:t>
            </w:r>
          </w:p>
          <w:p w:rsidR="000E758A" w:rsidRDefault="000E758A" w:rsidP="005B0E85">
            <w:pPr>
              <w:tabs>
                <w:tab w:val="left" w:pos="1062"/>
              </w:tabs>
              <w:ind w:left="1062" w:hanging="1062"/>
              <w:jc w:val="both"/>
              <w:rPr>
                <w:rFonts w:ascii="Garamond" w:hAnsi="Garamond"/>
              </w:rPr>
            </w:pPr>
            <w:r>
              <w:rPr>
                <w:rFonts w:ascii="Garamond" w:hAnsi="Garamond"/>
              </w:rPr>
              <w:t xml:space="preserve">Posisi: </w:t>
            </w:r>
            <w:r w:rsidRPr="00AD04E5">
              <w:rPr>
                <w:rFonts w:ascii="Garamond" w:hAnsi="Garamond"/>
              </w:rPr>
              <w:t xml:space="preserve">Konsultan, Merancang dan mengimplementasikan </w:t>
            </w:r>
            <w:r>
              <w:rPr>
                <w:rFonts w:ascii="Garamond" w:hAnsi="Garamond"/>
                <w:lang w:val="id-ID"/>
              </w:rPr>
              <w:t>sistem</w:t>
            </w:r>
            <w:r w:rsidRPr="00AD04E5">
              <w:rPr>
                <w:rFonts w:ascii="Garamond" w:hAnsi="Garamond"/>
              </w:rPr>
              <w:t xml:space="preserve"> </w:t>
            </w:r>
          </w:p>
          <w:p w:rsidR="000E758A" w:rsidRPr="00CD4561" w:rsidRDefault="000E758A" w:rsidP="005B0E85">
            <w:pPr>
              <w:tabs>
                <w:tab w:val="left" w:pos="1062"/>
              </w:tabs>
              <w:ind w:left="1062" w:hanging="1062"/>
              <w:jc w:val="both"/>
              <w:rPr>
                <w:rFonts w:ascii="Garamond" w:hAnsi="Garamond"/>
                <w:lang w:val="id-ID"/>
              </w:rPr>
            </w:pPr>
            <w:r>
              <w:rPr>
                <w:rFonts w:ascii="Garamond" w:hAnsi="Garamond"/>
                <w:lang w:val="id-ID"/>
              </w:rPr>
              <w:t>Informasi Recruitment PT Tripatra Engineering</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lastRenderedPageBreak/>
              <w:t>Jun – Jul 2009</w:t>
            </w:r>
            <w:r>
              <w:rPr>
                <w:rFonts w:ascii="Garamond" w:hAnsi="Garamond"/>
                <w:b/>
              </w:rPr>
              <w:t xml:space="preserve"> :</w:t>
            </w:r>
          </w:p>
        </w:tc>
        <w:tc>
          <w:tcPr>
            <w:tcW w:w="6618" w:type="dxa"/>
          </w:tcPr>
          <w:p w:rsidR="000E758A" w:rsidRPr="00AD04E5" w:rsidRDefault="000E758A" w:rsidP="0023031E">
            <w:pPr>
              <w:tabs>
                <w:tab w:val="left" w:pos="1062"/>
              </w:tabs>
              <w:ind w:left="1062" w:hanging="1062"/>
              <w:jc w:val="both"/>
              <w:rPr>
                <w:rFonts w:ascii="Garamond" w:hAnsi="Garamond"/>
              </w:rPr>
            </w:pPr>
            <w:r>
              <w:rPr>
                <w:rFonts w:ascii="Garamond" w:hAnsi="Garamond"/>
              </w:rPr>
              <w:t xml:space="preserve">Klien: </w:t>
            </w:r>
            <w:r w:rsidRPr="00AD04E5">
              <w:rPr>
                <w:rFonts w:ascii="Garamond" w:hAnsi="Garamond"/>
              </w:rPr>
              <w:t>BSD Kadin Indonesia</w:t>
            </w:r>
          </w:p>
          <w:p w:rsidR="000E758A" w:rsidRPr="00AD04E5" w:rsidRDefault="000E758A" w:rsidP="0023031E">
            <w:pPr>
              <w:tabs>
                <w:tab w:val="left" w:pos="1062"/>
              </w:tabs>
              <w:ind w:left="1062" w:hanging="1062"/>
              <w:jc w:val="both"/>
              <w:rPr>
                <w:rFonts w:ascii="Garamond" w:hAnsi="Garamond"/>
              </w:rPr>
            </w:pPr>
            <w:r w:rsidRPr="00F81550">
              <w:rPr>
                <w:rFonts w:ascii="Garamond" w:hAnsi="Garamond"/>
                <w:i/>
              </w:rPr>
              <w:t>Employer</w:t>
            </w:r>
            <w:r w:rsidRPr="00AD04E5">
              <w:rPr>
                <w:rFonts w:ascii="Garamond" w:hAnsi="Garamond"/>
              </w:rPr>
              <w:t>:</w:t>
            </w:r>
            <w:r w:rsidRPr="00AD04E5">
              <w:rPr>
                <w:rFonts w:ascii="Garamond" w:hAnsi="Garamond"/>
              </w:rPr>
              <w:tab/>
              <w:t>PT. Inforindo Intersolusi</w:t>
            </w:r>
          </w:p>
          <w:p w:rsidR="000E758A" w:rsidRDefault="000E758A" w:rsidP="0023031E">
            <w:pPr>
              <w:tabs>
                <w:tab w:val="left" w:pos="1062"/>
              </w:tabs>
              <w:ind w:left="1062" w:hanging="1062"/>
              <w:jc w:val="both"/>
              <w:rPr>
                <w:rFonts w:ascii="Garamond" w:hAnsi="Garamond"/>
              </w:rPr>
            </w:pPr>
            <w:r>
              <w:rPr>
                <w:rFonts w:ascii="Garamond" w:hAnsi="Garamond"/>
              </w:rPr>
              <w:t xml:space="preserve">Posisi: </w:t>
            </w:r>
            <w:r w:rsidRPr="00AD04E5">
              <w:rPr>
                <w:rFonts w:ascii="Garamond" w:hAnsi="Garamond"/>
              </w:rPr>
              <w:t xml:space="preserve">Konsultan, Merancang dan mengimplementasikan website </w:t>
            </w:r>
          </w:p>
          <w:p w:rsidR="000E758A" w:rsidRPr="00AD04E5" w:rsidRDefault="000E758A" w:rsidP="0023031E">
            <w:pPr>
              <w:tabs>
                <w:tab w:val="left" w:pos="1062"/>
              </w:tabs>
              <w:ind w:left="1062" w:hanging="1062"/>
              <w:jc w:val="both"/>
              <w:rPr>
                <w:rFonts w:ascii="Garamond" w:hAnsi="Garamond"/>
              </w:rPr>
            </w:pPr>
            <w:r w:rsidRPr="00AD04E5">
              <w:rPr>
                <w:rFonts w:ascii="Garamond" w:hAnsi="Garamond"/>
              </w:rPr>
              <w:t>Business Support Desk Kadin Indonesia.</w:t>
            </w:r>
          </w:p>
        </w:tc>
      </w:tr>
      <w:tr w:rsidR="000E758A" w:rsidRPr="00AD04E5" w:rsidTr="00CD4561">
        <w:tc>
          <w:tcPr>
            <w:tcW w:w="2760" w:type="dxa"/>
          </w:tcPr>
          <w:p w:rsidR="000E758A" w:rsidRPr="00AD04E5" w:rsidRDefault="000E758A" w:rsidP="0023031E">
            <w:pPr>
              <w:jc w:val="right"/>
              <w:rPr>
                <w:rFonts w:ascii="Garamond" w:hAnsi="Garamond"/>
                <w:b/>
              </w:rPr>
            </w:pPr>
            <w:r>
              <w:rPr>
                <w:rFonts w:ascii="Garamond" w:hAnsi="Garamond"/>
                <w:b/>
              </w:rPr>
              <w:t>Sep</w:t>
            </w:r>
            <w:r w:rsidRPr="00AD04E5">
              <w:rPr>
                <w:rFonts w:ascii="Garamond" w:hAnsi="Garamond"/>
                <w:b/>
              </w:rPr>
              <w:t xml:space="preserve"> –  No</w:t>
            </w:r>
            <w:r>
              <w:rPr>
                <w:rFonts w:ascii="Garamond" w:hAnsi="Garamond"/>
                <w:b/>
              </w:rPr>
              <w:t>v</w:t>
            </w:r>
            <w:r w:rsidRPr="00AD04E5">
              <w:rPr>
                <w:rFonts w:ascii="Garamond" w:hAnsi="Garamond"/>
                <w:b/>
              </w:rPr>
              <w:t xml:space="preserve"> 2008</w:t>
            </w:r>
            <w:r>
              <w:rPr>
                <w:rFonts w:ascii="Garamond" w:hAnsi="Garamond"/>
                <w:b/>
              </w:rPr>
              <w:t xml:space="preserve"> :</w:t>
            </w:r>
          </w:p>
        </w:tc>
        <w:tc>
          <w:tcPr>
            <w:tcW w:w="6618" w:type="dxa"/>
          </w:tcPr>
          <w:p w:rsidR="000E758A" w:rsidRPr="00AD04E5" w:rsidRDefault="000E758A" w:rsidP="0023031E">
            <w:pPr>
              <w:tabs>
                <w:tab w:val="left" w:pos="1062"/>
              </w:tabs>
              <w:ind w:left="1062" w:hanging="1062"/>
              <w:jc w:val="both"/>
              <w:rPr>
                <w:rFonts w:ascii="Garamond" w:hAnsi="Garamond"/>
              </w:rPr>
            </w:pPr>
            <w:r>
              <w:rPr>
                <w:rFonts w:ascii="Garamond" w:hAnsi="Garamond"/>
              </w:rPr>
              <w:t xml:space="preserve">Klien: </w:t>
            </w:r>
            <w:r w:rsidRPr="00AD04E5">
              <w:rPr>
                <w:rFonts w:ascii="Garamond" w:hAnsi="Garamond"/>
                <w:lang w:val="sv-SE"/>
              </w:rPr>
              <w:t>Kementrian Negara Riset dan Teknologi</w:t>
            </w:r>
          </w:p>
          <w:p w:rsidR="000E758A" w:rsidRPr="00AD04E5" w:rsidRDefault="000E758A" w:rsidP="0023031E">
            <w:pPr>
              <w:tabs>
                <w:tab w:val="left" w:pos="1062"/>
              </w:tabs>
              <w:ind w:left="1062" w:hanging="1062"/>
              <w:jc w:val="both"/>
              <w:rPr>
                <w:rFonts w:ascii="Garamond" w:hAnsi="Garamond"/>
              </w:rPr>
            </w:pPr>
            <w:r w:rsidRPr="00F81550">
              <w:rPr>
                <w:rFonts w:ascii="Garamond" w:hAnsi="Garamond"/>
                <w:i/>
              </w:rPr>
              <w:t>Employer</w:t>
            </w:r>
            <w:r w:rsidRPr="00AD04E5">
              <w:rPr>
                <w:rFonts w:ascii="Garamond" w:hAnsi="Garamond"/>
              </w:rPr>
              <w:t>:</w:t>
            </w:r>
            <w:r w:rsidRPr="00AD04E5">
              <w:rPr>
                <w:rFonts w:ascii="Garamond" w:hAnsi="Garamond"/>
              </w:rPr>
              <w:tab/>
              <w:t>PT. Inforindo Intersolusi</w:t>
            </w:r>
          </w:p>
          <w:p w:rsidR="000E758A" w:rsidRPr="00AD04E5" w:rsidRDefault="000E758A" w:rsidP="0023031E">
            <w:pPr>
              <w:tabs>
                <w:tab w:val="left" w:pos="702"/>
              </w:tabs>
              <w:jc w:val="both"/>
              <w:rPr>
                <w:rFonts w:ascii="Garamond" w:hAnsi="Garamond"/>
              </w:rPr>
            </w:pPr>
            <w:r>
              <w:rPr>
                <w:rFonts w:ascii="Garamond" w:hAnsi="Garamond"/>
              </w:rPr>
              <w:t xml:space="preserve">Posisi: </w:t>
            </w:r>
            <w:r w:rsidRPr="00AD04E5">
              <w:rPr>
                <w:rFonts w:ascii="Garamond" w:hAnsi="Garamond"/>
              </w:rPr>
              <w:t xml:space="preserve">Konsultan, </w:t>
            </w:r>
            <w:r w:rsidRPr="00AD04E5">
              <w:rPr>
                <w:rFonts w:ascii="Garamond" w:hAnsi="Garamond" w:cs="Tahoma"/>
                <w:color w:val="000000"/>
              </w:rPr>
              <w:t>Kajian Pene</w:t>
            </w:r>
            <w:r>
              <w:rPr>
                <w:rFonts w:ascii="Garamond" w:hAnsi="Garamond" w:cs="Tahoma"/>
                <w:color w:val="000000"/>
              </w:rPr>
              <w:t xml:space="preserve">rapan Sistem Informasi Kegiatan </w:t>
            </w:r>
            <w:r w:rsidRPr="00AD04E5">
              <w:rPr>
                <w:rFonts w:ascii="Garamond" w:hAnsi="Garamond" w:cs="Tahoma"/>
                <w:color w:val="000000"/>
              </w:rPr>
              <w:t>Litbang pada Lembaga Litbang</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t>Apr – Agt 2008</w:t>
            </w:r>
            <w:r>
              <w:rPr>
                <w:rFonts w:ascii="Garamond" w:hAnsi="Garamond"/>
                <w:b/>
              </w:rPr>
              <w:t xml:space="preserve"> :</w:t>
            </w:r>
          </w:p>
        </w:tc>
        <w:tc>
          <w:tcPr>
            <w:tcW w:w="6618" w:type="dxa"/>
          </w:tcPr>
          <w:p w:rsidR="000E758A" w:rsidRPr="00AD04E5" w:rsidRDefault="000E758A" w:rsidP="0023031E">
            <w:pPr>
              <w:tabs>
                <w:tab w:val="left" w:pos="1062"/>
              </w:tabs>
              <w:ind w:left="1062" w:hanging="1062"/>
              <w:jc w:val="both"/>
              <w:rPr>
                <w:rFonts w:ascii="Garamond" w:hAnsi="Garamond"/>
              </w:rPr>
            </w:pPr>
            <w:r>
              <w:rPr>
                <w:rFonts w:ascii="Garamond" w:hAnsi="Garamond"/>
              </w:rPr>
              <w:t xml:space="preserve">Klien: </w:t>
            </w:r>
            <w:r w:rsidRPr="00AD04E5">
              <w:rPr>
                <w:rFonts w:ascii="Garamond" w:hAnsi="Garamond"/>
              </w:rPr>
              <w:t>PT. TRIPATRA Engineers and Constructors, Jakarta</w:t>
            </w:r>
          </w:p>
          <w:p w:rsidR="000E758A" w:rsidRPr="00AD04E5" w:rsidRDefault="000E758A" w:rsidP="0023031E">
            <w:pPr>
              <w:tabs>
                <w:tab w:val="left" w:pos="1062"/>
              </w:tabs>
              <w:ind w:left="1062" w:hanging="1062"/>
              <w:jc w:val="both"/>
              <w:rPr>
                <w:rFonts w:ascii="Garamond" w:hAnsi="Garamond"/>
              </w:rPr>
            </w:pPr>
            <w:r w:rsidRPr="00F81550">
              <w:rPr>
                <w:rFonts w:ascii="Garamond" w:hAnsi="Garamond"/>
                <w:i/>
              </w:rPr>
              <w:t>Employer</w:t>
            </w:r>
            <w:r w:rsidRPr="00AD04E5">
              <w:rPr>
                <w:rFonts w:ascii="Garamond" w:hAnsi="Garamond"/>
              </w:rPr>
              <w:t>:</w:t>
            </w:r>
            <w:r w:rsidRPr="00AD04E5">
              <w:rPr>
                <w:rFonts w:ascii="Garamond" w:hAnsi="Garamond"/>
              </w:rPr>
              <w:tab/>
              <w:t>PT. Inforindo Intersolusi</w:t>
            </w:r>
          </w:p>
          <w:p w:rsidR="000E758A" w:rsidRPr="00AD04E5" w:rsidRDefault="000E758A" w:rsidP="0023031E">
            <w:pPr>
              <w:tabs>
                <w:tab w:val="left" w:pos="0"/>
              </w:tabs>
              <w:jc w:val="both"/>
              <w:rPr>
                <w:rFonts w:ascii="Garamond" w:hAnsi="Garamond"/>
              </w:rPr>
            </w:pPr>
            <w:r>
              <w:rPr>
                <w:rFonts w:ascii="Garamond" w:hAnsi="Garamond"/>
              </w:rPr>
              <w:t xml:space="preserve">Posisi: </w:t>
            </w:r>
            <w:r w:rsidRPr="00AD04E5">
              <w:rPr>
                <w:rFonts w:ascii="Garamond" w:hAnsi="Garamond"/>
              </w:rPr>
              <w:t>Analis Sistem, Pen</w:t>
            </w:r>
            <w:r>
              <w:rPr>
                <w:rFonts w:ascii="Garamond" w:hAnsi="Garamond"/>
              </w:rPr>
              <w:t xml:space="preserve">gembangan Modul Rekrutmen Human </w:t>
            </w:r>
            <w:r w:rsidRPr="00AD04E5">
              <w:rPr>
                <w:rFonts w:ascii="Garamond" w:hAnsi="Garamond"/>
              </w:rPr>
              <w:t>Resource Management System berbasis Web</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t>Okt 2007 – Feb 2008</w:t>
            </w:r>
            <w:r>
              <w:rPr>
                <w:rFonts w:ascii="Garamond" w:hAnsi="Garamond"/>
                <w:b/>
              </w:rPr>
              <w:t xml:space="preserve"> :</w:t>
            </w:r>
          </w:p>
        </w:tc>
        <w:tc>
          <w:tcPr>
            <w:tcW w:w="6618" w:type="dxa"/>
          </w:tcPr>
          <w:p w:rsidR="000E758A" w:rsidRPr="00AD04E5" w:rsidRDefault="000E758A" w:rsidP="0023031E">
            <w:pPr>
              <w:tabs>
                <w:tab w:val="left" w:pos="1062"/>
              </w:tabs>
              <w:ind w:left="1062" w:hanging="1062"/>
              <w:jc w:val="both"/>
              <w:rPr>
                <w:rFonts w:ascii="Garamond" w:hAnsi="Garamond"/>
              </w:rPr>
            </w:pPr>
            <w:r>
              <w:rPr>
                <w:rFonts w:ascii="Garamond" w:hAnsi="Garamond"/>
              </w:rPr>
              <w:t xml:space="preserve">Klien: </w:t>
            </w:r>
            <w:r w:rsidRPr="00AD04E5">
              <w:rPr>
                <w:rFonts w:ascii="Garamond" w:hAnsi="Garamond"/>
              </w:rPr>
              <w:t>PT. Kustodian Sentral Efek Indonesia</w:t>
            </w:r>
          </w:p>
          <w:p w:rsidR="000E758A" w:rsidRPr="00AD04E5" w:rsidRDefault="000E758A" w:rsidP="0023031E">
            <w:pPr>
              <w:tabs>
                <w:tab w:val="left" w:pos="1062"/>
              </w:tabs>
              <w:ind w:left="1062" w:hanging="1062"/>
              <w:jc w:val="both"/>
              <w:rPr>
                <w:rFonts w:ascii="Garamond" w:hAnsi="Garamond"/>
              </w:rPr>
            </w:pPr>
            <w:r w:rsidRPr="00F81550">
              <w:rPr>
                <w:rFonts w:ascii="Garamond" w:hAnsi="Garamond"/>
                <w:i/>
              </w:rPr>
              <w:t>Employer</w:t>
            </w:r>
            <w:r w:rsidRPr="00AD04E5">
              <w:rPr>
                <w:rFonts w:ascii="Garamond" w:hAnsi="Garamond"/>
              </w:rPr>
              <w:t>:</w:t>
            </w:r>
            <w:r w:rsidRPr="00AD04E5">
              <w:rPr>
                <w:rFonts w:ascii="Garamond" w:hAnsi="Garamond"/>
              </w:rPr>
              <w:tab/>
              <w:t>PT. Inforindo Intersolusi</w:t>
            </w:r>
          </w:p>
          <w:p w:rsidR="000E758A" w:rsidRPr="00AD04E5" w:rsidRDefault="000E758A" w:rsidP="0023031E">
            <w:pPr>
              <w:tabs>
                <w:tab w:val="left" w:pos="0"/>
              </w:tabs>
              <w:ind w:left="-18" w:firstLine="18"/>
              <w:jc w:val="both"/>
              <w:rPr>
                <w:rFonts w:ascii="Garamond" w:hAnsi="Garamond"/>
              </w:rPr>
            </w:pPr>
            <w:r>
              <w:rPr>
                <w:rFonts w:ascii="Garamond" w:hAnsi="Garamond"/>
              </w:rPr>
              <w:t xml:space="preserve">Posisi: </w:t>
            </w:r>
            <w:r w:rsidRPr="00AD04E5">
              <w:rPr>
                <w:rFonts w:ascii="Garamond" w:hAnsi="Garamond"/>
              </w:rPr>
              <w:t>Konsultan Senior; peningkatan kinerja sistem KSEI yang berbasis ORACLE dan WebLogic.</w:t>
            </w:r>
          </w:p>
        </w:tc>
      </w:tr>
      <w:tr w:rsidR="000E758A" w:rsidRPr="00AD04E5" w:rsidTr="00CD4561">
        <w:tc>
          <w:tcPr>
            <w:tcW w:w="2760" w:type="dxa"/>
          </w:tcPr>
          <w:p w:rsidR="000E758A" w:rsidRPr="00F81550" w:rsidRDefault="000E758A" w:rsidP="0023031E">
            <w:pPr>
              <w:jc w:val="right"/>
              <w:rPr>
                <w:rFonts w:ascii="Garamond" w:hAnsi="Garamond"/>
                <w:b/>
              </w:rPr>
            </w:pPr>
            <w:r w:rsidRPr="00F81550">
              <w:rPr>
                <w:rFonts w:ascii="Garamond" w:hAnsi="Garamond"/>
                <w:b/>
              </w:rPr>
              <w:t>2007(3 bulan)</w:t>
            </w:r>
            <w:r>
              <w:rPr>
                <w:rFonts w:ascii="Garamond" w:hAnsi="Garamond"/>
                <w:b/>
              </w:rPr>
              <w:t xml:space="preserve"> :</w:t>
            </w:r>
          </w:p>
        </w:tc>
        <w:tc>
          <w:tcPr>
            <w:tcW w:w="6618" w:type="dxa"/>
          </w:tcPr>
          <w:p w:rsidR="000E758A" w:rsidRPr="00AD04E5" w:rsidRDefault="000E758A" w:rsidP="0023031E">
            <w:pPr>
              <w:tabs>
                <w:tab w:val="left" w:pos="0"/>
              </w:tabs>
              <w:ind w:left="-18" w:firstLine="18"/>
              <w:jc w:val="both"/>
              <w:rPr>
                <w:rFonts w:ascii="Garamond" w:hAnsi="Garamond"/>
                <w:lang w:val="sv-SE"/>
              </w:rPr>
            </w:pPr>
            <w:r>
              <w:rPr>
                <w:rFonts w:ascii="Garamond" w:hAnsi="Garamond"/>
                <w:lang w:val="sv-SE"/>
              </w:rPr>
              <w:t xml:space="preserve">Klien: </w:t>
            </w:r>
            <w:r w:rsidRPr="00AD04E5">
              <w:rPr>
                <w:rFonts w:ascii="Garamond" w:hAnsi="Garamond"/>
                <w:lang w:val="sv-SE"/>
              </w:rPr>
              <w:t>Kementrian Negara Riset dan Teknologi</w:t>
            </w:r>
          </w:p>
          <w:p w:rsidR="000E758A" w:rsidRPr="00AD04E5" w:rsidRDefault="000E758A" w:rsidP="0023031E">
            <w:pPr>
              <w:tabs>
                <w:tab w:val="left" w:pos="0"/>
                <w:tab w:val="left" w:pos="72"/>
              </w:tabs>
              <w:ind w:left="-18" w:firstLine="18"/>
              <w:jc w:val="both"/>
              <w:rPr>
                <w:rFonts w:ascii="Garamond" w:hAnsi="Garamond"/>
                <w:lang w:val="sv-SE"/>
              </w:rPr>
            </w:pPr>
            <w:r>
              <w:rPr>
                <w:rFonts w:ascii="Garamond" w:hAnsi="Garamond"/>
                <w:lang w:val="sv-SE"/>
              </w:rPr>
              <w:t xml:space="preserve">Posisi: </w:t>
            </w:r>
            <w:r w:rsidRPr="00AD04E5">
              <w:rPr>
                <w:rFonts w:ascii="Garamond" w:hAnsi="Garamond"/>
                <w:lang w:val="sv-SE"/>
              </w:rPr>
              <w:t>Perancang Website kapasitas d</w:t>
            </w:r>
            <w:r>
              <w:rPr>
                <w:rFonts w:ascii="Garamond" w:hAnsi="Garamond"/>
                <w:lang w:val="sv-SE"/>
              </w:rPr>
              <w:t xml:space="preserve">an kapabilitas daerah di bidang </w:t>
            </w:r>
            <w:r w:rsidRPr="00AD04E5">
              <w:rPr>
                <w:rFonts w:ascii="Garamond" w:hAnsi="Garamond"/>
                <w:lang w:val="sv-SE"/>
              </w:rPr>
              <w:t xml:space="preserve">RIPTEK dengan menggunakan basis data MySQL dan </w:t>
            </w:r>
            <w:r w:rsidRPr="00AD04E5">
              <w:rPr>
                <w:rFonts w:ascii="Garamond" w:hAnsi="Garamond"/>
                <w:i/>
                <w:lang w:val="sv-SE"/>
              </w:rPr>
              <w:t>script</w:t>
            </w:r>
            <w:r w:rsidRPr="00AD04E5">
              <w:rPr>
                <w:rFonts w:ascii="Garamond" w:hAnsi="Garamond"/>
                <w:lang w:val="sv-SE"/>
              </w:rPr>
              <w:t xml:space="preserve"> PHP.</w:t>
            </w:r>
          </w:p>
        </w:tc>
      </w:tr>
      <w:tr w:rsidR="000E758A" w:rsidRPr="00AD04E5" w:rsidTr="00CD4561">
        <w:tc>
          <w:tcPr>
            <w:tcW w:w="2760" w:type="dxa"/>
          </w:tcPr>
          <w:p w:rsidR="000E758A" w:rsidRPr="00AD04E5" w:rsidRDefault="000E758A" w:rsidP="0023031E">
            <w:pPr>
              <w:jc w:val="right"/>
            </w:pPr>
            <w:r w:rsidRPr="00F81550">
              <w:rPr>
                <w:rFonts w:ascii="Garamond" w:hAnsi="Garamond"/>
                <w:b/>
              </w:rPr>
              <w:t>2006 (2 bulan)</w:t>
            </w:r>
            <w:r>
              <w:t xml:space="preserve"> </w:t>
            </w:r>
            <w:r w:rsidRPr="00F81550">
              <w:rPr>
                <w:b/>
              </w:rPr>
              <w:t>:</w:t>
            </w:r>
          </w:p>
        </w:tc>
        <w:tc>
          <w:tcPr>
            <w:tcW w:w="6618" w:type="dxa"/>
          </w:tcPr>
          <w:p w:rsidR="000E758A" w:rsidRPr="00AD04E5" w:rsidRDefault="000E758A" w:rsidP="0023031E">
            <w:pPr>
              <w:tabs>
                <w:tab w:val="left" w:pos="0"/>
              </w:tabs>
              <w:ind w:left="-18" w:firstLine="18"/>
              <w:jc w:val="both"/>
              <w:rPr>
                <w:rFonts w:ascii="Garamond" w:hAnsi="Garamond"/>
                <w:lang w:val="sv-SE"/>
              </w:rPr>
            </w:pPr>
            <w:r>
              <w:rPr>
                <w:rFonts w:ascii="Garamond" w:hAnsi="Garamond"/>
                <w:lang w:val="sv-SE"/>
              </w:rPr>
              <w:t xml:space="preserve">Klien: </w:t>
            </w:r>
            <w:r w:rsidRPr="00AD04E5">
              <w:rPr>
                <w:rFonts w:ascii="Garamond" w:hAnsi="Garamond"/>
                <w:lang w:val="sv-SE"/>
              </w:rPr>
              <w:t>Kementrian Negara Riset dan Teknologi</w:t>
            </w:r>
          </w:p>
          <w:p w:rsidR="000E758A" w:rsidRPr="00AD04E5" w:rsidRDefault="000E758A" w:rsidP="0023031E">
            <w:pPr>
              <w:tabs>
                <w:tab w:val="left" w:pos="0"/>
              </w:tabs>
              <w:ind w:left="-18" w:firstLine="18"/>
              <w:jc w:val="both"/>
              <w:rPr>
                <w:rFonts w:ascii="Garamond" w:hAnsi="Garamond"/>
                <w:lang w:val="sv-SE"/>
              </w:rPr>
            </w:pPr>
            <w:r>
              <w:rPr>
                <w:rFonts w:ascii="Garamond" w:hAnsi="Garamond"/>
                <w:lang w:val="sv-SE"/>
              </w:rPr>
              <w:t xml:space="preserve">Posisi: </w:t>
            </w:r>
            <w:r w:rsidRPr="00AD04E5">
              <w:rPr>
                <w:rFonts w:ascii="Garamond" w:hAnsi="Garamond"/>
                <w:lang w:val="sv-SE"/>
              </w:rPr>
              <w:t xml:space="preserve">Perancang Website survei litbang online; merancang dan mewujudkan Website dengan menggunakan basis data MySQL dan </w:t>
            </w:r>
            <w:r w:rsidRPr="00AD04E5">
              <w:rPr>
                <w:rFonts w:ascii="Garamond" w:hAnsi="Garamond"/>
                <w:i/>
                <w:lang w:val="sv-SE"/>
              </w:rPr>
              <w:t>script</w:t>
            </w:r>
            <w:r w:rsidRPr="00AD04E5">
              <w:rPr>
                <w:rFonts w:ascii="Garamond" w:hAnsi="Garamond"/>
                <w:lang w:val="sv-SE"/>
              </w:rPr>
              <w:t xml:space="preserve"> PHP beserta grafik online.</w:t>
            </w:r>
          </w:p>
        </w:tc>
      </w:tr>
      <w:tr w:rsidR="000E758A" w:rsidRPr="00AD04E5" w:rsidTr="00CD4561">
        <w:tc>
          <w:tcPr>
            <w:tcW w:w="2760" w:type="dxa"/>
          </w:tcPr>
          <w:p w:rsidR="000E758A" w:rsidRPr="00AD04E5" w:rsidRDefault="000E758A" w:rsidP="0023031E">
            <w:pPr>
              <w:jc w:val="right"/>
            </w:pPr>
            <w:r w:rsidRPr="00F81550">
              <w:rPr>
                <w:rFonts w:ascii="Garamond" w:hAnsi="Garamond"/>
                <w:b/>
              </w:rPr>
              <w:t>2005 (6 bulan)</w:t>
            </w:r>
            <w:r>
              <w:t xml:space="preserve"> </w:t>
            </w:r>
            <w:r w:rsidRPr="00F81550">
              <w:rPr>
                <w:b/>
              </w:rPr>
              <w:t>:</w:t>
            </w:r>
          </w:p>
        </w:tc>
        <w:tc>
          <w:tcPr>
            <w:tcW w:w="6618" w:type="dxa"/>
          </w:tcPr>
          <w:p w:rsidR="000E758A" w:rsidRPr="00AD04E5" w:rsidRDefault="000E758A" w:rsidP="0023031E">
            <w:pPr>
              <w:tabs>
                <w:tab w:val="left" w:pos="1062"/>
              </w:tabs>
              <w:ind w:left="1062" w:hanging="1062"/>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rPr>
              <w:t>Inkindo &amp; Intakindo</w:t>
            </w:r>
          </w:p>
          <w:p w:rsidR="000E758A" w:rsidRPr="00AD04E5" w:rsidRDefault="000E758A" w:rsidP="0023031E">
            <w:pPr>
              <w:tabs>
                <w:tab w:val="left" w:pos="0"/>
              </w:tabs>
              <w:jc w:val="both"/>
              <w:rPr>
                <w:rFonts w:ascii="Garamond" w:hAnsi="Garamond"/>
              </w:rPr>
            </w:pPr>
            <w:r w:rsidRPr="00AD04E5">
              <w:rPr>
                <w:rFonts w:ascii="Garamond" w:hAnsi="Garamond"/>
              </w:rPr>
              <w:t>Posisi</w:t>
            </w:r>
            <w:r>
              <w:rPr>
                <w:rFonts w:ascii="Garamond" w:hAnsi="Garamond"/>
              </w:rPr>
              <w:t xml:space="preserve">: </w:t>
            </w:r>
            <w:r w:rsidRPr="00AD04E5">
              <w:rPr>
                <w:rFonts w:ascii="Garamond" w:hAnsi="Garamond"/>
              </w:rPr>
              <w:t>Perancang Website untuk implementasi Website; merancang dan mewujudkan Website dengan menggunakan basis data MySQL dan script PHP.</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t>2005</w:t>
            </w:r>
            <w:r>
              <w:rPr>
                <w:rFonts w:ascii="Garamond" w:hAnsi="Garamond"/>
                <w:b/>
              </w:rPr>
              <w:t xml:space="preserve"> (</w:t>
            </w:r>
            <w:r w:rsidRPr="00AD04E5">
              <w:rPr>
                <w:rFonts w:ascii="Garamond" w:hAnsi="Garamond"/>
                <w:b/>
              </w:rPr>
              <w:t>4 bulan</w:t>
            </w:r>
            <w:r>
              <w:rPr>
                <w:rFonts w:ascii="Garamond" w:hAnsi="Garamond"/>
                <w:b/>
              </w:rPr>
              <w:t>) :</w:t>
            </w:r>
          </w:p>
        </w:tc>
        <w:tc>
          <w:tcPr>
            <w:tcW w:w="6618" w:type="dxa"/>
          </w:tcPr>
          <w:p w:rsidR="000E758A" w:rsidRPr="00AD04E5" w:rsidRDefault="000E758A" w:rsidP="0023031E">
            <w:pPr>
              <w:tabs>
                <w:tab w:val="left" w:pos="1062"/>
              </w:tabs>
              <w:ind w:left="1062" w:hanging="1062"/>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bCs/>
              </w:rPr>
              <w:t>ADB-Unified Registration System (URS) Study</w:t>
            </w:r>
          </w:p>
          <w:p w:rsidR="000E758A" w:rsidRPr="00AD04E5" w:rsidRDefault="000E758A" w:rsidP="0023031E">
            <w:pPr>
              <w:tabs>
                <w:tab w:val="left" w:pos="0"/>
              </w:tabs>
              <w:jc w:val="both"/>
              <w:rPr>
                <w:rFonts w:ascii="Garamond" w:hAnsi="Garamond"/>
              </w:rPr>
            </w:pPr>
            <w:r>
              <w:rPr>
                <w:rFonts w:ascii="Garamond" w:hAnsi="Garamond"/>
              </w:rPr>
              <w:t xml:space="preserve">Posisi: </w:t>
            </w:r>
            <w:r w:rsidRPr="00AD04E5">
              <w:rPr>
                <w:rFonts w:ascii="Garamond" w:hAnsi="Garamond"/>
              </w:rPr>
              <w:t>Konsultan TI -</w:t>
            </w:r>
            <w:r>
              <w:rPr>
                <w:rFonts w:ascii="Garamond" w:hAnsi="Garamond"/>
              </w:rPr>
              <w:t xml:space="preserve"> Membuat rancangan global untuk </w:t>
            </w:r>
            <w:r w:rsidRPr="00AD04E5">
              <w:rPr>
                <w:rFonts w:ascii="Garamond" w:hAnsi="Garamond"/>
              </w:rPr>
              <w:t>mewuju</w:t>
            </w:r>
            <w:r>
              <w:rPr>
                <w:rFonts w:ascii="Garamond" w:hAnsi="Garamond"/>
              </w:rPr>
              <w:t>d</w:t>
            </w:r>
            <w:r w:rsidRPr="00AD04E5">
              <w:rPr>
                <w:rFonts w:ascii="Garamond" w:hAnsi="Garamond"/>
              </w:rPr>
              <w:t>kan URS (sistem pendaftaran terpadu) dalam kependudukan agar datanya dapat digunakan bersama oleh berbagai instansi secara nasional.</w:t>
            </w:r>
          </w:p>
        </w:tc>
      </w:tr>
      <w:tr w:rsidR="000E758A" w:rsidRPr="00AD04E5" w:rsidTr="00CD4561">
        <w:tc>
          <w:tcPr>
            <w:tcW w:w="2760" w:type="dxa"/>
          </w:tcPr>
          <w:p w:rsidR="000E758A" w:rsidRPr="00AD04E5" w:rsidRDefault="000E758A" w:rsidP="0023031E">
            <w:pPr>
              <w:jc w:val="right"/>
              <w:rPr>
                <w:rFonts w:ascii="Garamond" w:hAnsi="Garamond"/>
                <w:b/>
                <w:lang w:val="sv-SE"/>
              </w:rPr>
            </w:pPr>
            <w:r w:rsidRPr="00AD04E5">
              <w:rPr>
                <w:rFonts w:ascii="Garamond" w:hAnsi="Garamond"/>
                <w:b/>
              </w:rPr>
              <w:t>2004</w:t>
            </w:r>
            <w:r>
              <w:rPr>
                <w:rFonts w:ascii="Garamond" w:hAnsi="Garamond"/>
                <w:b/>
              </w:rPr>
              <w:t xml:space="preserve"> (</w:t>
            </w:r>
            <w:r w:rsidRPr="00AD04E5">
              <w:rPr>
                <w:rFonts w:ascii="Garamond" w:hAnsi="Garamond"/>
                <w:b/>
              </w:rPr>
              <w:t>2 bulan</w:t>
            </w:r>
            <w:r>
              <w:rPr>
                <w:rFonts w:ascii="Garamond" w:hAnsi="Garamond"/>
                <w:b/>
              </w:rPr>
              <w:t>) :</w:t>
            </w:r>
          </w:p>
        </w:tc>
        <w:tc>
          <w:tcPr>
            <w:tcW w:w="6618" w:type="dxa"/>
          </w:tcPr>
          <w:p w:rsidR="000E758A" w:rsidRPr="00AD04E5" w:rsidRDefault="000E758A" w:rsidP="0023031E">
            <w:pPr>
              <w:tabs>
                <w:tab w:val="left" w:pos="1062"/>
              </w:tabs>
              <w:ind w:left="1062" w:hanging="1062"/>
              <w:jc w:val="both"/>
              <w:rPr>
                <w:rFonts w:ascii="Garamond" w:hAnsi="Garamond"/>
                <w:lang w:val="sv-SE"/>
              </w:rPr>
            </w:pPr>
            <w:r>
              <w:rPr>
                <w:rFonts w:ascii="Garamond" w:hAnsi="Garamond"/>
                <w:lang w:val="sv-SE"/>
              </w:rPr>
              <w:t xml:space="preserve">Klien: </w:t>
            </w:r>
            <w:r w:rsidRPr="00AD04E5">
              <w:rPr>
                <w:rFonts w:ascii="Garamond" w:hAnsi="Garamond"/>
                <w:lang w:val="sv-SE"/>
              </w:rPr>
              <w:t>Kementrian Negara Riset dan Teknologi</w:t>
            </w:r>
          </w:p>
          <w:p w:rsidR="000E758A" w:rsidRPr="00AD04E5" w:rsidRDefault="000E758A" w:rsidP="0023031E">
            <w:pPr>
              <w:tabs>
                <w:tab w:val="left" w:pos="1062"/>
              </w:tabs>
              <w:ind w:left="1062" w:hanging="1062"/>
              <w:jc w:val="both"/>
              <w:rPr>
                <w:rFonts w:ascii="Garamond" w:hAnsi="Garamond"/>
              </w:rPr>
            </w:pPr>
            <w:r w:rsidRPr="00AD04E5">
              <w:rPr>
                <w:rFonts w:ascii="Garamond" w:hAnsi="Garamond"/>
              </w:rPr>
              <w:t>Employer:</w:t>
            </w:r>
            <w:r w:rsidRPr="00AD04E5">
              <w:rPr>
                <w:rFonts w:ascii="Garamond" w:hAnsi="Garamond"/>
              </w:rPr>
              <w:tab/>
              <w:t>PT. Bhakti Astabrata</w:t>
            </w:r>
          </w:p>
          <w:p w:rsidR="000E758A" w:rsidRPr="00AD04E5" w:rsidRDefault="000E758A" w:rsidP="0023031E">
            <w:pPr>
              <w:tabs>
                <w:tab w:val="left" w:pos="0"/>
              </w:tabs>
              <w:jc w:val="both"/>
              <w:rPr>
                <w:rFonts w:ascii="Garamond" w:hAnsi="Garamond"/>
              </w:rPr>
            </w:pPr>
            <w:r>
              <w:rPr>
                <w:rFonts w:ascii="Garamond" w:hAnsi="Garamond"/>
              </w:rPr>
              <w:t xml:space="preserve">Posisi: </w:t>
            </w:r>
            <w:r w:rsidRPr="00AD04E5">
              <w:rPr>
                <w:rFonts w:ascii="Garamond" w:hAnsi="Garamond"/>
              </w:rPr>
              <w:t>Pimp</w:t>
            </w:r>
            <w:r>
              <w:rPr>
                <w:rFonts w:ascii="Garamond" w:hAnsi="Garamond"/>
              </w:rPr>
              <w:t xml:space="preserve">inan Proyek; memimpin tim untuk </w:t>
            </w:r>
            <w:r w:rsidRPr="00AD04E5">
              <w:rPr>
                <w:rFonts w:ascii="Garamond" w:hAnsi="Garamond"/>
              </w:rPr>
              <w:t>mengimplementasikan proyek Website Sarpras (Sarana dan prasarana) LPND Ristek.</w:t>
            </w:r>
          </w:p>
        </w:tc>
      </w:tr>
      <w:tr w:rsidR="000E758A" w:rsidRPr="00AD04E5" w:rsidTr="00CD4561">
        <w:tc>
          <w:tcPr>
            <w:tcW w:w="2760" w:type="dxa"/>
          </w:tcPr>
          <w:p w:rsidR="000E758A" w:rsidRPr="00AD04E5" w:rsidRDefault="000E758A" w:rsidP="0023031E">
            <w:pPr>
              <w:jc w:val="right"/>
              <w:rPr>
                <w:rFonts w:ascii="Garamond" w:hAnsi="Garamond"/>
                <w:b/>
                <w:lang w:val="sv-SE"/>
              </w:rPr>
            </w:pPr>
            <w:r w:rsidRPr="00AD04E5">
              <w:rPr>
                <w:rFonts w:ascii="Garamond" w:hAnsi="Garamond"/>
                <w:b/>
              </w:rPr>
              <w:t>2003</w:t>
            </w:r>
            <w:r>
              <w:rPr>
                <w:rFonts w:ascii="Garamond" w:hAnsi="Garamond"/>
                <w:b/>
              </w:rPr>
              <w:t xml:space="preserve"> (</w:t>
            </w:r>
            <w:r w:rsidRPr="00AD04E5">
              <w:rPr>
                <w:rFonts w:ascii="Garamond" w:hAnsi="Garamond"/>
                <w:b/>
              </w:rPr>
              <w:t>7 bulan</w:t>
            </w:r>
            <w:r>
              <w:rPr>
                <w:rFonts w:ascii="Garamond" w:hAnsi="Garamond"/>
                <w:b/>
              </w:rPr>
              <w:t>) :</w:t>
            </w:r>
          </w:p>
        </w:tc>
        <w:tc>
          <w:tcPr>
            <w:tcW w:w="6618" w:type="dxa"/>
          </w:tcPr>
          <w:p w:rsidR="000E758A" w:rsidRPr="00AD04E5" w:rsidRDefault="000E758A" w:rsidP="0023031E">
            <w:pPr>
              <w:tabs>
                <w:tab w:val="left" w:pos="1062"/>
              </w:tabs>
              <w:ind w:left="1062" w:hanging="1062"/>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rPr>
              <w:t>Bappenas</w:t>
            </w:r>
          </w:p>
          <w:p w:rsidR="000E758A" w:rsidRPr="00AD04E5" w:rsidRDefault="000E758A" w:rsidP="0023031E">
            <w:pPr>
              <w:tabs>
                <w:tab w:val="left" w:pos="1062"/>
              </w:tabs>
              <w:ind w:left="1062" w:hanging="1062"/>
              <w:jc w:val="both"/>
              <w:rPr>
                <w:rFonts w:ascii="Garamond" w:hAnsi="Garamond"/>
              </w:rPr>
            </w:pPr>
            <w:r w:rsidRPr="00AD04E5">
              <w:rPr>
                <w:rFonts w:ascii="Garamond" w:hAnsi="Garamond"/>
              </w:rPr>
              <w:t>Employer:</w:t>
            </w:r>
            <w:r w:rsidRPr="00AD04E5">
              <w:rPr>
                <w:rFonts w:ascii="Garamond" w:hAnsi="Garamond"/>
              </w:rPr>
              <w:tab/>
              <w:t>PT. Bhakti Astabrata</w:t>
            </w:r>
          </w:p>
          <w:p w:rsidR="000E758A" w:rsidRPr="00AD04E5" w:rsidRDefault="000E758A" w:rsidP="0023031E">
            <w:pPr>
              <w:tabs>
                <w:tab w:val="left" w:pos="0"/>
              </w:tabs>
              <w:jc w:val="both"/>
              <w:rPr>
                <w:rFonts w:ascii="Garamond" w:hAnsi="Garamond"/>
              </w:rPr>
            </w:pPr>
            <w:r>
              <w:rPr>
                <w:rFonts w:ascii="Garamond" w:hAnsi="Garamond"/>
              </w:rPr>
              <w:t xml:space="preserve">Posisi: </w:t>
            </w:r>
            <w:r w:rsidRPr="00AD04E5">
              <w:rPr>
                <w:rFonts w:ascii="Garamond" w:hAnsi="Garamond"/>
              </w:rPr>
              <w:t>Pimpinan Proyek; memimpin tim dalam membuat perbaikan kinerja dari sistem yang telah ada supaya sistem berjalan dengan lancar dan bermanfaat bagi organisasi. Sistem menggunakan basis data Oracle dan Oracle Developer sebagai sarana pemrogramannya.</w:t>
            </w:r>
          </w:p>
        </w:tc>
      </w:tr>
      <w:tr w:rsidR="000E758A" w:rsidRPr="00AD04E5" w:rsidTr="00CD4561">
        <w:tc>
          <w:tcPr>
            <w:tcW w:w="2760" w:type="dxa"/>
          </w:tcPr>
          <w:p w:rsidR="000E758A" w:rsidRPr="00AD04E5" w:rsidRDefault="000E758A" w:rsidP="0023031E">
            <w:pPr>
              <w:jc w:val="right"/>
              <w:rPr>
                <w:rFonts w:ascii="Garamond" w:hAnsi="Garamond"/>
                <w:b/>
                <w:lang w:val="sv-SE"/>
              </w:rPr>
            </w:pPr>
            <w:r w:rsidRPr="00AD04E5">
              <w:rPr>
                <w:rFonts w:ascii="Garamond" w:hAnsi="Garamond"/>
                <w:b/>
              </w:rPr>
              <w:t>2002</w:t>
            </w:r>
            <w:r>
              <w:rPr>
                <w:rFonts w:ascii="Garamond" w:hAnsi="Garamond"/>
                <w:b/>
              </w:rPr>
              <w:t xml:space="preserve"> (</w:t>
            </w:r>
            <w:r w:rsidRPr="00AD04E5">
              <w:rPr>
                <w:rFonts w:ascii="Garamond" w:hAnsi="Garamond"/>
                <w:b/>
              </w:rPr>
              <w:t>4 bulan</w:t>
            </w:r>
            <w:r>
              <w:rPr>
                <w:rFonts w:ascii="Garamond" w:hAnsi="Garamond"/>
                <w:b/>
              </w:rPr>
              <w:t>) :</w:t>
            </w:r>
          </w:p>
        </w:tc>
        <w:tc>
          <w:tcPr>
            <w:tcW w:w="6618" w:type="dxa"/>
          </w:tcPr>
          <w:p w:rsidR="000E758A" w:rsidRPr="00AD04E5" w:rsidRDefault="000E758A" w:rsidP="0023031E">
            <w:pPr>
              <w:tabs>
                <w:tab w:val="left" w:pos="1062"/>
              </w:tabs>
              <w:ind w:left="1062" w:hanging="1062"/>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rPr>
              <w:t>Bappenas</w:t>
            </w:r>
          </w:p>
          <w:p w:rsidR="000E758A" w:rsidRPr="00AD04E5" w:rsidRDefault="000E758A" w:rsidP="0023031E">
            <w:pPr>
              <w:tabs>
                <w:tab w:val="left" w:pos="1062"/>
              </w:tabs>
              <w:ind w:left="1062" w:hanging="1062"/>
              <w:jc w:val="both"/>
              <w:rPr>
                <w:rFonts w:ascii="Garamond" w:hAnsi="Garamond"/>
              </w:rPr>
            </w:pPr>
            <w:r w:rsidRPr="00AD04E5">
              <w:rPr>
                <w:rFonts w:ascii="Garamond" w:hAnsi="Garamond"/>
              </w:rPr>
              <w:t>Employer:</w:t>
            </w:r>
            <w:r w:rsidRPr="00AD04E5">
              <w:rPr>
                <w:rFonts w:ascii="Garamond" w:hAnsi="Garamond"/>
              </w:rPr>
              <w:tab/>
              <w:t>PT. Bhakti Astabrata</w:t>
            </w:r>
          </w:p>
          <w:p w:rsidR="000E758A" w:rsidRPr="00AD04E5" w:rsidRDefault="000E758A" w:rsidP="0023031E">
            <w:pPr>
              <w:tabs>
                <w:tab w:val="left" w:pos="0"/>
              </w:tabs>
              <w:jc w:val="both"/>
              <w:rPr>
                <w:rFonts w:ascii="Garamond" w:hAnsi="Garamond"/>
                <w:lang w:val="sv-SE"/>
              </w:rPr>
            </w:pPr>
            <w:r w:rsidRPr="00AD04E5">
              <w:rPr>
                <w:rFonts w:ascii="Garamond" w:hAnsi="Garamond"/>
                <w:lang w:val="sv-SE"/>
              </w:rPr>
              <w:t>Posisi</w:t>
            </w:r>
            <w:r>
              <w:rPr>
                <w:rFonts w:ascii="Garamond" w:hAnsi="Garamond"/>
                <w:lang w:val="sv-SE"/>
              </w:rPr>
              <w:t xml:space="preserve">: </w:t>
            </w:r>
            <w:r w:rsidRPr="00AD04E5">
              <w:rPr>
                <w:rFonts w:ascii="Garamond" w:hAnsi="Garamond"/>
                <w:lang w:val="sv-SE"/>
              </w:rPr>
              <w:t>Konsultan Senior; memberikan supervisi dalam pembangunan kelanjutan proyek SIMRENAS Tahap II.</w:t>
            </w:r>
          </w:p>
        </w:tc>
      </w:tr>
      <w:tr w:rsidR="000E758A" w:rsidRPr="00AD04E5" w:rsidTr="00CD4561">
        <w:tc>
          <w:tcPr>
            <w:tcW w:w="2760" w:type="dxa"/>
          </w:tcPr>
          <w:p w:rsidR="000E758A" w:rsidRPr="00AD04E5" w:rsidRDefault="000E758A" w:rsidP="0023031E">
            <w:pPr>
              <w:jc w:val="right"/>
              <w:rPr>
                <w:rFonts w:ascii="Garamond" w:hAnsi="Garamond"/>
                <w:b/>
                <w:lang w:val="sv-SE"/>
              </w:rPr>
            </w:pPr>
            <w:r w:rsidRPr="00AD04E5">
              <w:rPr>
                <w:rFonts w:ascii="Garamond" w:hAnsi="Garamond"/>
                <w:b/>
              </w:rPr>
              <w:t>2001</w:t>
            </w:r>
            <w:r>
              <w:rPr>
                <w:rFonts w:ascii="Garamond" w:hAnsi="Garamond"/>
                <w:b/>
              </w:rPr>
              <w:t xml:space="preserve"> (</w:t>
            </w:r>
            <w:r w:rsidRPr="00AD04E5">
              <w:rPr>
                <w:rFonts w:ascii="Garamond" w:hAnsi="Garamond"/>
                <w:b/>
              </w:rPr>
              <w:t>8 bulan</w:t>
            </w:r>
            <w:r>
              <w:rPr>
                <w:rFonts w:ascii="Garamond" w:hAnsi="Garamond"/>
                <w:b/>
              </w:rPr>
              <w:t>) :</w:t>
            </w:r>
          </w:p>
        </w:tc>
        <w:tc>
          <w:tcPr>
            <w:tcW w:w="6618" w:type="dxa"/>
          </w:tcPr>
          <w:p w:rsidR="000E758A" w:rsidRPr="00AD04E5" w:rsidRDefault="000E758A" w:rsidP="0023031E">
            <w:pPr>
              <w:tabs>
                <w:tab w:val="left" w:pos="1062"/>
              </w:tabs>
              <w:ind w:left="1062" w:hanging="1062"/>
              <w:jc w:val="both"/>
              <w:rPr>
                <w:rFonts w:ascii="Garamond" w:hAnsi="Garamond"/>
                <w:lang w:val="sv-SE"/>
              </w:rPr>
            </w:pPr>
            <w:r w:rsidRPr="00AD04E5">
              <w:rPr>
                <w:rFonts w:ascii="Garamond" w:hAnsi="Garamond"/>
                <w:lang w:val="sv-SE"/>
              </w:rPr>
              <w:t>Klien</w:t>
            </w:r>
            <w:r>
              <w:rPr>
                <w:rFonts w:ascii="Garamond" w:hAnsi="Garamond"/>
                <w:lang w:val="sv-SE"/>
              </w:rPr>
              <w:t xml:space="preserve">: </w:t>
            </w:r>
            <w:r w:rsidRPr="00AD04E5">
              <w:rPr>
                <w:rFonts w:ascii="Garamond" w:hAnsi="Garamond"/>
                <w:lang w:val="sv-SE"/>
              </w:rPr>
              <w:t>Ditjen Perhubungan Laut</w:t>
            </w:r>
          </w:p>
          <w:p w:rsidR="000E758A" w:rsidRPr="00AD04E5" w:rsidRDefault="000E758A" w:rsidP="0023031E">
            <w:pPr>
              <w:tabs>
                <w:tab w:val="left" w:pos="1062"/>
              </w:tabs>
              <w:ind w:left="1062" w:hanging="1062"/>
              <w:jc w:val="both"/>
              <w:rPr>
                <w:rFonts w:ascii="Garamond" w:hAnsi="Garamond"/>
                <w:lang w:val="sv-SE"/>
              </w:rPr>
            </w:pPr>
            <w:r w:rsidRPr="00AD04E5">
              <w:rPr>
                <w:rFonts w:ascii="Garamond" w:hAnsi="Garamond"/>
                <w:lang w:val="sv-SE"/>
              </w:rPr>
              <w:t>Employer:</w:t>
            </w:r>
            <w:r w:rsidRPr="00AD04E5">
              <w:rPr>
                <w:rFonts w:ascii="Garamond" w:hAnsi="Garamond"/>
                <w:lang w:val="sv-SE"/>
              </w:rPr>
              <w:tab/>
              <w:t>PT. Bhakti Astabrata</w:t>
            </w:r>
          </w:p>
          <w:p w:rsidR="000E758A" w:rsidRPr="00AD04E5" w:rsidRDefault="000E758A" w:rsidP="0023031E">
            <w:pPr>
              <w:tabs>
                <w:tab w:val="left" w:pos="72"/>
              </w:tabs>
              <w:jc w:val="both"/>
              <w:rPr>
                <w:rFonts w:ascii="Garamond" w:hAnsi="Garamond"/>
                <w:lang w:val="sv-SE"/>
              </w:rPr>
            </w:pPr>
            <w:r w:rsidRPr="00AD04E5">
              <w:rPr>
                <w:rFonts w:ascii="Garamond" w:hAnsi="Garamond"/>
                <w:lang w:val="sv-SE"/>
              </w:rPr>
              <w:lastRenderedPageBreak/>
              <w:t>Posisi</w:t>
            </w:r>
            <w:r>
              <w:rPr>
                <w:rFonts w:ascii="Garamond" w:hAnsi="Garamond"/>
                <w:lang w:val="sv-SE"/>
              </w:rPr>
              <w:t xml:space="preserve">: </w:t>
            </w:r>
            <w:r w:rsidRPr="00AD04E5">
              <w:rPr>
                <w:rFonts w:ascii="Garamond" w:hAnsi="Garamond"/>
                <w:lang w:val="sv-SE"/>
              </w:rPr>
              <w:t>Pimpinan Proyek; memimpin proyek, mulai dari perencanaan kegiatan, penggunaan sumberdaya untuk setiap kegiatan, juga membantu dalam perancangan dan implementasi sistem yang meliputi  Lalulintas Laut,</w:t>
            </w:r>
            <w:r>
              <w:rPr>
                <w:rFonts w:ascii="Garamond" w:hAnsi="Garamond"/>
                <w:lang w:val="sv-SE"/>
              </w:rPr>
              <w:t xml:space="preserve"> </w:t>
            </w:r>
            <w:r w:rsidRPr="00AD04E5">
              <w:rPr>
                <w:rFonts w:ascii="Garamond" w:hAnsi="Garamond"/>
                <w:lang w:val="sv-SE"/>
              </w:rPr>
              <w:t>sertifikasi kepelautan, sarana bantu navigasi, dan kepelabuhanan.</w:t>
            </w:r>
          </w:p>
        </w:tc>
      </w:tr>
      <w:tr w:rsidR="000E758A" w:rsidRPr="00AD04E5" w:rsidTr="00CD4561">
        <w:tc>
          <w:tcPr>
            <w:tcW w:w="2760" w:type="dxa"/>
          </w:tcPr>
          <w:p w:rsidR="000E758A" w:rsidRPr="00AD04E5" w:rsidRDefault="000E758A" w:rsidP="0023031E">
            <w:pPr>
              <w:jc w:val="right"/>
              <w:rPr>
                <w:rFonts w:ascii="Garamond" w:hAnsi="Garamond"/>
                <w:b/>
                <w:lang w:val="sv-SE"/>
              </w:rPr>
            </w:pPr>
            <w:r w:rsidRPr="00AD04E5">
              <w:rPr>
                <w:rFonts w:ascii="Garamond" w:hAnsi="Garamond"/>
                <w:b/>
                <w:lang w:val="sv-SE"/>
              </w:rPr>
              <w:lastRenderedPageBreak/>
              <w:t>2000 – 2001</w:t>
            </w:r>
            <w:r>
              <w:rPr>
                <w:rFonts w:ascii="Garamond" w:hAnsi="Garamond"/>
                <w:b/>
                <w:lang w:val="sv-SE"/>
              </w:rPr>
              <w:t xml:space="preserve"> (</w:t>
            </w:r>
            <w:r w:rsidRPr="00AD04E5">
              <w:rPr>
                <w:rFonts w:ascii="Garamond" w:hAnsi="Garamond"/>
                <w:b/>
                <w:lang w:val="sv-SE"/>
              </w:rPr>
              <w:t>6 bulan</w:t>
            </w:r>
            <w:r>
              <w:rPr>
                <w:rFonts w:ascii="Garamond" w:hAnsi="Garamond"/>
                <w:b/>
                <w:lang w:val="sv-SE"/>
              </w:rPr>
              <w:t>) :</w:t>
            </w:r>
          </w:p>
        </w:tc>
        <w:tc>
          <w:tcPr>
            <w:tcW w:w="6618" w:type="dxa"/>
          </w:tcPr>
          <w:p w:rsidR="000E758A" w:rsidRPr="00AD04E5" w:rsidRDefault="000E758A" w:rsidP="0023031E">
            <w:pPr>
              <w:tabs>
                <w:tab w:val="left" w:pos="0"/>
              </w:tabs>
              <w:ind w:left="-18" w:firstLine="18"/>
              <w:jc w:val="both"/>
              <w:rPr>
                <w:rFonts w:ascii="Garamond" w:hAnsi="Garamond"/>
                <w:lang w:val="es-ES"/>
              </w:rPr>
            </w:pPr>
            <w:r>
              <w:rPr>
                <w:rFonts w:ascii="Garamond" w:hAnsi="Garamond"/>
                <w:lang w:val="es-ES"/>
              </w:rPr>
              <w:t xml:space="preserve">Klien: </w:t>
            </w:r>
            <w:r w:rsidRPr="00AD04E5">
              <w:rPr>
                <w:rFonts w:ascii="Garamond" w:hAnsi="Garamond"/>
                <w:lang w:val="es-ES"/>
              </w:rPr>
              <w:t>Departemen Pariwisata, Seni dan Budaya</w:t>
            </w:r>
          </w:p>
          <w:p w:rsidR="000E758A" w:rsidRPr="00AD04E5" w:rsidRDefault="000E758A" w:rsidP="0023031E">
            <w:pPr>
              <w:tabs>
                <w:tab w:val="left" w:pos="0"/>
              </w:tabs>
              <w:ind w:left="-18" w:firstLine="18"/>
              <w:jc w:val="both"/>
              <w:rPr>
                <w:rFonts w:ascii="Garamond" w:hAnsi="Garamond"/>
                <w:lang w:val="es-ES"/>
              </w:rPr>
            </w:pPr>
            <w:r w:rsidRPr="00AD04E5">
              <w:rPr>
                <w:rFonts w:ascii="Garamond" w:hAnsi="Garamond"/>
                <w:lang w:val="es-ES"/>
              </w:rPr>
              <w:t>Employer:</w:t>
            </w:r>
            <w:r w:rsidRPr="00AD04E5">
              <w:rPr>
                <w:rFonts w:ascii="Garamond" w:hAnsi="Garamond"/>
                <w:lang w:val="es-ES"/>
              </w:rPr>
              <w:tab/>
              <w:t>PT. Bhakti Astabrata</w:t>
            </w:r>
          </w:p>
          <w:p w:rsidR="000E758A" w:rsidRDefault="000E758A" w:rsidP="0023031E">
            <w:pPr>
              <w:tabs>
                <w:tab w:val="left" w:pos="0"/>
              </w:tabs>
              <w:ind w:left="-18" w:firstLine="18"/>
              <w:jc w:val="both"/>
              <w:rPr>
                <w:rFonts w:ascii="Garamond" w:hAnsi="Garamond"/>
                <w:lang w:val="es-ES"/>
              </w:rPr>
            </w:pPr>
            <w:r>
              <w:rPr>
                <w:rFonts w:ascii="Garamond" w:hAnsi="Garamond"/>
                <w:lang w:val="es-ES"/>
              </w:rPr>
              <w:t xml:space="preserve">Posisi: </w:t>
            </w:r>
            <w:r w:rsidRPr="00AD04E5">
              <w:rPr>
                <w:rFonts w:ascii="Garamond" w:hAnsi="Garamond"/>
                <w:lang w:val="es-ES"/>
              </w:rPr>
              <w:t xml:space="preserve">Konsultan; bekerja dalam tim untuk mempelajari kesadaran </w:t>
            </w:r>
          </w:p>
          <w:p w:rsidR="000E758A" w:rsidRPr="00AD04E5" w:rsidRDefault="000E758A" w:rsidP="0023031E">
            <w:pPr>
              <w:tabs>
                <w:tab w:val="left" w:pos="0"/>
              </w:tabs>
              <w:ind w:left="-18" w:firstLine="18"/>
              <w:jc w:val="both"/>
              <w:rPr>
                <w:rFonts w:ascii="Garamond" w:hAnsi="Garamond"/>
                <w:lang w:val="es-ES"/>
              </w:rPr>
            </w:pPr>
            <w:proofErr w:type="gramStart"/>
            <w:r w:rsidRPr="00AD04E5">
              <w:rPr>
                <w:rFonts w:ascii="Garamond" w:hAnsi="Garamond"/>
                <w:lang w:val="es-ES"/>
              </w:rPr>
              <w:t>serta</w:t>
            </w:r>
            <w:proofErr w:type="gramEnd"/>
            <w:r w:rsidRPr="00AD04E5">
              <w:rPr>
                <w:rFonts w:ascii="Garamond" w:hAnsi="Garamond"/>
                <w:lang w:val="es-ES"/>
              </w:rPr>
              <w:t xml:space="preserve"> kesiapan penerapan e-commerce secara nasional baik bagi pihak swasta maupun pemerintah.</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t>1999 – 2001</w:t>
            </w:r>
            <w:r>
              <w:rPr>
                <w:rFonts w:ascii="Garamond" w:hAnsi="Garamond"/>
                <w:b/>
              </w:rPr>
              <w:t xml:space="preserve"> (</w:t>
            </w:r>
            <w:r w:rsidRPr="00AD04E5">
              <w:rPr>
                <w:rFonts w:ascii="Garamond" w:hAnsi="Garamond"/>
                <w:b/>
              </w:rPr>
              <w:t xml:space="preserve">18 </w:t>
            </w:r>
            <w:r>
              <w:rPr>
                <w:rFonts w:ascii="Garamond" w:hAnsi="Garamond"/>
                <w:b/>
              </w:rPr>
              <w:t>bln) :</w:t>
            </w:r>
          </w:p>
        </w:tc>
        <w:tc>
          <w:tcPr>
            <w:tcW w:w="6618" w:type="dxa"/>
          </w:tcPr>
          <w:p w:rsidR="000E758A" w:rsidRPr="00AD04E5" w:rsidRDefault="000E758A" w:rsidP="0023031E">
            <w:pPr>
              <w:tabs>
                <w:tab w:val="left" w:pos="0"/>
              </w:tabs>
              <w:ind w:left="-18" w:firstLine="18"/>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rPr>
              <w:t>Bappenas</w:t>
            </w:r>
          </w:p>
          <w:p w:rsidR="000E758A" w:rsidRPr="00AD04E5" w:rsidRDefault="000E758A" w:rsidP="0023031E">
            <w:pPr>
              <w:tabs>
                <w:tab w:val="left" w:pos="0"/>
              </w:tabs>
              <w:ind w:left="-18" w:firstLine="18"/>
              <w:jc w:val="both"/>
              <w:rPr>
                <w:rFonts w:ascii="Garamond" w:hAnsi="Garamond"/>
              </w:rPr>
            </w:pPr>
            <w:r w:rsidRPr="00110DDE">
              <w:rPr>
                <w:rFonts w:ascii="Garamond" w:hAnsi="Garamond"/>
                <w:i/>
              </w:rPr>
              <w:t>Employer</w:t>
            </w:r>
            <w:r>
              <w:rPr>
                <w:rFonts w:ascii="Garamond" w:hAnsi="Garamond"/>
              </w:rPr>
              <w:t xml:space="preserve">: </w:t>
            </w:r>
            <w:r w:rsidRPr="00AD04E5">
              <w:rPr>
                <w:rFonts w:ascii="Garamond" w:hAnsi="Garamond"/>
              </w:rPr>
              <w:t>PT. Bhakti Astabrata</w:t>
            </w:r>
          </w:p>
          <w:p w:rsidR="000E758A" w:rsidRPr="00AD04E5" w:rsidRDefault="000E758A" w:rsidP="0023031E">
            <w:pPr>
              <w:tabs>
                <w:tab w:val="left" w:pos="0"/>
              </w:tabs>
              <w:ind w:left="-18" w:firstLine="18"/>
              <w:jc w:val="both"/>
              <w:rPr>
                <w:rFonts w:ascii="Garamond" w:hAnsi="Garamond"/>
              </w:rPr>
            </w:pPr>
            <w:r w:rsidRPr="00AD04E5">
              <w:rPr>
                <w:rFonts w:ascii="Garamond" w:hAnsi="Garamond"/>
              </w:rPr>
              <w:t>Posisi</w:t>
            </w:r>
            <w:r>
              <w:rPr>
                <w:rFonts w:ascii="Garamond" w:hAnsi="Garamond"/>
              </w:rPr>
              <w:t xml:space="preserve">: </w:t>
            </w:r>
            <w:r w:rsidRPr="00AD04E5">
              <w:rPr>
                <w:rFonts w:ascii="Garamond" w:hAnsi="Garamond"/>
              </w:rPr>
              <w:t>Residence Technical Advisor; mewakili Bappenas dalam memberikan supervisi konsultan yang melaksanakan bantuan teknik proyek NITF dan SIMRENAS Tahap I.</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t>1997 – 1998</w:t>
            </w:r>
            <w:r>
              <w:rPr>
                <w:rFonts w:ascii="Garamond" w:hAnsi="Garamond"/>
                <w:b/>
              </w:rPr>
              <w:t xml:space="preserve"> (</w:t>
            </w:r>
            <w:r w:rsidRPr="00AD04E5">
              <w:rPr>
                <w:rFonts w:ascii="Garamond" w:hAnsi="Garamond"/>
                <w:b/>
              </w:rPr>
              <w:t>8 bulan</w:t>
            </w:r>
            <w:r>
              <w:rPr>
                <w:rFonts w:ascii="Garamond" w:hAnsi="Garamond"/>
                <w:b/>
              </w:rPr>
              <w:t>) :</w:t>
            </w:r>
          </w:p>
        </w:tc>
        <w:tc>
          <w:tcPr>
            <w:tcW w:w="6618" w:type="dxa"/>
          </w:tcPr>
          <w:p w:rsidR="000E758A" w:rsidRPr="00AD04E5" w:rsidRDefault="000E758A" w:rsidP="0023031E">
            <w:pPr>
              <w:tabs>
                <w:tab w:val="left" w:pos="0"/>
              </w:tabs>
              <w:ind w:left="-18" w:firstLine="18"/>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rPr>
              <w:t>PT. Telkom</w:t>
            </w:r>
          </w:p>
          <w:p w:rsidR="000E758A" w:rsidRPr="00AD04E5" w:rsidRDefault="000E758A" w:rsidP="0023031E">
            <w:pPr>
              <w:tabs>
                <w:tab w:val="left" w:pos="0"/>
              </w:tabs>
              <w:ind w:left="-18" w:firstLine="18"/>
              <w:jc w:val="both"/>
              <w:rPr>
                <w:rFonts w:ascii="Garamond" w:hAnsi="Garamond"/>
              </w:rPr>
            </w:pPr>
            <w:r w:rsidRPr="00110DDE">
              <w:rPr>
                <w:rFonts w:ascii="Garamond" w:hAnsi="Garamond"/>
                <w:i/>
              </w:rPr>
              <w:t>Employer</w:t>
            </w:r>
            <w:r>
              <w:rPr>
                <w:rFonts w:ascii="Garamond" w:hAnsi="Garamond"/>
              </w:rPr>
              <w:t xml:space="preserve">: </w:t>
            </w:r>
            <w:r w:rsidRPr="00AD04E5">
              <w:rPr>
                <w:rFonts w:ascii="Garamond" w:hAnsi="Garamond"/>
              </w:rPr>
              <w:t>PT. Bhakti Astabrata</w:t>
            </w:r>
          </w:p>
          <w:p w:rsidR="000E758A" w:rsidRPr="00AD04E5" w:rsidRDefault="000E758A" w:rsidP="0023031E">
            <w:pPr>
              <w:tabs>
                <w:tab w:val="left" w:pos="0"/>
              </w:tabs>
              <w:ind w:left="-18" w:firstLine="18"/>
              <w:jc w:val="both"/>
              <w:rPr>
                <w:rFonts w:ascii="Garamond" w:hAnsi="Garamond"/>
              </w:rPr>
            </w:pPr>
            <w:r w:rsidRPr="00AD04E5">
              <w:rPr>
                <w:rFonts w:ascii="Garamond" w:hAnsi="Garamond"/>
              </w:rPr>
              <w:t>Posisi</w:t>
            </w:r>
            <w:r>
              <w:rPr>
                <w:rFonts w:ascii="Garamond" w:hAnsi="Garamond"/>
              </w:rPr>
              <w:t xml:space="preserve">: </w:t>
            </w:r>
            <w:r w:rsidRPr="00AD04E5">
              <w:rPr>
                <w:rFonts w:ascii="Garamond" w:hAnsi="Garamond"/>
              </w:rPr>
              <w:t>Pimpinan Proyek; memimpin tim dalam membangun sistem informasi untuk para Account Manager di PT Telkom.</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t>1996</w:t>
            </w:r>
            <w:r>
              <w:rPr>
                <w:rFonts w:ascii="Garamond" w:hAnsi="Garamond"/>
                <w:b/>
              </w:rPr>
              <w:t xml:space="preserve"> (</w:t>
            </w:r>
            <w:r w:rsidRPr="00AD04E5">
              <w:rPr>
                <w:rFonts w:ascii="Garamond" w:hAnsi="Garamond"/>
                <w:b/>
              </w:rPr>
              <w:t>4 bulan</w:t>
            </w:r>
            <w:r>
              <w:rPr>
                <w:rFonts w:ascii="Garamond" w:hAnsi="Garamond"/>
                <w:b/>
              </w:rPr>
              <w:t>) :</w:t>
            </w:r>
          </w:p>
        </w:tc>
        <w:tc>
          <w:tcPr>
            <w:tcW w:w="6618" w:type="dxa"/>
          </w:tcPr>
          <w:p w:rsidR="000E758A" w:rsidRPr="00AD04E5" w:rsidRDefault="000E758A" w:rsidP="0023031E">
            <w:pPr>
              <w:tabs>
                <w:tab w:val="left" w:pos="0"/>
              </w:tabs>
              <w:ind w:left="-18" w:firstLine="18"/>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rPr>
              <w:t>Departemen Kehutanan</w:t>
            </w:r>
          </w:p>
          <w:p w:rsidR="000E758A" w:rsidRPr="00AD04E5" w:rsidRDefault="000E758A" w:rsidP="0023031E">
            <w:pPr>
              <w:tabs>
                <w:tab w:val="left" w:pos="0"/>
              </w:tabs>
              <w:ind w:left="-18" w:firstLine="18"/>
              <w:jc w:val="both"/>
              <w:rPr>
                <w:rFonts w:ascii="Garamond" w:hAnsi="Garamond"/>
              </w:rPr>
            </w:pPr>
            <w:r w:rsidRPr="00110DDE">
              <w:rPr>
                <w:rFonts w:ascii="Garamond" w:hAnsi="Garamond"/>
                <w:i/>
              </w:rPr>
              <w:t>Employer</w:t>
            </w:r>
            <w:r>
              <w:rPr>
                <w:rFonts w:ascii="Garamond" w:hAnsi="Garamond"/>
              </w:rPr>
              <w:t xml:space="preserve">: </w:t>
            </w:r>
            <w:r w:rsidRPr="00AD04E5">
              <w:rPr>
                <w:rFonts w:ascii="Garamond" w:hAnsi="Garamond"/>
              </w:rPr>
              <w:t>PT. Bhakti Astabrata</w:t>
            </w:r>
          </w:p>
          <w:p w:rsidR="000E758A" w:rsidRPr="00AD04E5" w:rsidRDefault="000E758A" w:rsidP="0023031E">
            <w:pPr>
              <w:tabs>
                <w:tab w:val="left" w:pos="0"/>
              </w:tabs>
              <w:ind w:left="-18" w:firstLine="18"/>
              <w:jc w:val="both"/>
              <w:rPr>
                <w:rFonts w:ascii="Garamond" w:hAnsi="Garamond"/>
              </w:rPr>
            </w:pPr>
            <w:r>
              <w:rPr>
                <w:rFonts w:ascii="Garamond" w:hAnsi="Garamond"/>
              </w:rPr>
              <w:t xml:space="preserve">Posisi: </w:t>
            </w:r>
            <w:r w:rsidRPr="00AD04E5">
              <w:rPr>
                <w:rFonts w:ascii="Garamond" w:hAnsi="Garamond"/>
              </w:rPr>
              <w:t>Perancang Sistem; merancang dan mengimplementasikan EIS terutama di bidang statistik di Departemen Kehutanan dengan menggunakan basis data SQLBase dan SQLWindows.</w:t>
            </w:r>
          </w:p>
        </w:tc>
      </w:tr>
      <w:tr w:rsidR="000E758A" w:rsidRPr="00AD04E5" w:rsidTr="00CD4561">
        <w:tc>
          <w:tcPr>
            <w:tcW w:w="2760" w:type="dxa"/>
          </w:tcPr>
          <w:p w:rsidR="000E758A" w:rsidRPr="00AD04E5" w:rsidRDefault="000E758A" w:rsidP="0023031E">
            <w:pPr>
              <w:jc w:val="right"/>
              <w:rPr>
                <w:rFonts w:ascii="Garamond" w:hAnsi="Garamond"/>
                <w:b/>
              </w:rPr>
            </w:pPr>
            <w:r w:rsidRPr="00AD04E5">
              <w:rPr>
                <w:rFonts w:ascii="Garamond" w:hAnsi="Garamond"/>
                <w:b/>
              </w:rPr>
              <w:t>1995 – 1997</w:t>
            </w:r>
            <w:r>
              <w:rPr>
                <w:rFonts w:ascii="Garamond" w:hAnsi="Garamond"/>
                <w:b/>
              </w:rPr>
              <w:t xml:space="preserve"> (</w:t>
            </w:r>
            <w:r w:rsidRPr="00AD04E5">
              <w:rPr>
                <w:rFonts w:ascii="Garamond" w:hAnsi="Garamond"/>
                <w:b/>
              </w:rPr>
              <w:t>16 bulan</w:t>
            </w:r>
            <w:r>
              <w:rPr>
                <w:rFonts w:ascii="Garamond" w:hAnsi="Garamond"/>
                <w:b/>
              </w:rPr>
              <w:t>) :</w:t>
            </w:r>
          </w:p>
        </w:tc>
        <w:tc>
          <w:tcPr>
            <w:tcW w:w="6618" w:type="dxa"/>
          </w:tcPr>
          <w:p w:rsidR="000E758A" w:rsidRPr="00AD04E5" w:rsidRDefault="000E758A" w:rsidP="0023031E">
            <w:pPr>
              <w:tabs>
                <w:tab w:val="left" w:pos="0"/>
              </w:tabs>
              <w:ind w:left="-18" w:firstLine="18"/>
              <w:jc w:val="both"/>
              <w:rPr>
                <w:rFonts w:ascii="Garamond" w:hAnsi="Garamond"/>
              </w:rPr>
            </w:pPr>
            <w:r w:rsidRPr="00AD04E5">
              <w:rPr>
                <w:rFonts w:ascii="Garamond" w:hAnsi="Garamond"/>
              </w:rPr>
              <w:t>Klien</w:t>
            </w:r>
            <w:r>
              <w:rPr>
                <w:rFonts w:ascii="Garamond" w:hAnsi="Garamond"/>
              </w:rPr>
              <w:t xml:space="preserve">: </w:t>
            </w:r>
            <w:r w:rsidRPr="00AD04E5">
              <w:rPr>
                <w:rFonts w:ascii="Garamond" w:hAnsi="Garamond"/>
              </w:rPr>
              <w:t>PT. Telkom</w:t>
            </w:r>
          </w:p>
          <w:p w:rsidR="000E758A" w:rsidRPr="00AD04E5" w:rsidRDefault="000E758A" w:rsidP="0023031E">
            <w:pPr>
              <w:tabs>
                <w:tab w:val="left" w:pos="0"/>
              </w:tabs>
              <w:ind w:left="-18" w:firstLine="18"/>
              <w:jc w:val="both"/>
              <w:rPr>
                <w:rFonts w:ascii="Garamond" w:hAnsi="Garamond"/>
              </w:rPr>
            </w:pPr>
            <w:r w:rsidRPr="00AD04E5">
              <w:rPr>
                <w:rFonts w:ascii="Garamond" w:hAnsi="Garamond"/>
              </w:rPr>
              <w:t>Employer:</w:t>
            </w:r>
            <w:r>
              <w:rPr>
                <w:rFonts w:ascii="Garamond" w:hAnsi="Garamond"/>
              </w:rPr>
              <w:t xml:space="preserve"> </w:t>
            </w:r>
            <w:r w:rsidRPr="00AD04E5">
              <w:rPr>
                <w:rFonts w:ascii="Garamond" w:hAnsi="Garamond"/>
              </w:rPr>
              <w:t>PT. Bhakti Astabrata</w:t>
            </w:r>
          </w:p>
          <w:p w:rsidR="000E758A" w:rsidRPr="00AD04E5" w:rsidRDefault="000E758A" w:rsidP="0023031E">
            <w:pPr>
              <w:tabs>
                <w:tab w:val="left" w:pos="0"/>
              </w:tabs>
              <w:ind w:left="-18" w:firstLine="18"/>
              <w:jc w:val="both"/>
              <w:rPr>
                <w:rFonts w:ascii="Garamond" w:hAnsi="Garamond"/>
              </w:rPr>
            </w:pPr>
            <w:r>
              <w:rPr>
                <w:rFonts w:ascii="Garamond" w:hAnsi="Garamond"/>
              </w:rPr>
              <w:t xml:space="preserve">Posisi: </w:t>
            </w:r>
            <w:r w:rsidRPr="00AD04E5">
              <w:rPr>
                <w:rFonts w:ascii="Garamond" w:hAnsi="Garamond"/>
              </w:rPr>
              <w:t>Pimpinan Proyek; mengorganis</w:t>
            </w:r>
            <w:r>
              <w:rPr>
                <w:rFonts w:ascii="Garamond" w:hAnsi="Garamond"/>
              </w:rPr>
              <w:t xml:space="preserve">ir, merencanakan, mengelola tim </w:t>
            </w:r>
            <w:r w:rsidRPr="00AD04E5">
              <w:rPr>
                <w:rFonts w:ascii="Garamond" w:hAnsi="Garamond"/>
              </w:rPr>
              <w:t>dalam memba</w:t>
            </w:r>
            <w:r>
              <w:rPr>
                <w:rFonts w:ascii="Garamond" w:hAnsi="Garamond"/>
              </w:rPr>
              <w:t>n</w:t>
            </w:r>
            <w:r w:rsidRPr="00AD04E5">
              <w:rPr>
                <w:rFonts w:ascii="Garamond" w:hAnsi="Garamond"/>
              </w:rPr>
              <w:t>gun sistem informasi Operasi dan Pemasaran di PT Telkom dengan menggunakan Oracle RDBMS dan SQLWindows.</w:t>
            </w:r>
          </w:p>
        </w:tc>
      </w:tr>
    </w:tbl>
    <w:p w:rsidR="0067743C" w:rsidRPr="00267AEA" w:rsidRDefault="0067743C" w:rsidP="002C6783">
      <w:pPr>
        <w:spacing w:line="360" w:lineRule="auto"/>
      </w:pPr>
    </w:p>
    <w:p w:rsidR="002C6783" w:rsidRDefault="002C6783" w:rsidP="002C6783">
      <w:pPr>
        <w:spacing w:line="360" w:lineRule="auto"/>
        <w:jc w:val="both"/>
      </w:pPr>
      <w:r>
        <w:rPr>
          <w:lang w:val="id-ID"/>
        </w:rPr>
        <w:t>Daftar riwayat hidup ini saya buat dengan sebenar-benarnya dan penuh rasa tanggung jawab.</w:t>
      </w:r>
    </w:p>
    <w:p w:rsidR="002C6783" w:rsidRPr="00FA6935" w:rsidRDefault="002C6783" w:rsidP="002C6783">
      <w:pPr>
        <w:spacing w:line="360" w:lineRule="auto"/>
        <w:jc w:val="both"/>
      </w:pPr>
    </w:p>
    <w:p w:rsidR="002C6783" w:rsidRPr="00107F7C" w:rsidRDefault="00107F7C" w:rsidP="002C6783">
      <w:pPr>
        <w:tabs>
          <w:tab w:val="left" w:pos="5760"/>
        </w:tabs>
        <w:spacing w:line="360" w:lineRule="auto"/>
        <w:ind w:right="480"/>
        <w:rPr>
          <w:lang w:val="id-ID"/>
        </w:rPr>
      </w:pPr>
      <w:r>
        <w:tab/>
        <w:t xml:space="preserve">Jakarta, </w:t>
      </w:r>
      <w:r>
        <w:rPr>
          <w:lang w:val="id-ID"/>
        </w:rPr>
        <w:t>20</w:t>
      </w:r>
      <w:r>
        <w:t xml:space="preserve"> </w:t>
      </w:r>
      <w:r>
        <w:rPr>
          <w:lang w:val="id-ID"/>
        </w:rPr>
        <w:t>September</w:t>
      </w:r>
      <w:r>
        <w:t xml:space="preserve"> 201</w:t>
      </w:r>
      <w:r>
        <w:rPr>
          <w:lang w:val="id-ID"/>
        </w:rPr>
        <w:t>4</w:t>
      </w:r>
    </w:p>
    <w:p w:rsidR="002C6783" w:rsidRDefault="002C6783" w:rsidP="002C6783">
      <w:pPr>
        <w:ind w:left="5670"/>
        <w:rPr>
          <w:lang w:val="id-ID"/>
        </w:rPr>
      </w:pPr>
      <w:r>
        <w:tab/>
      </w:r>
      <w:r>
        <w:tab/>
      </w:r>
      <w:r>
        <w:tab/>
      </w:r>
      <w:r>
        <w:tab/>
      </w:r>
      <w:r>
        <w:tab/>
      </w:r>
      <w:r>
        <w:tab/>
      </w:r>
      <w:r>
        <w:rPr>
          <w:lang w:val="id-ID"/>
        </w:rPr>
        <w:t>Yang membuat Pernyataan,</w:t>
      </w:r>
    </w:p>
    <w:p w:rsidR="002C6783" w:rsidRDefault="002C6783" w:rsidP="002C6783">
      <w:pPr>
        <w:ind w:left="5670"/>
        <w:rPr>
          <w:lang w:val="id-ID"/>
        </w:rPr>
      </w:pPr>
    </w:p>
    <w:p w:rsidR="002C6783" w:rsidRDefault="00E74BDB" w:rsidP="002C6783">
      <w:pPr>
        <w:ind w:left="5670"/>
      </w:pPr>
      <w:r>
        <w:rPr>
          <w:lang w:val="id-ID"/>
        </w:rPr>
        <w:t xml:space="preserve">           </w:t>
      </w:r>
      <w:r>
        <w:rPr>
          <w:b/>
          <w:noProof/>
          <w:sz w:val="32"/>
          <w:szCs w:val="32"/>
          <w:lang w:val="id-ID" w:eastAsia="id-ID"/>
        </w:rPr>
        <w:drawing>
          <wp:inline distT="0" distB="0" distL="0" distR="0">
            <wp:extent cx="740664" cy="493776"/>
            <wp:effectExtent l="19050" t="0" r="2286" b="0"/>
            <wp:docPr id="2" name="Picture 0" descr="tttriy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riyono.jpg"/>
                    <pic:cNvPicPr/>
                  </pic:nvPicPr>
                  <pic:blipFill>
                    <a:blip r:embed="rId5" cstate="print"/>
                    <a:stretch>
                      <a:fillRect/>
                    </a:stretch>
                  </pic:blipFill>
                  <pic:spPr>
                    <a:xfrm>
                      <a:off x="0" y="0"/>
                      <a:ext cx="740664" cy="493776"/>
                    </a:xfrm>
                    <a:prstGeom prst="rect">
                      <a:avLst/>
                    </a:prstGeom>
                  </pic:spPr>
                </pic:pic>
              </a:graphicData>
            </a:graphic>
          </wp:inline>
        </w:drawing>
      </w:r>
    </w:p>
    <w:p w:rsidR="002C6783" w:rsidRPr="008519C4" w:rsidRDefault="002C6783" w:rsidP="002C6783">
      <w:pPr>
        <w:ind w:left="5670"/>
      </w:pPr>
    </w:p>
    <w:p w:rsidR="002C6783" w:rsidRDefault="00E74BDB" w:rsidP="002C6783">
      <w:pPr>
        <w:ind w:left="5040" w:firstLine="720"/>
      </w:pPr>
      <w:r>
        <w:rPr>
          <w:lang w:val="id-ID"/>
        </w:rPr>
        <w:t xml:space="preserve">        </w:t>
      </w:r>
      <w:r w:rsidR="00007462" w:rsidRPr="00E74BDB">
        <w:rPr>
          <w:b/>
          <w:u w:val="single"/>
        </w:rPr>
        <w:t>Triyono</w:t>
      </w:r>
      <w:r w:rsidR="002C6783" w:rsidRPr="00E74BDB">
        <w:rPr>
          <w:b/>
          <w:u w:val="single"/>
        </w:rPr>
        <w:t xml:space="preserve">, </w:t>
      </w:r>
      <w:r w:rsidR="00007462" w:rsidRPr="00E74BDB">
        <w:rPr>
          <w:b/>
          <w:u w:val="single"/>
        </w:rPr>
        <w:t>M</w:t>
      </w:r>
      <w:r w:rsidR="002C6783" w:rsidRPr="00E74BDB">
        <w:rPr>
          <w:b/>
          <w:u w:val="single"/>
        </w:rPr>
        <w:t>Sc</w:t>
      </w:r>
      <w:r w:rsidR="002C6783">
        <w:t>.</w:t>
      </w:r>
    </w:p>
    <w:p w:rsidR="002C6783" w:rsidRPr="008519C4" w:rsidRDefault="00E74BDB" w:rsidP="002C6783">
      <w:pPr>
        <w:ind w:left="5760"/>
      </w:pPr>
      <w:r>
        <w:rPr>
          <w:lang w:val="id-ID"/>
        </w:rPr>
        <w:t xml:space="preserve">           </w:t>
      </w:r>
    </w:p>
    <w:p w:rsidR="002C6783" w:rsidRDefault="002C6783" w:rsidP="002C6783">
      <w:pPr>
        <w:ind w:left="5760"/>
        <w:rPr>
          <w:lang w:val="id-ID"/>
        </w:rPr>
      </w:pPr>
    </w:p>
    <w:sectPr w:rsidR="002C6783" w:rsidSect="00B166D9">
      <w:pgSz w:w="11907" w:h="16839" w:code="9"/>
      <w:pgMar w:top="1440" w:right="1350" w:bottom="135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03887"/>
    <w:multiLevelType w:val="hybridMultilevel"/>
    <w:tmpl w:val="BCDA9CB8"/>
    <w:lvl w:ilvl="0" w:tplc="A8AA258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compat/>
  <w:rsids>
    <w:rsidRoot w:val="002C6783"/>
    <w:rsid w:val="00007462"/>
    <w:rsid w:val="000E758A"/>
    <w:rsid w:val="00107F7C"/>
    <w:rsid w:val="00133149"/>
    <w:rsid w:val="002C6783"/>
    <w:rsid w:val="0057344B"/>
    <w:rsid w:val="0067743C"/>
    <w:rsid w:val="006E785D"/>
    <w:rsid w:val="007471B5"/>
    <w:rsid w:val="007A7515"/>
    <w:rsid w:val="00865F25"/>
    <w:rsid w:val="00903187"/>
    <w:rsid w:val="00931012"/>
    <w:rsid w:val="00934834"/>
    <w:rsid w:val="009A6C19"/>
    <w:rsid w:val="00B166D9"/>
    <w:rsid w:val="00C06768"/>
    <w:rsid w:val="00C36010"/>
    <w:rsid w:val="00CD4561"/>
    <w:rsid w:val="00D3357E"/>
    <w:rsid w:val="00DC0C8C"/>
    <w:rsid w:val="00E649BD"/>
    <w:rsid w:val="00E74BDB"/>
    <w:rsid w:val="00F25DDE"/>
    <w:rsid w:val="00F40313"/>
    <w:rsid w:val="00FC1D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8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83"/>
    <w:pPr>
      <w:ind w:left="720"/>
      <w:contextualSpacing/>
    </w:pPr>
  </w:style>
  <w:style w:type="paragraph" w:customStyle="1" w:styleId="TableContents">
    <w:name w:val="Table Contents"/>
    <w:basedOn w:val="Normal"/>
    <w:rsid w:val="002C6783"/>
    <w:pPr>
      <w:widowControl w:val="0"/>
      <w:suppressLineNumbers/>
      <w:suppressAutoHyphens/>
    </w:pPr>
    <w:rPr>
      <w:rFonts w:eastAsia="Lucida Sans Unicode"/>
      <w:kern w:val="1"/>
      <w:lang w:eastAsia="en-US"/>
    </w:rPr>
  </w:style>
  <w:style w:type="character" w:styleId="Hyperlink">
    <w:name w:val="Hyperlink"/>
    <w:basedOn w:val="DefaultParagraphFont"/>
    <w:rsid w:val="002C6783"/>
    <w:rPr>
      <w:color w:val="0000FF"/>
      <w:u w:val="single"/>
    </w:rPr>
  </w:style>
  <w:style w:type="paragraph" w:styleId="BalloonText">
    <w:name w:val="Balloon Text"/>
    <w:basedOn w:val="Normal"/>
    <w:link w:val="BalloonTextChar"/>
    <w:uiPriority w:val="99"/>
    <w:semiHidden/>
    <w:unhideWhenUsed/>
    <w:rsid w:val="00E74BDB"/>
    <w:rPr>
      <w:rFonts w:ascii="Tahoma" w:hAnsi="Tahoma" w:cs="Tahoma"/>
      <w:sz w:val="16"/>
      <w:szCs w:val="16"/>
    </w:rPr>
  </w:style>
  <w:style w:type="character" w:customStyle="1" w:styleId="BalloonTextChar">
    <w:name w:val="Balloon Text Char"/>
    <w:basedOn w:val="DefaultParagraphFont"/>
    <w:link w:val="BalloonText"/>
    <w:uiPriority w:val="99"/>
    <w:semiHidden/>
    <w:rsid w:val="00E74BDB"/>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Infosolusi</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Arakundo</dc:creator>
  <cp:lastModifiedBy>TOSHIBA</cp:lastModifiedBy>
  <cp:revision>3</cp:revision>
  <dcterms:created xsi:type="dcterms:W3CDTF">2014-09-20T11:54:00Z</dcterms:created>
  <dcterms:modified xsi:type="dcterms:W3CDTF">2014-09-20T11:59:00Z</dcterms:modified>
</cp:coreProperties>
</file>