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287" w:rsidRPr="00DC73C6" w:rsidRDefault="00901E98" w:rsidP="00084A02">
      <w:pPr>
        <w:spacing w:after="0" w:line="360" w:lineRule="auto"/>
        <w:jc w:val="center"/>
        <w:rPr>
          <w:rFonts w:ascii="Cambria" w:hAnsi="Cambria"/>
          <w:b/>
          <w:color w:val="0070C0"/>
          <w:sz w:val="24"/>
          <w:szCs w:val="24"/>
        </w:rPr>
      </w:pPr>
      <w:r w:rsidRPr="00DC73C6">
        <w:rPr>
          <w:rFonts w:ascii="Cambria" w:hAnsi="Cambria"/>
          <w:b/>
          <w:color w:val="0070C0"/>
          <w:sz w:val="24"/>
          <w:szCs w:val="24"/>
        </w:rPr>
        <w:t>CURRICULUM VITAE</w:t>
      </w:r>
    </w:p>
    <w:p w:rsidR="00084A02" w:rsidRDefault="00202D30" w:rsidP="00084A02">
      <w:pPr>
        <w:spacing w:after="0" w:line="360" w:lineRule="auto"/>
        <w:jc w:val="both"/>
        <w:rPr>
          <w:rFonts w:ascii="Cambria" w:hAnsi="Cambria"/>
          <w:b/>
          <w:sz w:val="24"/>
          <w:szCs w:val="24"/>
        </w:rPr>
      </w:pPr>
      <w:r>
        <w:rPr>
          <w:noProof/>
          <w:lang w:val="id-ID" w:eastAsia="id-ID"/>
        </w:rPr>
        <w:drawing>
          <wp:anchor distT="0" distB="0" distL="114300" distR="114300" simplePos="0" relativeHeight="251679744" behindDoc="0" locked="0" layoutInCell="1" allowOverlap="1" wp14:anchorId="687D855B" wp14:editId="3271DB50">
            <wp:simplePos x="0" y="0"/>
            <wp:positionH relativeFrom="column">
              <wp:posOffset>-7620</wp:posOffset>
            </wp:positionH>
            <wp:positionV relativeFrom="paragraph">
              <wp:posOffset>4279900</wp:posOffset>
            </wp:positionV>
            <wp:extent cx="5939790" cy="111125"/>
            <wp:effectExtent l="0" t="0" r="381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111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bl>
      <w:tblPr>
        <w:tblStyle w:val="TableGrid"/>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526"/>
      </w:tblGrid>
      <w:tr w:rsidR="00084A02" w:rsidTr="003C1441">
        <w:tc>
          <w:tcPr>
            <w:tcW w:w="2835" w:type="dxa"/>
          </w:tcPr>
          <w:p w:rsidR="00084A02" w:rsidRPr="00DC73C6" w:rsidRDefault="00084A02" w:rsidP="00084A02">
            <w:pPr>
              <w:spacing w:line="360" w:lineRule="auto"/>
              <w:jc w:val="both"/>
              <w:rPr>
                <w:rFonts w:ascii="Cambria" w:hAnsi="Cambria"/>
                <w:b/>
                <w:color w:val="0070C0"/>
                <w:sz w:val="24"/>
                <w:szCs w:val="24"/>
              </w:rPr>
            </w:pPr>
            <w:r w:rsidRPr="00DC73C6">
              <w:rPr>
                <w:rFonts w:ascii="Cambria" w:hAnsi="Cambria"/>
                <w:b/>
                <w:smallCaps/>
                <w:color w:val="0070C0"/>
                <w:sz w:val="24"/>
                <w:szCs w:val="24"/>
              </w:rPr>
              <w:t>Personal Information</w:t>
            </w:r>
          </w:p>
        </w:tc>
        <w:tc>
          <w:tcPr>
            <w:tcW w:w="6526" w:type="dxa"/>
          </w:tcPr>
          <w:p w:rsidR="00084A02" w:rsidRPr="0009616B" w:rsidRDefault="0067207D" w:rsidP="00084A02">
            <w:pPr>
              <w:spacing w:line="360" w:lineRule="auto"/>
              <w:jc w:val="both"/>
              <w:rPr>
                <w:rFonts w:ascii="Cambria" w:hAnsi="Cambria"/>
                <w:lang w:val="id-ID"/>
              </w:rPr>
            </w:pPr>
            <w:r w:rsidRPr="0009616B">
              <w:rPr>
                <w:rFonts w:ascii="Cambria" w:hAnsi="Cambria"/>
                <w:noProof/>
                <w:lang w:val="id-ID" w:eastAsia="id-ID"/>
              </w:rPr>
              <w:drawing>
                <wp:anchor distT="0" distB="0" distL="0" distR="71755" simplePos="0" relativeHeight="251658240" behindDoc="0" locked="0" layoutInCell="1" allowOverlap="1" wp14:anchorId="5F551ED9" wp14:editId="5F8D57B4">
                  <wp:simplePos x="0" y="0"/>
                  <wp:positionH relativeFrom="column">
                    <wp:posOffset>-1905</wp:posOffset>
                  </wp:positionH>
                  <wp:positionV relativeFrom="paragraph">
                    <wp:posOffset>256540</wp:posOffset>
                  </wp:positionV>
                  <wp:extent cx="154940" cy="1797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0" cy="179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84A02" w:rsidRPr="0009616B">
              <w:rPr>
                <w:rFonts w:ascii="Cambria" w:hAnsi="Cambria"/>
                <w:lang w:val="id-ID"/>
              </w:rPr>
              <w:t>Budhi Gustiandi</w:t>
            </w:r>
          </w:p>
        </w:tc>
      </w:tr>
      <w:tr w:rsidR="00084A02" w:rsidTr="003C1441">
        <w:tc>
          <w:tcPr>
            <w:tcW w:w="2835" w:type="dxa"/>
            <w:vAlign w:val="center"/>
          </w:tcPr>
          <w:p w:rsidR="00084A02" w:rsidRPr="00084A02" w:rsidRDefault="00084A02" w:rsidP="00C6589A">
            <w:pPr>
              <w:spacing w:line="360" w:lineRule="auto"/>
              <w:jc w:val="center"/>
              <w:rPr>
                <w:rFonts w:ascii="Cambria" w:hAnsi="Cambria"/>
                <w:b/>
                <w:sz w:val="24"/>
                <w:szCs w:val="24"/>
              </w:rPr>
            </w:pPr>
            <w:r>
              <w:rPr>
                <w:rFonts w:ascii="Cambria" w:hAnsi="Cambria"/>
                <w:b/>
                <w:noProof/>
                <w:sz w:val="24"/>
                <w:szCs w:val="24"/>
                <w:lang w:val="id-ID" w:eastAsia="id-ID"/>
              </w:rPr>
              <w:drawing>
                <wp:inline distT="0" distB="0" distL="0" distR="0" wp14:anchorId="4C6A6B4F" wp14:editId="29A38427">
                  <wp:extent cx="1440000" cy="1920000"/>
                  <wp:effectExtent l="114300" t="114300" r="10350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Foto Jas.jpg"/>
                          <pic:cNvPicPr/>
                        </pic:nvPicPr>
                        <pic:blipFill rotWithShape="1">
                          <a:blip r:embed="rId9" cstate="print">
                            <a:extLst>
                              <a:ext uri="{28A0092B-C50C-407E-A947-70E740481C1C}">
                                <a14:useLocalDpi xmlns:a14="http://schemas.microsoft.com/office/drawing/2010/main" val="0"/>
                              </a:ext>
                            </a:extLst>
                          </a:blip>
                          <a:srcRect l="25771" t="9517" r="22307" b="38559"/>
                          <a:stretch/>
                        </pic:blipFill>
                        <pic:spPr bwMode="auto">
                          <a:xfrm>
                            <a:off x="0" y="0"/>
                            <a:ext cx="1440000" cy="19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6526" w:type="dxa"/>
          </w:tcPr>
          <w:p w:rsidR="00160067" w:rsidRPr="0009616B" w:rsidRDefault="00160067" w:rsidP="00A61C0B">
            <w:pPr>
              <w:ind w:left="284"/>
              <w:jc w:val="both"/>
              <w:rPr>
                <w:rFonts w:ascii="Cambria" w:hAnsi="Cambria"/>
                <w:lang w:val="id-ID"/>
              </w:rPr>
            </w:pPr>
            <w:r w:rsidRPr="0009616B">
              <w:rPr>
                <w:rFonts w:ascii="Cambria" w:hAnsi="Cambria"/>
                <w:lang w:val="id-ID"/>
              </w:rPr>
              <w:t>The Mozz 4 Residence Kav. M Jl. Kobangdiklat I</w:t>
            </w:r>
          </w:p>
          <w:p w:rsidR="00160067" w:rsidRPr="0009616B" w:rsidRDefault="00160067" w:rsidP="00A61C0B">
            <w:pPr>
              <w:ind w:left="284"/>
              <w:jc w:val="both"/>
              <w:rPr>
                <w:rFonts w:ascii="Cambria" w:hAnsi="Cambria"/>
                <w:lang w:val="id-ID"/>
              </w:rPr>
            </w:pPr>
            <w:r w:rsidRPr="0009616B">
              <w:rPr>
                <w:rFonts w:ascii="Cambria" w:hAnsi="Cambria"/>
                <w:lang w:val="id-ID"/>
              </w:rPr>
              <w:t>RT 03 RW 07, Kelurahan Baru, Kecamatan Pasar Rebo,</w:t>
            </w:r>
          </w:p>
          <w:p w:rsidR="00160067" w:rsidRPr="0009616B" w:rsidRDefault="00160067" w:rsidP="00A61C0B">
            <w:pPr>
              <w:ind w:left="284"/>
              <w:jc w:val="both"/>
              <w:rPr>
                <w:rFonts w:ascii="Cambria" w:hAnsi="Cambria"/>
                <w:lang w:val="id-ID"/>
              </w:rPr>
            </w:pPr>
            <w:r w:rsidRPr="0009616B">
              <w:rPr>
                <w:rFonts w:ascii="Cambria" w:hAnsi="Cambria"/>
                <w:lang w:val="id-ID"/>
              </w:rPr>
              <w:t>East Jakarta, 13780, Indonesia</w:t>
            </w:r>
          </w:p>
          <w:p w:rsidR="008B5A01" w:rsidRPr="0009616B" w:rsidRDefault="0067207D" w:rsidP="00A61C0B">
            <w:pPr>
              <w:spacing w:before="120"/>
              <w:ind w:left="284"/>
              <w:jc w:val="both"/>
              <w:rPr>
                <w:rFonts w:ascii="Cambria" w:hAnsi="Cambria"/>
                <w:lang w:val="id-ID"/>
              </w:rPr>
            </w:pPr>
            <w:r>
              <w:rPr>
                <w:rFonts w:ascii="Cambria" w:hAnsi="Cambria"/>
                <w:noProof/>
                <w:lang w:val="id-ID" w:eastAsia="id-ID"/>
              </w:rPr>
              <w:drawing>
                <wp:anchor distT="0" distB="0" distL="114300" distR="114300" simplePos="0" relativeHeight="251671552" behindDoc="0" locked="0" layoutInCell="1" allowOverlap="1" wp14:anchorId="01118677" wp14:editId="186042D9">
                  <wp:simplePos x="0" y="0"/>
                  <wp:positionH relativeFrom="column">
                    <wp:posOffset>1552575</wp:posOffset>
                  </wp:positionH>
                  <wp:positionV relativeFrom="paragraph">
                    <wp:posOffset>64770</wp:posOffset>
                  </wp:positionV>
                  <wp:extent cx="173990" cy="179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Logo.png"/>
                          <pic:cNvPicPr/>
                        </pic:nvPicPr>
                        <pic:blipFill rotWithShape="1">
                          <a:blip r:embed="rId10" cstate="print">
                            <a:extLst>
                              <a:ext uri="{28A0092B-C50C-407E-A947-70E740481C1C}">
                                <a14:useLocalDpi xmlns:a14="http://schemas.microsoft.com/office/drawing/2010/main" val="0"/>
                              </a:ext>
                            </a:extLst>
                          </a:blip>
                          <a:srcRect l="29880" t="16604" r="29960" b="18532"/>
                          <a:stretch/>
                        </pic:blipFill>
                        <pic:spPr bwMode="auto">
                          <a:xfrm>
                            <a:off x="0" y="0"/>
                            <a:ext cx="173990"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16B" w:rsidRPr="0009616B">
              <w:rPr>
                <w:noProof/>
                <w:lang w:val="id-ID" w:eastAsia="id-ID"/>
              </w:rPr>
              <w:drawing>
                <wp:anchor distT="0" distB="0" distL="114300" distR="114300" simplePos="0" relativeHeight="251660288" behindDoc="0" locked="0" layoutInCell="1" allowOverlap="1" wp14:anchorId="3FF13A7A" wp14:editId="245D2FC7">
                  <wp:simplePos x="0" y="0"/>
                  <wp:positionH relativeFrom="column">
                    <wp:posOffset>-9525</wp:posOffset>
                  </wp:positionH>
                  <wp:positionV relativeFrom="paragraph">
                    <wp:posOffset>68580</wp:posOffset>
                  </wp:positionV>
                  <wp:extent cx="180000" cy="18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160067" w:rsidRPr="0009616B">
              <w:rPr>
                <w:rFonts w:ascii="Cambria" w:hAnsi="Cambria"/>
                <w:lang w:val="id-ID"/>
              </w:rPr>
              <w:t>(+62) 856 97323796</w:t>
            </w:r>
            <w:r>
              <w:rPr>
                <w:rFonts w:ascii="Cambria" w:hAnsi="Cambria"/>
                <w:lang w:val="id-ID"/>
              </w:rPr>
              <w:t xml:space="preserve">          </w:t>
            </w:r>
            <w:r w:rsidR="008B5A01">
              <w:rPr>
                <w:rFonts w:ascii="Cambria" w:hAnsi="Cambria"/>
                <w:lang w:val="id-ID"/>
              </w:rPr>
              <w:t>(+62) 812 8176 8521</w:t>
            </w:r>
          </w:p>
          <w:p w:rsidR="00160067" w:rsidRPr="0009616B" w:rsidRDefault="00160067" w:rsidP="00A61C0B">
            <w:pPr>
              <w:spacing w:before="120"/>
              <w:ind w:left="284"/>
              <w:jc w:val="both"/>
              <w:rPr>
                <w:rFonts w:ascii="Cambria" w:hAnsi="Cambria"/>
                <w:lang w:val="id-ID"/>
              </w:rPr>
            </w:pPr>
            <w:r w:rsidRPr="0009616B">
              <w:rPr>
                <w:rFonts w:ascii="Cambria" w:hAnsi="Cambria"/>
                <w:noProof/>
                <w:lang w:val="id-ID" w:eastAsia="id-ID"/>
              </w:rPr>
              <w:drawing>
                <wp:anchor distT="0" distB="0" distL="0" distR="71755" simplePos="0" relativeHeight="251661312" behindDoc="0" locked="0" layoutInCell="1" allowOverlap="1" wp14:anchorId="25FEB22C" wp14:editId="37060366">
                  <wp:simplePos x="0" y="0"/>
                  <wp:positionH relativeFrom="column">
                    <wp:posOffset>13335</wp:posOffset>
                  </wp:positionH>
                  <wp:positionV relativeFrom="paragraph">
                    <wp:posOffset>82550</wp:posOffset>
                  </wp:positionV>
                  <wp:extent cx="126365" cy="144145"/>
                  <wp:effectExtent l="0" t="0" r="698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65" cy="144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9616B">
              <w:rPr>
                <w:rFonts w:ascii="Cambria" w:hAnsi="Cambria"/>
                <w:lang w:val="id-ID"/>
              </w:rPr>
              <w:t>budhigustiandi@gmail.com</w:t>
            </w:r>
          </w:p>
          <w:p w:rsidR="000131A8" w:rsidRDefault="000131A8" w:rsidP="00A61C0B">
            <w:pPr>
              <w:ind w:left="284"/>
              <w:jc w:val="both"/>
              <w:rPr>
                <w:rFonts w:ascii="Cambria" w:hAnsi="Cambria"/>
                <w:lang w:val="id-ID"/>
              </w:rPr>
            </w:pPr>
          </w:p>
          <w:p w:rsidR="0009616B" w:rsidRDefault="0009616B" w:rsidP="00A61C0B">
            <w:pPr>
              <w:ind w:left="284"/>
              <w:jc w:val="both"/>
              <w:rPr>
                <w:rFonts w:ascii="Cambria" w:hAnsi="Cambria"/>
                <w:lang w:val="id-ID"/>
              </w:rPr>
            </w:pPr>
          </w:p>
          <w:p w:rsidR="00A61C0B" w:rsidRDefault="00A61C0B" w:rsidP="00A61C0B">
            <w:pPr>
              <w:ind w:left="284"/>
              <w:jc w:val="both"/>
              <w:rPr>
                <w:rFonts w:ascii="Cambria" w:hAnsi="Cambria"/>
                <w:lang w:val="id-ID"/>
              </w:rPr>
            </w:pPr>
          </w:p>
          <w:p w:rsidR="00A61C0B" w:rsidRDefault="00A61C0B" w:rsidP="00A61C0B">
            <w:pPr>
              <w:ind w:left="284"/>
              <w:jc w:val="both"/>
              <w:rPr>
                <w:rFonts w:ascii="Cambria" w:hAnsi="Cambria"/>
                <w:lang w:val="id-ID"/>
              </w:rPr>
            </w:pPr>
          </w:p>
          <w:p w:rsidR="00A61C0B" w:rsidRDefault="00A61C0B" w:rsidP="00A61C0B">
            <w:pPr>
              <w:jc w:val="both"/>
              <w:rPr>
                <w:rFonts w:ascii="Cambria" w:hAnsi="Cambria"/>
                <w:lang w:val="id-ID"/>
              </w:rPr>
            </w:pPr>
          </w:p>
          <w:p w:rsidR="0067207D" w:rsidRPr="0009616B" w:rsidRDefault="0067207D" w:rsidP="00A61C0B">
            <w:pPr>
              <w:jc w:val="both"/>
              <w:rPr>
                <w:rFonts w:ascii="Cambria" w:hAnsi="Cambria"/>
                <w:lang w:val="id-ID"/>
              </w:rPr>
            </w:pPr>
          </w:p>
          <w:p w:rsidR="00160067" w:rsidRPr="0009616B" w:rsidRDefault="00160067" w:rsidP="006412F6">
            <w:pPr>
              <w:spacing w:after="120"/>
              <w:jc w:val="both"/>
              <w:rPr>
                <w:rFonts w:ascii="Cambria" w:hAnsi="Cambria"/>
                <w:lang w:val="id-ID"/>
              </w:rPr>
            </w:pPr>
            <w:r w:rsidRPr="0009616B">
              <w:rPr>
                <w:rFonts w:ascii="Cambria" w:hAnsi="Cambria"/>
                <w:color w:val="0070C0"/>
                <w:lang w:val="id-ID"/>
              </w:rPr>
              <w:t>Sex</w:t>
            </w:r>
            <w:r w:rsidRPr="0009616B">
              <w:rPr>
                <w:rFonts w:ascii="Cambria" w:hAnsi="Cambria"/>
                <w:lang w:val="id-ID"/>
              </w:rPr>
              <w:t xml:space="preserve"> Male </w:t>
            </w:r>
            <w:r w:rsidRPr="0009616B">
              <w:rPr>
                <w:rFonts w:ascii="Cambria" w:hAnsi="Cambria"/>
                <w:color w:val="0070C0"/>
                <w:lang w:val="id-ID"/>
              </w:rPr>
              <w:t xml:space="preserve">| Date of birth </w:t>
            </w:r>
            <w:r w:rsidRPr="0009616B">
              <w:rPr>
                <w:rFonts w:ascii="Cambria" w:hAnsi="Cambria"/>
                <w:lang w:val="id-ID"/>
              </w:rPr>
              <w:t xml:space="preserve">07/08/1982 </w:t>
            </w:r>
            <w:r w:rsidRPr="0009616B">
              <w:rPr>
                <w:rFonts w:ascii="Cambria" w:hAnsi="Cambria"/>
                <w:color w:val="0070C0"/>
                <w:lang w:val="id-ID"/>
              </w:rPr>
              <w:t xml:space="preserve">| Nationality </w:t>
            </w:r>
            <w:r w:rsidRPr="0009616B">
              <w:rPr>
                <w:rFonts w:ascii="Cambria" w:hAnsi="Cambria"/>
                <w:lang w:val="id-ID"/>
              </w:rPr>
              <w:t>Indonesian</w:t>
            </w:r>
          </w:p>
        </w:tc>
      </w:tr>
      <w:tr w:rsidR="00084A02" w:rsidTr="003C1441">
        <w:tc>
          <w:tcPr>
            <w:tcW w:w="2835" w:type="dxa"/>
          </w:tcPr>
          <w:p w:rsidR="00084A02" w:rsidRPr="00DC73C6" w:rsidRDefault="00202D30" w:rsidP="00084A02">
            <w:pPr>
              <w:spacing w:line="360" w:lineRule="auto"/>
              <w:jc w:val="both"/>
              <w:rPr>
                <w:rFonts w:ascii="Cambria" w:hAnsi="Cambria"/>
                <w:b/>
                <w:smallCaps/>
                <w:color w:val="0070C0"/>
                <w:sz w:val="24"/>
                <w:szCs w:val="24"/>
                <w:lang w:val="id-ID"/>
              </w:rPr>
            </w:pPr>
            <w:r>
              <w:rPr>
                <w:noProof/>
                <w:lang w:val="id-ID" w:eastAsia="id-ID"/>
              </w:rPr>
              <w:drawing>
                <wp:anchor distT="0" distB="0" distL="114300" distR="114300" simplePos="0" relativeHeight="251677696" behindDoc="0" locked="0" layoutInCell="1" allowOverlap="1" wp14:anchorId="7CBD297B" wp14:editId="7FED542F">
                  <wp:simplePos x="0" y="0"/>
                  <wp:positionH relativeFrom="column">
                    <wp:posOffset>-66040</wp:posOffset>
                  </wp:positionH>
                  <wp:positionV relativeFrom="paragraph">
                    <wp:posOffset>156845</wp:posOffset>
                  </wp:positionV>
                  <wp:extent cx="5939790" cy="111125"/>
                  <wp:effectExtent l="0" t="0" r="381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111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4367A9">
              <w:rPr>
                <w:rFonts w:ascii="Cambria" w:hAnsi="Cambria"/>
                <w:b/>
                <w:smallCaps/>
                <w:color w:val="0070C0"/>
                <w:sz w:val="24"/>
                <w:szCs w:val="24"/>
                <w:lang w:val="id-ID"/>
              </w:rPr>
              <w:t>Education</w:t>
            </w:r>
          </w:p>
        </w:tc>
        <w:tc>
          <w:tcPr>
            <w:tcW w:w="6526" w:type="dxa"/>
          </w:tcPr>
          <w:p w:rsidR="00084A02" w:rsidRPr="0009616B" w:rsidRDefault="00084A02" w:rsidP="00084A02">
            <w:pPr>
              <w:spacing w:line="360" w:lineRule="auto"/>
              <w:jc w:val="both"/>
              <w:rPr>
                <w:rFonts w:ascii="Cambria" w:hAnsi="Cambria"/>
              </w:rPr>
            </w:pPr>
          </w:p>
        </w:tc>
      </w:tr>
      <w:tr w:rsidR="004367A9" w:rsidTr="003C1441">
        <w:tc>
          <w:tcPr>
            <w:tcW w:w="2835" w:type="dxa"/>
          </w:tcPr>
          <w:p w:rsidR="004367A9" w:rsidRPr="002D1073" w:rsidRDefault="004367A9" w:rsidP="004367A9">
            <w:pPr>
              <w:spacing w:line="360" w:lineRule="auto"/>
              <w:jc w:val="right"/>
              <w:rPr>
                <w:rFonts w:ascii="Cambria" w:hAnsi="Cambria"/>
                <w:color w:val="000000" w:themeColor="text1"/>
                <w:sz w:val="24"/>
                <w:szCs w:val="24"/>
                <w:lang w:val="id-ID"/>
              </w:rPr>
            </w:pPr>
            <w:r w:rsidRPr="002D1073">
              <w:rPr>
                <w:rFonts w:ascii="Cambria" w:hAnsi="Cambria"/>
                <w:color w:val="0070C0"/>
                <w:sz w:val="24"/>
                <w:szCs w:val="24"/>
                <w:lang w:val="id-ID"/>
              </w:rPr>
              <w:t>October 2007</w:t>
            </w:r>
          </w:p>
        </w:tc>
        <w:tc>
          <w:tcPr>
            <w:tcW w:w="6526" w:type="dxa"/>
          </w:tcPr>
          <w:p w:rsidR="00202D30" w:rsidRDefault="004367A9" w:rsidP="00202D30">
            <w:pPr>
              <w:jc w:val="both"/>
              <w:rPr>
                <w:rFonts w:ascii="Cambria" w:hAnsi="Cambria"/>
                <w:color w:val="0070C0"/>
                <w:lang w:val="id-ID"/>
              </w:rPr>
            </w:pPr>
            <w:r w:rsidRPr="0009616B">
              <w:rPr>
                <w:rFonts w:ascii="Cambria" w:hAnsi="Cambria"/>
                <w:color w:val="0070C0"/>
                <w:lang w:val="id-ID"/>
              </w:rPr>
              <w:t>Bachelor of Electrical Engineering</w:t>
            </w:r>
          </w:p>
          <w:p w:rsidR="004367A9" w:rsidRPr="0009616B" w:rsidRDefault="00202D30" w:rsidP="00202D30">
            <w:pPr>
              <w:jc w:val="both"/>
              <w:rPr>
                <w:rFonts w:ascii="Cambria" w:hAnsi="Cambria"/>
                <w:color w:val="0070C0"/>
                <w:lang w:val="id-ID"/>
              </w:rPr>
            </w:pPr>
            <w:r>
              <w:rPr>
                <w:rFonts w:ascii="Cambria" w:hAnsi="Cambria"/>
                <w:color w:val="0070C0"/>
                <w:lang w:val="id-ID"/>
              </w:rPr>
              <w:t>(Specialisation: Control Engineering)</w:t>
            </w:r>
          </w:p>
          <w:p w:rsidR="004367A9" w:rsidRDefault="00202D30" w:rsidP="00202D30">
            <w:pPr>
              <w:spacing w:before="120"/>
              <w:jc w:val="both"/>
              <w:rPr>
                <w:rFonts w:ascii="Cambria" w:hAnsi="Cambria"/>
                <w:color w:val="000000" w:themeColor="text1"/>
                <w:lang w:val="id-ID"/>
              </w:rPr>
            </w:pPr>
            <w:r>
              <w:rPr>
                <w:rFonts w:ascii="Cambria" w:hAnsi="Cambria"/>
                <w:color w:val="000000" w:themeColor="text1"/>
                <w:lang w:val="id-ID"/>
              </w:rPr>
              <w:t>Institut Teknologi Bandung</w:t>
            </w:r>
          </w:p>
          <w:p w:rsidR="004367A9" w:rsidRDefault="004367A9" w:rsidP="004367A9">
            <w:pPr>
              <w:jc w:val="both"/>
              <w:rPr>
                <w:rFonts w:ascii="Cambria" w:hAnsi="Cambria"/>
                <w:color w:val="000000" w:themeColor="text1"/>
                <w:lang w:val="id-ID"/>
              </w:rPr>
            </w:pPr>
            <w:r>
              <w:rPr>
                <w:rFonts w:ascii="Cambria" w:hAnsi="Cambria"/>
                <w:color w:val="000000" w:themeColor="text1"/>
                <w:lang w:val="id-ID"/>
              </w:rPr>
              <w:t xml:space="preserve">Jl. Ganesha No. 10, Bandung 40132, </w:t>
            </w:r>
            <w:r w:rsidR="00202D30">
              <w:rPr>
                <w:rFonts w:ascii="Cambria" w:hAnsi="Cambria"/>
                <w:color w:val="000000" w:themeColor="text1"/>
                <w:lang w:val="id-ID"/>
              </w:rPr>
              <w:t>Jawa Barat</w:t>
            </w:r>
            <w:r>
              <w:rPr>
                <w:rFonts w:ascii="Cambria" w:hAnsi="Cambria"/>
                <w:color w:val="000000" w:themeColor="text1"/>
                <w:lang w:val="id-ID"/>
              </w:rPr>
              <w:t>, Indonesia</w:t>
            </w:r>
          </w:p>
          <w:p w:rsidR="004367A9" w:rsidRDefault="004367A9" w:rsidP="004367A9">
            <w:pPr>
              <w:jc w:val="both"/>
              <w:rPr>
                <w:rFonts w:ascii="Cambria" w:hAnsi="Cambria"/>
                <w:color w:val="000000" w:themeColor="text1"/>
                <w:lang w:val="id-ID"/>
              </w:rPr>
            </w:pPr>
            <w:r>
              <w:rPr>
                <w:rFonts w:ascii="Cambria" w:hAnsi="Cambria"/>
                <w:color w:val="000000" w:themeColor="text1"/>
                <w:lang w:val="id-ID"/>
              </w:rPr>
              <w:t>Tel.: (+62) 22 2502260 – Fax (+62) 22 2534222</w:t>
            </w:r>
          </w:p>
          <w:p w:rsidR="004367A9" w:rsidRPr="0009616B" w:rsidRDefault="004367A9" w:rsidP="00202D30">
            <w:pPr>
              <w:jc w:val="both"/>
              <w:rPr>
                <w:rFonts w:ascii="Cambria" w:hAnsi="Cambria"/>
                <w:color w:val="000000" w:themeColor="text1"/>
                <w:lang w:val="id-ID"/>
              </w:rPr>
            </w:pPr>
            <w:r>
              <w:rPr>
                <w:rFonts w:ascii="Cambria" w:hAnsi="Cambria"/>
                <w:color w:val="000000" w:themeColor="text1"/>
                <w:lang w:val="id-ID"/>
              </w:rPr>
              <w:t>http://www.stei.itb.ac.id</w:t>
            </w:r>
          </w:p>
        </w:tc>
      </w:tr>
      <w:tr w:rsidR="004367A9" w:rsidTr="003C1441">
        <w:tc>
          <w:tcPr>
            <w:tcW w:w="2835" w:type="dxa"/>
          </w:tcPr>
          <w:p w:rsidR="004367A9" w:rsidRDefault="004367A9" w:rsidP="004367A9">
            <w:pPr>
              <w:spacing w:line="360" w:lineRule="auto"/>
              <w:jc w:val="both"/>
              <w:rPr>
                <w:noProof/>
                <w:lang w:val="id-ID" w:eastAsia="id-ID"/>
              </w:rPr>
            </w:pPr>
            <w:r w:rsidRPr="00DC73C6">
              <w:rPr>
                <w:rFonts w:ascii="Cambria" w:hAnsi="Cambria"/>
                <w:b/>
                <w:smallCaps/>
                <w:color w:val="0070C0"/>
                <w:sz w:val="24"/>
                <w:szCs w:val="24"/>
                <w:lang w:val="id-ID"/>
              </w:rPr>
              <w:t>Training</w:t>
            </w:r>
          </w:p>
        </w:tc>
        <w:tc>
          <w:tcPr>
            <w:tcW w:w="6526" w:type="dxa"/>
          </w:tcPr>
          <w:p w:rsidR="004367A9" w:rsidRPr="0009616B" w:rsidRDefault="004367A9" w:rsidP="004367A9">
            <w:pPr>
              <w:spacing w:line="360" w:lineRule="auto"/>
              <w:jc w:val="both"/>
              <w:rPr>
                <w:rFonts w:ascii="Cambria" w:hAnsi="Cambria"/>
              </w:rPr>
            </w:pPr>
          </w:p>
        </w:tc>
      </w:tr>
      <w:tr w:rsidR="004367A9" w:rsidRPr="00AD75DC" w:rsidTr="003C1441">
        <w:tc>
          <w:tcPr>
            <w:tcW w:w="2835" w:type="dxa"/>
          </w:tcPr>
          <w:p w:rsidR="004367A9" w:rsidRPr="002D1073" w:rsidRDefault="009536D3" w:rsidP="00ED6E44">
            <w:pPr>
              <w:spacing w:line="360" w:lineRule="auto"/>
              <w:jc w:val="right"/>
              <w:rPr>
                <w:rFonts w:ascii="Cambria" w:hAnsi="Cambria"/>
                <w:color w:val="0070C0"/>
                <w:sz w:val="24"/>
                <w:szCs w:val="24"/>
                <w:lang w:val="id-ID"/>
              </w:rPr>
            </w:pPr>
            <w:r>
              <w:rPr>
                <w:rFonts w:ascii="Cambria" w:hAnsi="Cambria"/>
                <w:color w:val="0070C0"/>
                <w:sz w:val="24"/>
                <w:szCs w:val="24"/>
                <w:lang w:val="id-ID"/>
              </w:rPr>
              <w:t>May 201</w:t>
            </w:r>
            <w:r w:rsidR="00ED6E44">
              <w:rPr>
                <w:rFonts w:ascii="Cambria" w:hAnsi="Cambria"/>
                <w:color w:val="0070C0"/>
                <w:sz w:val="24"/>
                <w:szCs w:val="24"/>
                <w:lang w:val="id-ID"/>
              </w:rPr>
              <w:t>5</w:t>
            </w:r>
          </w:p>
        </w:tc>
        <w:tc>
          <w:tcPr>
            <w:tcW w:w="6526" w:type="dxa"/>
          </w:tcPr>
          <w:p w:rsidR="009536D3" w:rsidRPr="0009616B" w:rsidRDefault="009536D3" w:rsidP="009536D3">
            <w:pPr>
              <w:jc w:val="both"/>
              <w:rPr>
                <w:rFonts w:ascii="Cambria" w:hAnsi="Cambria"/>
                <w:color w:val="0070C0"/>
                <w:lang w:val="id-ID"/>
              </w:rPr>
            </w:pPr>
            <w:r>
              <w:rPr>
                <w:rFonts w:ascii="Cambria" w:hAnsi="Cambria"/>
                <w:color w:val="0070C0"/>
                <w:lang w:val="id-ID"/>
              </w:rPr>
              <w:t>English for Academic Purpose</w:t>
            </w:r>
          </w:p>
          <w:p w:rsidR="009536D3" w:rsidRDefault="008B525D" w:rsidP="009536D3">
            <w:pPr>
              <w:spacing w:before="120"/>
              <w:jc w:val="both"/>
              <w:rPr>
                <w:rFonts w:ascii="Cambria" w:hAnsi="Cambria"/>
                <w:color w:val="000000" w:themeColor="text1"/>
                <w:lang w:val="id-ID"/>
              </w:rPr>
            </w:pPr>
            <w:r>
              <w:rPr>
                <w:rFonts w:ascii="Cambria" w:hAnsi="Cambria"/>
                <w:color w:val="000000" w:themeColor="text1"/>
                <w:lang w:val="id-ID"/>
              </w:rPr>
              <w:t>Inlingua</w:t>
            </w:r>
          </w:p>
          <w:p w:rsidR="009536D3" w:rsidRDefault="009536D3" w:rsidP="008B525D">
            <w:pPr>
              <w:jc w:val="both"/>
              <w:rPr>
                <w:rFonts w:ascii="Cambria" w:hAnsi="Cambria"/>
                <w:color w:val="000000" w:themeColor="text1"/>
                <w:lang w:val="id-ID"/>
              </w:rPr>
            </w:pPr>
            <w:r>
              <w:rPr>
                <w:rFonts w:ascii="Cambria" w:hAnsi="Cambria"/>
                <w:color w:val="000000" w:themeColor="text1"/>
                <w:lang w:val="id-ID"/>
              </w:rPr>
              <w:t xml:space="preserve">Jl. </w:t>
            </w:r>
            <w:r w:rsidR="008B525D">
              <w:rPr>
                <w:rFonts w:ascii="Cambria" w:hAnsi="Cambria"/>
                <w:color w:val="000000" w:themeColor="text1"/>
                <w:lang w:val="id-ID"/>
              </w:rPr>
              <w:t>Puri Indah Raya Kav. A3 No. 33-35</w:t>
            </w:r>
          </w:p>
          <w:p w:rsidR="008B525D" w:rsidRDefault="008B525D" w:rsidP="008B525D">
            <w:pPr>
              <w:jc w:val="both"/>
              <w:rPr>
                <w:rFonts w:ascii="Cambria" w:hAnsi="Cambria"/>
                <w:color w:val="000000" w:themeColor="text1"/>
                <w:lang w:val="id-ID"/>
              </w:rPr>
            </w:pPr>
            <w:r>
              <w:rPr>
                <w:rFonts w:ascii="Cambria" w:hAnsi="Cambria"/>
                <w:color w:val="000000" w:themeColor="text1"/>
                <w:lang w:val="id-ID"/>
              </w:rPr>
              <w:t>Kembangan, Jakarta Barat</w:t>
            </w:r>
          </w:p>
          <w:p w:rsidR="009536D3" w:rsidRPr="0009616B" w:rsidRDefault="009536D3" w:rsidP="008B525D">
            <w:pPr>
              <w:spacing w:after="120"/>
              <w:jc w:val="both"/>
              <w:rPr>
                <w:rFonts w:ascii="Cambria" w:hAnsi="Cambria"/>
                <w:color w:val="000000" w:themeColor="text1"/>
                <w:lang w:val="id-ID"/>
              </w:rPr>
            </w:pPr>
            <w:r>
              <w:rPr>
                <w:rFonts w:ascii="Cambria" w:hAnsi="Cambria"/>
                <w:color w:val="000000" w:themeColor="text1"/>
                <w:lang w:val="id-ID"/>
              </w:rPr>
              <w:t>http://www.</w:t>
            </w:r>
            <w:r w:rsidR="008B525D">
              <w:rPr>
                <w:rFonts w:ascii="Cambria" w:hAnsi="Cambria"/>
                <w:color w:val="000000" w:themeColor="text1"/>
                <w:lang w:val="id-ID"/>
              </w:rPr>
              <w:t>inlingua.com</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December 2014</w:t>
            </w:r>
          </w:p>
        </w:tc>
        <w:tc>
          <w:tcPr>
            <w:tcW w:w="6526" w:type="dxa"/>
          </w:tcPr>
          <w:p w:rsidR="009536D3" w:rsidRPr="00E332B1" w:rsidRDefault="009536D3" w:rsidP="009536D3">
            <w:pPr>
              <w:spacing w:line="360" w:lineRule="auto"/>
              <w:jc w:val="both"/>
              <w:rPr>
                <w:rFonts w:ascii="Cambria" w:hAnsi="Cambria"/>
                <w:color w:val="0070C0"/>
              </w:rPr>
            </w:pPr>
            <w:r>
              <w:rPr>
                <w:rFonts w:ascii="Cambria" w:hAnsi="Cambria"/>
                <w:color w:val="0070C0"/>
                <w:lang w:val="id-ID"/>
              </w:rPr>
              <w:t>Engineering</w:t>
            </w:r>
            <w:r>
              <w:rPr>
                <w:rFonts w:ascii="Cambria" w:hAnsi="Cambria"/>
                <w:color w:val="0070C0"/>
              </w:rPr>
              <w:t xml:space="preserve"> Education and Training</w:t>
            </w:r>
          </w:p>
          <w:p w:rsidR="009536D3" w:rsidRDefault="009536D3" w:rsidP="009536D3">
            <w:pPr>
              <w:jc w:val="both"/>
              <w:rPr>
                <w:rFonts w:ascii="Cambria" w:hAnsi="Cambria"/>
                <w:color w:val="000000" w:themeColor="text1"/>
                <w:lang w:val="id-ID"/>
              </w:rPr>
            </w:pPr>
            <w:r>
              <w:rPr>
                <w:rFonts w:ascii="Cambria" w:hAnsi="Cambria"/>
                <w:color w:val="000000" w:themeColor="text1"/>
                <w:lang w:val="id-ID"/>
              </w:rPr>
              <w:t>Agency for the Assessment and Application of Technology (BPPT)</w:t>
            </w:r>
          </w:p>
          <w:p w:rsidR="009536D3" w:rsidRDefault="009536D3" w:rsidP="009536D3">
            <w:pPr>
              <w:jc w:val="both"/>
              <w:rPr>
                <w:rFonts w:ascii="Cambria" w:hAnsi="Cambria"/>
                <w:color w:val="000000" w:themeColor="text1"/>
                <w:lang w:val="id-ID"/>
              </w:rPr>
            </w:pPr>
            <w:r>
              <w:rPr>
                <w:rFonts w:ascii="Cambria" w:hAnsi="Cambria"/>
                <w:color w:val="000000" w:themeColor="text1"/>
                <w:lang w:val="id-ID"/>
              </w:rPr>
              <w:t>BPPT Building, Jl. M.H. Thamrin No. 8, Jakarta 10340, Indonesia</w:t>
            </w:r>
          </w:p>
          <w:p w:rsidR="009536D3" w:rsidRDefault="009536D3" w:rsidP="009536D3">
            <w:pPr>
              <w:jc w:val="both"/>
              <w:rPr>
                <w:rFonts w:ascii="Cambria" w:hAnsi="Cambria"/>
                <w:color w:val="000000" w:themeColor="text1"/>
                <w:lang w:val="id-ID"/>
              </w:rPr>
            </w:pPr>
            <w:r>
              <w:rPr>
                <w:rFonts w:ascii="Cambria" w:hAnsi="Cambria"/>
                <w:color w:val="000000" w:themeColor="text1"/>
                <w:lang w:val="id-ID"/>
              </w:rPr>
              <w:t>Tel.: (+62) 21 3168200 – Fax (+62) 21 3904573</w:t>
            </w:r>
          </w:p>
          <w:p w:rsidR="009536D3" w:rsidRPr="0009616B" w:rsidRDefault="009536D3" w:rsidP="00BC32ED">
            <w:pPr>
              <w:jc w:val="both"/>
              <w:rPr>
                <w:rFonts w:ascii="Cambria" w:hAnsi="Cambria"/>
                <w:color w:val="000000" w:themeColor="text1"/>
                <w:lang w:val="id-ID"/>
              </w:rPr>
            </w:pPr>
            <w:r>
              <w:rPr>
                <w:rFonts w:ascii="Cambria" w:hAnsi="Cambria"/>
                <w:color w:val="000000" w:themeColor="text1"/>
                <w:lang w:val="id-ID"/>
              </w:rPr>
              <w:t>http://www.bppt.go.id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September 2014</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The INAHOR (INternational Asian Harvest mOnitoring system for Rice) Software Training</w:t>
            </w:r>
          </w:p>
          <w:p w:rsidR="009536D3" w:rsidRDefault="009536D3" w:rsidP="009536D3">
            <w:pPr>
              <w:spacing w:before="120"/>
              <w:jc w:val="both"/>
              <w:rPr>
                <w:rFonts w:ascii="Cambria" w:hAnsi="Cambria"/>
                <w:color w:val="000000" w:themeColor="text1"/>
                <w:lang w:val="id-ID"/>
              </w:rPr>
            </w:pPr>
            <w:r w:rsidRPr="002024FF">
              <w:rPr>
                <w:rFonts w:ascii="Cambria" w:hAnsi="Cambria"/>
                <w:color w:val="000000" w:themeColor="text1"/>
                <w:lang w:val="id-ID"/>
              </w:rPr>
              <w:t>Indonesian Agency for Agricultural Research and Development</w:t>
            </w:r>
            <w:r>
              <w:rPr>
                <w:rFonts w:ascii="Cambria" w:hAnsi="Cambria"/>
                <w:color w:val="000000" w:themeColor="text1"/>
                <w:lang w:val="id-ID"/>
              </w:rPr>
              <w:t xml:space="preserve"> and </w:t>
            </w:r>
            <w:r w:rsidRPr="002024FF">
              <w:rPr>
                <w:rFonts w:ascii="Cambria" w:hAnsi="Cambria"/>
                <w:color w:val="000000" w:themeColor="text1"/>
                <w:lang w:val="id-ID"/>
              </w:rPr>
              <w:t>Japan Aerospace Exploration Agency (JAXA)</w:t>
            </w:r>
          </w:p>
          <w:p w:rsidR="009536D3" w:rsidRPr="00C6589A" w:rsidRDefault="009536D3" w:rsidP="00BC32ED">
            <w:pPr>
              <w:jc w:val="both"/>
              <w:rPr>
                <w:rFonts w:ascii="Cambria" w:hAnsi="Cambria"/>
                <w:color w:val="000000" w:themeColor="text1"/>
                <w:lang w:val="id-ID"/>
              </w:rPr>
            </w:pPr>
            <w:r>
              <w:rPr>
                <w:rFonts w:ascii="Cambria" w:hAnsi="Cambria"/>
                <w:color w:val="000000" w:themeColor="text1"/>
                <w:lang w:val="id-ID"/>
              </w:rPr>
              <w:t>http://global.jaxa.jp</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February 2014</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Hitachi Fundamental Storage Configuration</w:t>
            </w:r>
          </w:p>
          <w:p w:rsidR="009536D3" w:rsidRPr="00A61C0B" w:rsidRDefault="009536D3" w:rsidP="009536D3">
            <w:pPr>
              <w:spacing w:before="120"/>
              <w:jc w:val="both"/>
              <w:rPr>
                <w:rFonts w:ascii="Cambria" w:hAnsi="Cambria"/>
                <w:color w:val="000000" w:themeColor="text1"/>
                <w:lang w:val="id-ID"/>
              </w:rPr>
            </w:pPr>
            <w:r w:rsidRPr="00A61C0B">
              <w:rPr>
                <w:rFonts w:ascii="Cambria" w:hAnsi="Cambria"/>
                <w:color w:val="000000" w:themeColor="text1"/>
                <w:lang w:val="id-ID"/>
              </w:rPr>
              <w:t>Hitachi Data Systems Indonesia</w:t>
            </w:r>
          </w:p>
          <w:p w:rsidR="009536D3" w:rsidRDefault="009536D3" w:rsidP="009536D3">
            <w:pPr>
              <w:jc w:val="both"/>
              <w:rPr>
                <w:rFonts w:ascii="Cambria" w:hAnsi="Cambria"/>
                <w:color w:val="000000" w:themeColor="text1"/>
                <w:lang w:val="id-ID"/>
              </w:rPr>
            </w:pPr>
            <w:r w:rsidRPr="00A61C0B">
              <w:rPr>
                <w:rFonts w:ascii="Cambria" w:hAnsi="Cambria"/>
                <w:color w:val="000000" w:themeColor="text1"/>
                <w:lang w:val="id-ID"/>
              </w:rPr>
              <w:t>Jl. Asia</w:t>
            </w:r>
            <w:r>
              <w:rPr>
                <w:rFonts w:ascii="Cambria" w:hAnsi="Cambria"/>
                <w:color w:val="000000" w:themeColor="text1"/>
                <w:lang w:val="id-ID"/>
              </w:rPr>
              <w:t xml:space="preserve"> Afrika No. 8, Senayan, Jakarta</w:t>
            </w:r>
            <w:r w:rsidRPr="00A61C0B">
              <w:rPr>
                <w:rFonts w:ascii="Cambria" w:hAnsi="Cambria"/>
                <w:color w:val="000000" w:themeColor="text1"/>
                <w:lang w:val="id-ID"/>
              </w:rPr>
              <w:t xml:space="preserve"> 10270, Indonesia</w:t>
            </w:r>
          </w:p>
          <w:p w:rsidR="009536D3" w:rsidRPr="00A61C0B" w:rsidRDefault="009536D3" w:rsidP="009536D3">
            <w:pPr>
              <w:jc w:val="both"/>
              <w:rPr>
                <w:rFonts w:ascii="Cambria" w:hAnsi="Cambria"/>
                <w:color w:val="000000" w:themeColor="text1"/>
                <w:lang w:val="id-ID"/>
              </w:rPr>
            </w:pPr>
            <w:r>
              <w:rPr>
                <w:rFonts w:ascii="Cambria" w:hAnsi="Cambria"/>
                <w:color w:val="000000" w:themeColor="text1"/>
                <w:lang w:val="id-ID"/>
              </w:rPr>
              <w:t>Tel.: (+62) 21 30050646 – Fax (+62) 21 30050647</w:t>
            </w:r>
          </w:p>
          <w:p w:rsidR="009536D3" w:rsidRDefault="009536D3" w:rsidP="009536D3">
            <w:pPr>
              <w:spacing w:after="120"/>
              <w:jc w:val="both"/>
              <w:rPr>
                <w:rFonts w:ascii="Cambria" w:hAnsi="Cambria"/>
                <w:color w:val="000000" w:themeColor="text1"/>
                <w:lang w:val="id-ID"/>
              </w:rPr>
            </w:pPr>
            <w:r>
              <w:rPr>
                <w:rFonts w:ascii="Cambria" w:hAnsi="Cambria"/>
                <w:color w:val="000000" w:themeColor="text1"/>
                <w:lang w:val="id-ID"/>
              </w:rPr>
              <w:t>http://www.hds.com</w:t>
            </w:r>
          </w:p>
          <w:p w:rsidR="00BC32ED" w:rsidRPr="00801848" w:rsidRDefault="00BC32ED" w:rsidP="009536D3">
            <w:pPr>
              <w:spacing w:after="120"/>
              <w:jc w:val="both"/>
              <w:rPr>
                <w:rFonts w:ascii="Cambria" w:hAnsi="Cambria"/>
                <w:color w:val="000000" w:themeColor="text1"/>
                <w:lang w:val="id-ID"/>
              </w:rPr>
            </w:pP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lastRenderedPageBreak/>
              <w:t>December 2013</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Far Earth System Training for Processing and Management of Terra/Aqua MODIS, NPP, Landsat/LDCM, and SPOT 5/6 Data</w:t>
            </w:r>
          </w:p>
          <w:p w:rsidR="009536D3" w:rsidRDefault="009536D3" w:rsidP="009536D3">
            <w:pPr>
              <w:spacing w:before="120"/>
              <w:jc w:val="both"/>
              <w:rPr>
                <w:rFonts w:ascii="Cambria" w:hAnsi="Cambria"/>
                <w:color w:val="000000" w:themeColor="text1"/>
                <w:lang w:val="id-ID"/>
              </w:rPr>
            </w:pPr>
            <w:r w:rsidRPr="002024FF">
              <w:rPr>
                <w:rFonts w:ascii="Cambria" w:hAnsi="Cambria"/>
                <w:color w:val="000000" w:themeColor="text1"/>
                <w:lang w:val="id-ID"/>
              </w:rPr>
              <w:t>P</w:t>
            </w:r>
            <w:r>
              <w:rPr>
                <w:rFonts w:ascii="Cambria" w:hAnsi="Cambria"/>
                <w:color w:val="000000" w:themeColor="text1"/>
              </w:rPr>
              <w:t>.</w:t>
            </w:r>
            <w:r w:rsidRPr="002024FF">
              <w:rPr>
                <w:rFonts w:ascii="Cambria" w:hAnsi="Cambria"/>
                <w:color w:val="000000" w:themeColor="text1"/>
                <w:lang w:val="id-ID"/>
              </w:rPr>
              <w:t>T. Dwi Tunggal Putra</w:t>
            </w:r>
          </w:p>
          <w:p w:rsidR="009536D3" w:rsidRDefault="009536D3" w:rsidP="009536D3">
            <w:pPr>
              <w:jc w:val="both"/>
              <w:rPr>
                <w:rFonts w:ascii="Cambria" w:hAnsi="Cambria"/>
                <w:color w:val="000000" w:themeColor="text1"/>
                <w:lang w:val="id-ID"/>
              </w:rPr>
            </w:pPr>
            <w:r>
              <w:rPr>
                <w:rFonts w:ascii="Cambria" w:hAnsi="Cambria"/>
                <w:color w:val="000000" w:themeColor="text1"/>
                <w:lang w:val="id-ID"/>
              </w:rPr>
              <w:t>Jl. Kuningan Barat No. 8, Jakarta 12710, Indonesia</w:t>
            </w:r>
          </w:p>
          <w:p w:rsidR="009536D3" w:rsidRDefault="009536D3" w:rsidP="009536D3">
            <w:pPr>
              <w:jc w:val="both"/>
              <w:rPr>
                <w:rFonts w:ascii="Cambria" w:hAnsi="Cambria"/>
                <w:color w:val="000000" w:themeColor="text1"/>
                <w:lang w:val="id-ID"/>
              </w:rPr>
            </w:pPr>
            <w:r>
              <w:rPr>
                <w:rFonts w:ascii="Cambria" w:hAnsi="Cambria"/>
                <w:color w:val="000000" w:themeColor="text1"/>
                <w:lang w:val="id-ID"/>
              </w:rPr>
              <w:t>Tel.: (+62) 21 5260626 – Fax (+62) 21 5260627</w:t>
            </w:r>
          </w:p>
          <w:p w:rsidR="009536D3" w:rsidRDefault="009536D3" w:rsidP="009536D3">
            <w:pPr>
              <w:spacing w:after="120"/>
              <w:jc w:val="both"/>
              <w:rPr>
                <w:rFonts w:ascii="Cambria" w:hAnsi="Cambria"/>
                <w:color w:val="0070C0"/>
                <w:lang w:val="id-ID"/>
              </w:rPr>
            </w:pPr>
            <w:r w:rsidRPr="006412F6">
              <w:rPr>
                <w:rFonts w:ascii="Cambria" w:hAnsi="Cambria"/>
                <w:color w:val="000000" w:themeColor="text1"/>
                <w:lang w:val="id-ID"/>
              </w:rPr>
              <w:t>http://dtp.net.id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October 2013</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Indonesia National Spatial Data Infrastructure (NSDI) Training for Consumers</w:t>
            </w:r>
          </w:p>
          <w:p w:rsidR="009536D3" w:rsidRDefault="009536D3" w:rsidP="009536D3">
            <w:pPr>
              <w:spacing w:before="120"/>
              <w:jc w:val="both"/>
              <w:rPr>
                <w:rFonts w:ascii="Cambria" w:hAnsi="Cambria"/>
                <w:color w:val="000000" w:themeColor="text1"/>
              </w:rPr>
            </w:pPr>
            <w:r w:rsidRPr="002024FF">
              <w:rPr>
                <w:rFonts w:ascii="Cambria" w:hAnsi="Cambria"/>
                <w:color w:val="000000" w:themeColor="text1"/>
                <w:lang w:val="id-ID"/>
              </w:rPr>
              <w:t>Environmental Systems Research Institute (ESRI)</w:t>
            </w:r>
            <w:r>
              <w:rPr>
                <w:rFonts w:ascii="Cambria" w:hAnsi="Cambria"/>
                <w:color w:val="000000" w:themeColor="text1"/>
              </w:rPr>
              <w:t xml:space="preserve"> Indonesia</w:t>
            </w:r>
          </w:p>
          <w:p w:rsidR="009536D3" w:rsidRDefault="009536D3" w:rsidP="009536D3">
            <w:pPr>
              <w:jc w:val="both"/>
              <w:rPr>
                <w:rFonts w:ascii="Cambria" w:hAnsi="Cambria"/>
                <w:color w:val="000000" w:themeColor="text1"/>
              </w:rPr>
            </w:pPr>
            <w:r>
              <w:rPr>
                <w:rFonts w:ascii="Cambria" w:hAnsi="Cambria"/>
                <w:color w:val="000000" w:themeColor="text1"/>
              </w:rPr>
              <w:t>Menara 165, 6th Floor Unit B</w:t>
            </w:r>
          </w:p>
          <w:p w:rsidR="009536D3" w:rsidRDefault="009536D3" w:rsidP="009536D3">
            <w:pPr>
              <w:jc w:val="both"/>
              <w:rPr>
                <w:rFonts w:ascii="Cambria" w:hAnsi="Cambria"/>
                <w:color w:val="000000" w:themeColor="text1"/>
              </w:rPr>
            </w:pPr>
            <w:r>
              <w:rPr>
                <w:rFonts w:ascii="Cambria" w:hAnsi="Cambria"/>
                <w:color w:val="000000" w:themeColor="text1"/>
              </w:rPr>
              <w:t>Jl. T.B. Simatupang Kav. 1, South Jakarta 12560, Indonesia</w:t>
            </w:r>
          </w:p>
          <w:p w:rsidR="009536D3" w:rsidRDefault="009536D3" w:rsidP="009536D3">
            <w:pPr>
              <w:jc w:val="both"/>
              <w:rPr>
                <w:rFonts w:ascii="Cambria" w:hAnsi="Cambria"/>
                <w:color w:val="000000" w:themeColor="text1"/>
              </w:rPr>
            </w:pPr>
            <w:r>
              <w:rPr>
                <w:rFonts w:ascii="Cambria" w:hAnsi="Cambria"/>
                <w:color w:val="000000" w:themeColor="text1"/>
              </w:rPr>
              <w:t>Tel.: (+62) 21 29406355 – Fax (+62) 21 29406356</w:t>
            </w:r>
          </w:p>
          <w:p w:rsidR="009536D3" w:rsidRPr="00BC32ED" w:rsidRDefault="009536D3" w:rsidP="00BC32ED">
            <w:pPr>
              <w:jc w:val="both"/>
              <w:rPr>
                <w:rFonts w:ascii="Cambria" w:hAnsi="Cambria"/>
                <w:color w:val="000000" w:themeColor="text1"/>
              </w:rPr>
            </w:pPr>
            <w:r>
              <w:rPr>
                <w:rFonts w:ascii="Cambria" w:hAnsi="Cambria"/>
                <w:color w:val="000000" w:themeColor="text1"/>
              </w:rPr>
              <w:t>http://www.esri.com</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July 2013</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Environmental and Weather Remote Sensing Data Acquisition and Processing Ground Station System Training</w:t>
            </w:r>
          </w:p>
          <w:p w:rsidR="009536D3" w:rsidRPr="00E90669" w:rsidRDefault="009536D3" w:rsidP="009536D3">
            <w:pPr>
              <w:spacing w:before="120"/>
              <w:jc w:val="both"/>
              <w:rPr>
                <w:rFonts w:ascii="Cambria" w:hAnsi="Cambria"/>
                <w:color w:val="000000" w:themeColor="text1"/>
              </w:rPr>
            </w:pPr>
            <w:r w:rsidRPr="00E90669">
              <w:rPr>
                <w:rFonts w:ascii="Cambria" w:hAnsi="Cambria"/>
                <w:color w:val="000000" w:themeColor="text1"/>
                <w:lang w:val="id-ID"/>
              </w:rPr>
              <w:t>Environmental Systems &amp; Services (ESS)</w:t>
            </w:r>
            <w:r w:rsidRPr="00E90669">
              <w:rPr>
                <w:rFonts w:ascii="Cambria" w:hAnsi="Cambria"/>
                <w:color w:val="000000" w:themeColor="text1"/>
              </w:rPr>
              <w:t>, Ltd.</w:t>
            </w:r>
          </w:p>
          <w:p w:rsidR="009536D3" w:rsidRPr="00E90669" w:rsidRDefault="009536D3" w:rsidP="009536D3">
            <w:pPr>
              <w:jc w:val="both"/>
              <w:rPr>
                <w:rFonts w:ascii="Cambria" w:hAnsi="Cambria"/>
                <w:color w:val="000000" w:themeColor="text1"/>
              </w:rPr>
            </w:pPr>
            <w:r w:rsidRPr="00E90669">
              <w:rPr>
                <w:rFonts w:ascii="Cambria" w:hAnsi="Cambria"/>
                <w:color w:val="000000" w:themeColor="text1"/>
              </w:rPr>
              <w:t>218 North Main Street Culpeper, Virginia 22701</w:t>
            </w:r>
          </w:p>
          <w:p w:rsidR="009536D3" w:rsidRPr="00E90669" w:rsidRDefault="009536D3" w:rsidP="009536D3">
            <w:pPr>
              <w:jc w:val="both"/>
              <w:rPr>
                <w:rFonts w:ascii="Cambria" w:hAnsi="Cambria"/>
                <w:color w:val="000000" w:themeColor="text1"/>
              </w:rPr>
            </w:pPr>
            <w:r w:rsidRPr="00E90669">
              <w:rPr>
                <w:rFonts w:ascii="Cambria" w:hAnsi="Cambria"/>
                <w:color w:val="000000" w:themeColor="text1"/>
              </w:rPr>
              <w:t>Tel.: 1-800-541-2116 – Fax 1-540-825-48961</w:t>
            </w:r>
          </w:p>
          <w:p w:rsidR="009536D3" w:rsidRPr="00C334FA" w:rsidRDefault="009536D3" w:rsidP="009536D3">
            <w:pPr>
              <w:spacing w:after="120"/>
              <w:jc w:val="both"/>
              <w:rPr>
                <w:rFonts w:ascii="Cambria" w:hAnsi="Cambria"/>
                <w:color w:val="0070C0"/>
              </w:rPr>
            </w:pPr>
            <w:r w:rsidRPr="00E90669">
              <w:rPr>
                <w:rFonts w:ascii="Cambria" w:hAnsi="Cambria"/>
                <w:color w:val="000000" w:themeColor="text1"/>
              </w:rPr>
              <w:t>http://www.ess-services.com</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December 2012</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Administrator and Operator Training for LAPAN Remote Sensing Data Center Software</w:t>
            </w:r>
          </w:p>
          <w:p w:rsidR="009536D3" w:rsidRPr="002D1073" w:rsidRDefault="009536D3" w:rsidP="009536D3">
            <w:pPr>
              <w:spacing w:before="120"/>
              <w:jc w:val="both"/>
              <w:rPr>
                <w:rFonts w:ascii="Cambria" w:hAnsi="Cambria"/>
                <w:color w:val="000000" w:themeColor="text1"/>
              </w:rPr>
            </w:pPr>
            <w:r w:rsidRPr="009323E2">
              <w:rPr>
                <w:rFonts w:ascii="Cambria" w:hAnsi="Cambria"/>
                <w:color w:val="000000" w:themeColor="text1"/>
                <w:lang w:val="id-ID"/>
              </w:rPr>
              <w:t>PT. Maxxima Innovative Engineering</w:t>
            </w:r>
          </w:p>
          <w:p w:rsidR="009536D3" w:rsidRDefault="009536D3" w:rsidP="009536D3">
            <w:pPr>
              <w:jc w:val="both"/>
              <w:rPr>
                <w:rFonts w:ascii="Cambria" w:hAnsi="Cambria"/>
                <w:color w:val="000000" w:themeColor="text1"/>
              </w:rPr>
            </w:pPr>
            <w:r>
              <w:rPr>
                <w:rFonts w:ascii="Cambria" w:hAnsi="Cambria"/>
                <w:color w:val="000000" w:themeColor="text1"/>
              </w:rPr>
              <w:t>Kompleks Perkantoran Mutiara Faza, Jl. Raya Condet No. 27</w:t>
            </w:r>
          </w:p>
          <w:p w:rsidR="009536D3" w:rsidRDefault="009536D3" w:rsidP="009536D3">
            <w:pPr>
              <w:jc w:val="both"/>
              <w:rPr>
                <w:rFonts w:ascii="Cambria" w:hAnsi="Cambria"/>
                <w:color w:val="000000" w:themeColor="text1"/>
              </w:rPr>
            </w:pPr>
            <w:r>
              <w:rPr>
                <w:rFonts w:ascii="Cambria" w:hAnsi="Cambria"/>
                <w:color w:val="000000" w:themeColor="text1"/>
              </w:rPr>
              <w:t>Blok RE 5 Gedong, Pasar Rebo, East Jakarta 13760, Indonesia</w:t>
            </w:r>
          </w:p>
          <w:p w:rsidR="009536D3" w:rsidRDefault="009536D3" w:rsidP="009536D3">
            <w:pPr>
              <w:jc w:val="both"/>
              <w:rPr>
                <w:rFonts w:ascii="Cambria" w:hAnsi="Cambria"/>
                <w:color w:val="000000" w:themeColor="text1"/>
              </w:rPr>
            </w:pPr>
            <w:r>
              <w:rPr>
                <w:rFonts w:ascii="Cambria" w:hAnsi="Cambria"/>
                <w:color w:val="000000" w:themeColor="text1"/>
              </w:rPr>
              <w:t>Tel.: (+62) 21 8406750 – Fax (+62) 21 8406750</w:t>
            </w:r>
          </w:p>
          <w:p w:rsidR="009536D3" w:rsidRPr="002D1073" w:rsidRDefault="009536D3" w:rsidP="009536D3">
            <w:pPr>
              <w:spacing w:after="120"/>
              <w:jc w:val="both"/>
              <w:rPr>
                <w:rFonts w:ascii="Cambria" w:hAnsi="Cambria"/>
                <w:color w:val="0070C0"/>
              </w:rPr>
            </w:pPr>
            <w:r>
              <w:rPr>
                <w:rFonts w:ascii="Cambria" w:hAnsi="Cambria"/>
                <w:color w:val="000000" w:themeColor="text1"/>
              </w:rPr>
              <w:t>http://www.maxxima-technology.com</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November 2011</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Lumbung GeoAppliance: Integrated Training</w:t>
            </w:r>
          </w:p>
          <w:p w:rsidR="009536D3" w:rsidRDefault="009536D3" w:rsidP="009536D3">
            <w:pPr>
              <w:spacing w:before="120"/>
              <w:jc w:val="both"/>
              <w:rPr>
                <w:rFonts w:ascii="Cambria" w:hAnsi="Cambria"/>
                <w:color w:val="000000" w:themeColor="text1"/>
                <w:lang w:val="id-ID"/>
              </w:rPr>
            </w:pPr>
            <w:r w:rsidRPr="009323E2">
              <w:rPr>
                <w:rFonts w:ascii="Cambria" w:hAnsi="Cambria"/>
                <w:color w:val="000000" w:themeColor="text1"/>
                <w:lang w:val="id-ID"/>
              </w:rPr>
              <w:t>Indonesian Geospatial Information Agency (BIG)</w:t>
            </w:r>
          </w:p>
          <w:p w:rsidR="009536D3" w:rsidRDefault="009536D3" w:rsidP="009536D3">
            <w:pPr>
              <w:jc w:val="both"/>
              <w:rPr>
                <w:rFonts w:ascii="Cambria" w:hAnsi="Cambria"/>
                <w:color w:val="000000" w:themeColor="text1"/>
              </w:rPr>
            </w:pPr>
            <w:r>
              <w:rPr>
                <w:rFonts w:ascii="Cambria" w:hAnsi="Cambria"/>
                <w:color w:val="000000" w:themeColor="text1"/>
              </w:rPr>
              <w:t>Jl. Raya Jakarta – Bogor Km. 46 Cibinong 16911, Indonesia</w:t>
            </w:r>
          </w:p>
          <w:p w:rsidR="009536D3" w:rsidRDefault="009536D3" w:rsidP="009536D3">
            <w:pPr>
              <w:jc w:val="both"/>
              <w:rPr>
                <w:rFonts w:ascii="Cambria" w:hAnsi="Cambria"/>
                <w:color w:val="000000" w:themeColor="text1"/>
              </w:rPr>
            </w:pPr>
            <w:r>
              <w:rPr>
                <w:rFonts w:ascii="Cambria" w:hAnsi="Cambria"/>
                <w:color w:val="000000" w:themeColor="text1"/>
              </w:rPr>
              <w:t>Telp.: (+62) 21 8753155 – Fax (+62) 21 87908988</w:t>
            </w:r>
          </w:p>
          <w:p w:rsidR="009536D3" w:rsidRPr="00432320" w:rsidRDefault="009536D3" w:rsidP="009536D3">
            <w:pPr>
              <w:spacing w:after="120"/>
              <w:jc w:val="both"/>
              <w:rPr>
                <w:rFonts w:ascii="Cambria" w:hAnsi="Cambria"/>
                <w:color w:val="000000" w:themeColor="text1"/>
              </w:rPr>
            </w:pPr>
            <w:r>
              <w:rPr>
                <w:rFonts w:ascii="Cambria" w:hAnsi="Cambria"/>
                <w:color w:val="000000" w:themeColor="text1"/>
              </w:rPr>
              <w:t>http://www.big.go.id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November 2011</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Scientific Journal Writing Training</w:t>
            </w:r>
          </w:p>
          <w:p w:rsidR="009536D3" w:rsidRPr="0009616B" w:rsidRDefault="009536D3" w:rsidP="009536D3">
            <w:pPr>
              <w:spacing w:before="120"/>
              <w:jc w:val="both"/>
              <w:rPr>
                <w:rFonts w:ascii="Cambria" w:hAnsi="Cambria"/>
                <w:color w:val="000000" w:themeColor="text1"/>
                <w:lang w:val="id-ID"/>
              </w:rPr>
            </w:pPr>
            <w:r w:rsidRPr="0009616B">
              <w:rPr>
                <w:rFonts w:ascii="Cambria" w:hAnsi="Cambria"/>
                <w:color w:val="000000" w:themeColor="text1"/>
                <w:lang w:val="id-ID"/>
              </w:rPr>
              <w:t>Indonesian National Institute of Aeronautics and Space (LAPAN)</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 xml:space="preserve">Jl. </w:t>
            </w:r>
            <w:r>
              <w:rPr>
                <w:rFonts w:ascii="Cambria" w:hAnsi="Cambria"/>
                <w:color w:val="000000" w:themeColor="text1"/>
              </w:rPr>
              <w:t>Kalisari</w:t>
            </w:r>
            <w:r w:rsidRPr="0009616B">
              <w:rPr>
                <w:rFonts w:ascii="Cambria" w:hAnsi="Cambria"/>
                <w:color w:val="000000" w:themeColor="text1"/>
                <w:lang w:val="id-ID"/>
              </w:rPr>
              <w:t>, Kelurahan Pekayon, Kecamatan Pasar Rebo</w:t>
            </w:r>
          </w:p>
          <w:p w:rsidR="009536D3" w:rsidRPr="0009616B" w:rsidRDefault="009536D3" w:rsidP="009536D3">
            <w:pPr>
              <w:jc w:val="both"/>
              <w:rPr>
                <w:rFonts w:ascii="Cambria" w:hAnsi="Cambria"/>
                <w:color w:val="000000" w:themeColor="text1"/>
                <w:lang w:val="id-ID"/>
              </w:rPr>
            </w:pPr>
            <w:r>
              <w:rPr>
                <w:rFonts w:ascii="Cambria" w:hAnsi="Cambria"/>
                <w:color w:val="000000" w:themeColor="text1"/>
                <w:lang w:val="id-ID"/>
              </w:rPr>
              <w:t>East Jakarta</w:t>
            </w:r>
            <w:r w:rsidRPr="0009616B">
              <w:rPr>
                <w:rFonts w:ascii="Cambria" w:hAnsi="Cambria"/>
                <w:color w:val="000000" w:themeColor="text1"/>
                <w:lang w:val="id-ID"/>
              </w:rPr>
              <w:t xml:space="preserve"> 13710, Indonesia</w:t>
            </w:r>
          </w:p>
          <w:p w:rsidR="009536D3" w:rsidRPr="007667EE" w:rsidRDefault="009536D3" w:rsidP="009536D3">
            <w:pPr>
              <w:jc w:val="both"/>
              <w:rPr>
                <w:rFonts w:ascii="Cambria" w:hAnsi="Cambria"/>
                <w:color w:val="000000" w:themeColor="text1"/>
              </w:rPr>
            </w:pPr>
            <w:r w:rsidRPr="0009616B">
              <w:rPr>
                <w:rFonts w:ascii="Cambria" w:hAnsi="Cambria"/>
                <w:color w:val="000000" w:themeColor="text1"/>
                <w:lang w:val="id-ID"/>
              </w:rPr>
              <w:t>Tel.: (+62) 21 8710</w:t>
            </w:r>
            <w:r>
              <w:rPr>
                <w:rFonts w:ascii="Cambria" w:hAnsi="Cambria"/>
                <w:color w:val="000000" w:themeColor="text1"/>
              </w:rPr>
              <w:t>065</w:t>
            </w:r>
            <w:r w:rsidRPr="0009616B">
              <w:rPr>
                <w:rFonts w:ascii="Cambria" w:hAnsi="Cambria"/>
                <w:color w:val="000000" w:themeColor="text1"/>
                <w:lang w:val="id-ID"/>
              </w:rPr>
              <w:t xml:space="preserve"> – Fax (+62) 21 87</w:t>
            </w:r>
            <w:r>
              <w:rPr>
                <w:rFonts w:ascii="Cambria" w:hAnsi="Cambria"/>
                <w:color w:val="000000" w:themeColor="text1"/>
              </w:rPr>
              <w:t>22733</w:t>
            </w:r>
          </w:p>
          <w:p w:rsidR="009536D3" w:rsidRPr="00801848" w:rsidRDefault="009536D3" w:rsidP="009536D3">
            <w:pPr>
              <w:spacing w:after="120"/>
              <w:jc w:val="both"/>
              <w:rPr>
                <w:rFonts w:ascii="Cambria" w:hAnsi="Cambria"/>
                <w:color w:val="000000" w:themeColor="text1"/>
                <w:lang w:val="id-ID"/>
              </w:rPr>
            </w:pPr>
            <w:r>
              <w:rPr>
                <w:rFonts w:ascii="Cambria" w:hAnsi="Cambria"/>
                <w:color w:val="000000" w:themeColor="text1"/>
                <w:lang w:val="id-ID"/>
              </w:rPr>
              <w:t>http://www</w:t>
            </w:r>
            <w:r>
              <w:rPr>
                <w:rFonts w:ascii="Cambria" w:hAnsi="Cambria"/>
                <w:color w:val="000000" w:themeColor="text1"/>
              </w:rPr>
              <w:t>.pusfatja</w:t>
            </w:r>
            <w:r w:rsidRPr="0009616B">
              <w:rPr>
                <w:rFonts w:ascii="Cambria" w:hAnsi="Cambria"/>
                <w:color w:val="000000" w:themeColor="text1"/>
                <w:lang w:val="id-ID"/>
              </w:rPr>
              <w:t>.lapan.go.id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October 2011</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Government Goods and Services Procurement Technical Training</w:t>
            </w:r>
          </w:p>
          <w:p w:rsidR="009536D3" w:rsidRPr="00F055F8" w:rsidRDefault="009536D3" w:rsidP="009536D3">
            <w:pPr>
              <w:spacing w:before="120"/>
              <w:jc w:val="both"/>
              <w:rPr>
                <w:rFonts w:ascii="Cambria" w:hAnsi="Cambria"/>
                <w:color w:val="000000" w:themeColor="text1"/>
                <w:lang w:val="id-ID"/>
              </w:rPr>
            </w:pPr>
            <w:r w:rsidRPr="00F055F8">
              <w:rPr>
                <w:rFonts w:ascii="Cambria" w:hAnsi="Cambria"/>
                <w:color w:val="000000" w:themeColor="text1"/>
                <w:lang w:val="id-ID"/>
              </w:rPr>
              <w:t>Indonesian National Institute of Aeronautics and Space (LAPAN)</w:t>
            </w:r>
          </w:p>
          <w:p w:rsidR="009536D3" w:rsidRPr="00F055F8" w:rsidRDefault="009536D3" w:rsidP="009536D3">
            <w:pPr>
              <w:jc w:val="both"/>
              <w:rPr>
                <w:rFonts w:ascii="Cambria" w:hAnsi="Cambria"/>
                <w:color w:val="000000" w:themeColor="text1"/>
              </w:rPr>
            </w:pPr>
            <w:r w:rsidRPr="00F055F8">
              <w:rPr>
                <w:rFonts w:ascii="Cambria" w:hAnsi="Cambria"/>
                <w:color w:val="000000" w:themeColor="text1"/>
              </w:rPr>
              <w:t>Jl. Pemuda Persil No. 1, Jakarta 13220, Indonesia</w:t>
            </w:r>
          </w:p>
          <w:p w:rsidR="009536D3" w:rsidRPr="00F055F8" w:rsidRDefault="009536D3" w:rsidP="009536D3">
            <w:pPr>
              <w:jc w:val="both"/>
              <w:rPr>
                <w:rFonts w:ascii="Cambria" w:hAnsi="Cambria"/>
                <w:color w:val="000000" w:themeColor="text1"/>
              </w:rPr>
            </w:pPr>
            <w:r w:rsidRPr="00F055F8">
              <w:rPr>
                <w:rFonts w:ascii="Cambria" w:hAnsi="Cambria"/>
                <w:color w:val="000000" w:themeColor="text1"/>
              </w:rPr>
              <w:t>Tel.: (+62) 21 4892802 – Fax (+62) 21 4892815</w:t>
            </w:r>
          </w:p>
          <w:p w:rsidR="009536D3" w:rsidRDefault="009536D3" w:rsidP="009536D3">
            <w:pPr>
              <w:spacing w:after="120"/>
              <w:jc w:val="both"/>
              <w:rPr>
                <w:rFonts w:ascii="Cambria" w:hAnsi="Cambria"/>
                <w:color w:val="000000" w:themeColor="text1"/>
              </w:rPr>
            </w:pPr>
            <w:r w:rsidRPr="00F055F8">
              <w:rPr>
                <w:rFonts w:ascii="Cambria" w:hAnsi="Cambria"/>
                <w:color w:val="000000" w:themeColor="text1"/>
              </w:rPr>
              <w:t>http://www.lapan.go.id</w:t>
            </w:r>
          </w:p>
          <w:p w:rsidR="00BC32ED" w:rsidRDefault="00BC32ED" w:rsidP="009536D3">
            <w:pPr>
              <w:spacing w:after="120"/>
              <w:jc w:val="both"/>
              <w:rPr>
                <w:rFonts w:ascii="Cambria" w:hAnsi="Cambria"/>
                <w:color w:val="0070C0"/>
              </w:rPr>
            </w:pPr>
          </w:p>
          <w:p w:rsidR="00BC32ED" w:rsidRDefault="00BC32ED" w:rsidP="009536D3">
            <w:pPr>
              <w:spacing w:after="120"/>
              <w:jc w:val="both"/>
              <w:rPr>
                <w:rFonts w:ascii="Cambria" w:hAnsi="Cambria"/>
                <w:color w:val="0070C0"/>
              </w:rPr>
            </w:pPr>
          </w:p>
          <w:p w:rsidR="00BC32ED" w:rsidRDefault="00BC32ED" w:rsidP="009536D3">
            <w:pPr>
              <w:spacing w:after="120"/>
              <w:jc w:val="both"/>
              <w:rPr>
                <w:rFonts w:ascii="Cambria" w:hAnsi="Cambria"/>
                <w:color w:val="0070C0"/>
              </w:rPr>
            </w:pPr>
          </w:p>
          <w:p w:rsidR="00BC32ED" w:rsidRPr="00F055F8" w:rsidRDefault="00BC32ED" w:rsidP="009536D3">
            <w:pPr>
              <w:spacing w:after="120"/>
              <w:jc w:val="both"/>
              <w:rPr>
                <w:rFonts w:ascii="Cambria" w:hAnsi="Cambria"/>
                <w:color w:val="0070C0"/>
              </w:rPr>
            </w:pP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lastRenderedPageBreak/>
              <w:t>July 2011</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Remote Sensing Digital Image Processing Baselining</w:t>
            </w:r>
          </w:p>
          <w:p w:rsidR="009536D3" w:rsidRPr="0009616B" w:rsidRDefault="009536D3" w:rsidP="009536D3">
            <w:pPr>
              <w:spacing w:before="120"/>
              <w:jc w:val="both"/>
              <w:rPr>
                <w:rFonts w:ascii="Cambria" w:hAnsi="Cambria"/>
                <w:color w:val="000000" w:themeColor="text1"/>
                <w:lang w:val="id-ID"/>
              </w:rPr>
            </w:pPr>
            <w:r w:rsidRPr="0009616B">
              <w:rPr>
                <w:rFonts w:ascii="Cambria" w:hAnsi="Cambria"/>
                <w:color w:val="000000" w:themeColor="text1"/>
                <w:lang w:val="id-ID"/>
              </w:rPr>
              <w:t>Indonesian National Institute of Aeronautics and Space (LAPAN)</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 xml:space="preserve">Jl. </w:t>
            </w:r>
            <w:r>
              <w:rPr>
                <w:rFonts w:ascii="Cambria" w:hAnsi="Cambria"/>
                <w:color w:val="000000" w:themeColor="text1"/>
              </w:rPr>
              <w:t>Kalisari</w:t>
            </w:r>
            <w:r w:rsidRPr="0009616B">
              <w:rPr>
                <w:rFonts w:ascii="Cambria" w:hAnsi="Cambria"/>
                <w:color w:val="000000" w:themeColor="text1"/>
                <w:lang w:val="id-ID"/>
              </w:rPr>
              <w:t>, Kelurahan Pekayon, Kecamatan Pasar Rebo</w:t>
            </w:r>
          </w:p>
          <w:p w:rsidR="009536D3" w:rsidRPr="0009616B" w:rsidRDefault="009536D3" w:rsidP="009536D3">
            <w:pPr>
              <w:jc w:val="both"/>
              <w:rPr>
                <w:rFonts w:ascii="Cambria" w:hAnsi="Cambria"/>
                <w:color w:val="000000" w:themeColor="text1"/>
                <w:lang w:val="id-ID"/>
              </w:rPr>
            </w:pPr>
            <w:r>
              <w:rPr>
                <w:rFonts w:ascii="Cambria" w:hAnsi="Cambria"/>
                <w:color w:val="000000" w:themeColor="text1"/>
                <w:lang w:val="id-ID"/>
              </w:rPr>
              <w:t>East Jakarta</w:t>
            </w:r>
            <w:r w:rsidRPr="0009616B">
              <w:rPr>
                <w:rFonts w:ascii="Cambria" w:hAnsi="Cambria"/>
                <w:color w:val="000000" w:themeColor="text1"/>
                <w:lang w:val="id-ID"/>
              </w:rPr>
              <w:t xml:space="preserve"> 13710, Indonesia</w:t>
            </w:r>
          </w:p>
          <w:p w:rsidR="009536D3" w:rsidRPr="007667EE" w:rsidRDefault="009536D3" w:rsidP="009536D3">
            <w:pPr>
              <w:jc w:val="both"/>
              <w:rPr>
                <w:rFonts w:ascii="Cambria" w:hAnsi="Cambria"/>
                <w:color w:val="000000" w:themeColor="text1"/>
              </w:rPr>
            </w:pPr>
            <w:r w:rsidRPr="0009616B">
              <w:rPr>
                <w:rFonts w:ascii="Cambria" w:hAnsi="Cambria"/>
                <w:color w:val="000000" w:themeColor="text1"/>
                <w:lang w:val="id-ID"/>
              </w:rPr>
              <w:t>Tel.: (+62) 21 8710</w:t>
            </w:r>
            <w:r>
              <w:rPr>
                <w:rFonts w:ascii="Cambria" w:hAnsi="Cambria"/>
                <w:color w:val="000000" w:themeColor="text1"/>
              </w:rPr>
              <w:t>065</w:t>
            </w:r>
            <w:r w:rsidRPr="0009616B">
              <w:rPr>
                <w:rFonts w:ascii="Cambria" w:hAnsi="Cambria"/>
                <w:color w:val="000000" w:themeColor="text1"/>
                <w:lang w:val="id-ID"/>
              </w:rPr>
              <w:t xml:space="preserve"> – Fax (+62) 21 87</w:t>
            </w:r>
            <w:r>
              <w:rPr>
                <w:rFonts w:ascii="Cambria" w:hAnsi="Cambria"/>
                <w:color w:val="000000" w:themeColor="text1"/>
              </w:rPr>
              <w:t>22733</w:t>
            </w:r>
          </w:p>
          <w:p w:rsidR="009536D3" w:rsidRDefault="009536D3" w:rsidP="009536D3">
            <w:pPr>
              <w:spacing w:after="120"/>
              <w:jc w:val="both"/>
              <w:rPr>
                <w:rFonts w:ascii="Cambria" w:hAnsi="Cambria"/>
                <w:color w:val="0070C0"/>
                <w:lang w:val="id-ID"/>
              </w:rPr>
            </w:pPr>
            <w:r>
              <w:rPr>
                <w:rFonts w:ascii="Cambria" w:hAnsi="Cambria"/>
                <w:color w:val="000000" w:themeColor="text1"/>
                <w:lang w:val="id-ID"/>
              </w:rPr>
              <w:t>http://www</w:t>
            </w:r>
            <w:r>
              <w:rPr>
                <w:rFonts w:ascii="Cambria" w:hAnsi="Cambria"/>
                <w:color w:val="000000" w:themeColor="text1"/>
              </w:rPr>
              <w:t>.pusfatja</w:t>
            </w:r>
            <w:r w:rsidRPr="0009616B">
              <w:rPr>
                <w:rFonts w:ascii="Cambria" w:hAnsi="Cambria"/>
                <w:color w:val="000000" w:themeColor="text1"/>
                <w:lang w:val="id-ID"/>
              </w:rPr>
              <w:t>.lapan.go.id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August 2010</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Basic Training Course Step 2 on ALOS Data Use</w:t>
            </w:r>
          </w:p>
          <w:p w:rsidR="009536D3" w:rsidRPr="00F055F8" w:rsidRDefault="009536D3" w:rsidP="009536D3">
            <w:pPr>
              <w:spacing w:before="120"/>
              <w:jc w:val="both"/>
              <w:rPr>
                <w:rFonts w:ascii="Cambria" w:hAnsi="Cambria"/>
                <w:color w:val="000000" w:themeColor="text1"/>
                <w:lang w:val="id-ID"/>
              </w:rPr>
            </w:pPr>
            <w:r w:rsidRPr="00F055F8">
              <w:rPr>
                <w:rFonts w:ascii="Cambria" w:hAnsi="Cambria"/>
                <w:color w:val="000000" w:themeColor="text1"/>
                <w:lang w:val="id-ID"/>
              </w:rPr>
              <w:t>Japan Aerospace Exploration Agency (JAXA)</w:t>
            </w:r>
          </w:p>
          <w:p w:rsidR="009536D3" w:rsidRPr="00F055F8" w:rsidRDefault="009536D3" w:rsidP="009536D3">
            <w:pPr>
              <w:jc w:val="both"/>
              <w:rPr>
                <w:rFonts w:ascii="Cambria" w:hAnsi="Cambria"/>
                <w:color w:val="000000" w:themeColor="text1"/>
                <w:lang w:val="id-ID"/>
              </w:rPr>
            </w:pPr>
            <w:r w:rsidRPr="00F055F8">
              <w:rPr>
                <w:rFonts w:ascii="Cambria" w:hAnsi="Cambria"/>
                <w:color w:val="000000" w:themeColor="text1"/>
                <w:lang w:val="id-ID"/>
              </w:rPr>
              <w:t>Remote Sensing Technology Center of Japan (RESTEC)</w:t>
            </w:r>
          </w:p>
          <w:p w:rsidR="009536D3" w:rsidRPr="00F055F8" w:rsidRDefault="009536D3" w:rsidP="009536D3">
            <w:pPr>
              <w:jc w:val="both"/>
              <w:rPr>
                <w:rFonts w:ascii="Cambria" w:hAnsi="Cambria"/>
                <w:color w:val="000000" w:themeColor="text1"/>
                <w:lang w:val="id-ID"/>
              </w:rPr>
            </w:pPr>
            <w:r w:rsidRPr="00F055F8">
              <w:rPr>
                <w:rFonts w:ascii="Cambria" w:hAnsi="Cambria"/>
                <w:color w:val="000000" w:themeColor="text1"/>
                <w:lang w:val="id-ID"/>
              </w:rPr>
              <w:t>http://global.jaxa.jp</w:t>
            </w:r>
          </w:p>
          <w:p w:rsidR="009536D3" w:rsidRPr="00F055F8" w:rsidRDefault="009536D3" w:rsidP="009536D3">
            <w:pPr>
              <w:spacing w:after="120"/>
              <w:jc w:val="both"/>
              <w:rPr>
                <w:rFonts w:ascii="Cambria" w:hAnsi="Cambria"/>
                <w:color w:val="0070C0"/>
              </w:rPr>
            </w:pPr>
            <w:r w:rsidRPr="00F055F8">
              <w:rPr>
                <w:rFonts w:ascii="Cambria" w:hAnsi="Cambria"/>
                <w:color w:val="000000" w:themeColor="text1"/>
              </w:rPr>
              <w:t>http://www.restec.or.jp</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November 2009</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Government Official Pre-Orientation</w:t>
            </w:r>
          </w:p>
          <w:p w:rsidR="009536D3" w:rsidRPr="0009616B" w:rsidRDefault="009536D3" w:rsidP="009536D3">
            <w:pPr>
              <w:spacing w:before="120"/>
              <w:jc w:val="both"/>
              <w:rPr>
                <w:rFonts w:ascii="Cambria" w:hAnsi="Cambria"/>
                <w:color w:val="000000" w:themeColor="text1"/>
                <w:lang w:val="id-ID"/>
              </w:rPr>
            </w:pPr>
            <w:r w:rsidRPr="0009616B">
              <w:rPr>
                <w:rFonts w:ascii="Cambria" w:hAnsi="Cambria"/>
                <w:color w:val="000000" w:themeColor="text1"/>
                <w:lang w:val="id-ID"/>
              </w:rPr>
              <w:t>Indonesian National Institute of Aeronautics and Space (LAPAN)</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 xml:space="preserve">Jl. </w:t>
            </w:r>
            <w:r>
              <w:rPr>
                <w:rFonts w:ascii="Cambria" w:hAnsi="Cambria"/>
                <w:color w:val="000000" w:themeColor="text1"/>
              </w:rPr>
              <w:t>Kalisari</w:t>
            </w:r>
            <w:r w:rsidRPr="0009616B">
              <w:rPr>
                <w:rFonts w:ascii="Cambria" w:hAnsi="Cambria"/>
                <w:color w:val="000000" w:themeColor="text1"/>
                <w:lang w:val="id-ID"/>
              </w:rPr>
              <w:t>, Kelurahan Pekayon, Kecamatan Pasar Rebo</w:t>
            </w:r>
          </w:p>
          <w:p w:rsidR="009536D3" w:rsidRPr="0009616B" w:rsidRDefault="009536D3" w:rsidP="009536D3">
            <w:pPr>
              <w:jc w:val="both"/>
              <w:rPr>
                <w:rFonts w:ascii="Cambria" w:hAnsi="Cambria"/>
                <w:color w:val="000000" w:themeColor="text1"/>
                <w:lang w:val="id-ID"/>
              </w:rPr>
            </w:pPr>
            <w:r>
              <w:rPr>
                <w:rFonts w:ascii="Cambria" w:hAnsi="Cambria"/>
                <w:color w:val="000000" w:themeColor="text1"/>
                <w:lang w:val="id-ID"/>
              </w:rPr>
              <w:t>East Jakarta</w:t>
            </w:r>
            <w:r w:rsidRPr="0009616B">
              <w:rPr>
                <w:rFonts w:ascii="Cambria" w:hAnsi="Cambria"/>
                <w:color w:val="000000" w:themeColor="text1"/>
                <w:lang w:val="id-ID"/>
              </w:rPr>
              <w:t xml:space="preserve"> 13710, Indonesia</w:t>
            </w:r>
          </w:p>
          <w:p w:rsidR="009536D3" w:rsidRPr="007667EE" w:rsidRDefault="009536D3" w:rsidP="009536D3">
            <w:pPr>
              <w:jc w:val="both"/>
              <w:rPr>
                <w:rFonts w:ascii="Cambria" w:hAnsi="Cambria"/>
                <w:color w:val="000000" w:themeColor="text1"/>
              </w:rPr>
            </w:pPr>
            <w:r w:rsidRPr="0009616B">
              <w:rPr>
                <w:rFonts w:ascii="Cambria" w:hAnsi="Cambria"/>
                <w:color w:val="000000" w:themeColor="text1"/>
                <w:lang w:val="id-ID"/>
              </w:rPr>
              <w:t>Tel.: (+62) 21 8710</w:t>
            </w:r>
            <w:r>
              <w:rPr>
                <w:rFonts w:ascii="Cambria" w:hAnsi="Cambria"/>
                <w:color w:val="000000" w:themeColor="text1"/>
              </w:rPr>
              <w:t>065</w:t>
            </w:r>
            <w:r w:rsidRPr="0009616B">
              <w:rPr>
                <w:rFonts w:ascii="Cambria" w:hAnsi="Cambria"/>
                <w:color w:val="000000" w:themeColor="text1"/>
                <w:lang w:val="id-ID"/>
              </w:rPr>
              <w:t xml:space="preserve"> – Fax (+62) 21 87</w:t>
            </w:r>
            <w:r>
              <w:rPr>
                <w:rFonts w:ascii="Cambria" w:hAnsi="Cambria"/>
                <w:color w:val="000000" w:themeColor="text1"/>
              </w:rPr>
              <w:t>22733</w:t>
            </w:r>
          </w:p>
          <w:p w:rsidR="009536D3" w:rsidRDefault="009536D3" w:rsidP="009536D3">
            <w:pPr>
              <w:spacing w:after="120"/>
              <w:jc w:val="both"/>
              <w:rPr>
                <w:rFonts w:ascii="Cambria" w:hAnsi="Cambria"/>
                <w:color w:val="0070C0"/>
                <w:lang w:val="id-ID"/>
              </w:rPr>
            </w:pPr>
            <w:r>
              <w:rPr>
                <w:rFonts w:ascii="Cambria" w:hAnsi="Cambria"/>
                <w:color w:val="000000" w:themeColor="text1"/>
                <w:lang w:val="id-ID"/>
              </w:rPr>
              <w:t>http://www</w:t>
            </w:r>
            <w:r>
              <w:rPr>
                <w:rFonts w:ascii="Cambria" w:hAnsi="Cambria"/>
                <w:color w:val="000000" w:themeColor="text1"/>
              </w:rPr>
              <w:t>.pusfatja</w:t>
            </w:r>
            <w:r w:rsidRPr="0009616B">
              <w:rPr>
                <w:rFonts w:ascii="Cambria" w:hAnsi="Cambria"/>
                <w:color w:val="000000" w:themeColor="text1"/>
                <w:lang w:val="id-ID"/>
              </w:rPr>
              <w:t>.lapan.go.id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September 2009</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Remote Sensing Technology Development Workshop</w:t>
            </w:r>
          </w:p>
          <w:p w:rsidR="009536D3" w:rsidRPr="0009616B" w:rsidRDefault="009536D3" w:rsidP="009536D3">
            <w:pPr>
              <w:spacing w:before="120"/>
              <w:jc w:val="both"/>
              <w:rPr>
                <w:rFonts w:ascii="Cambria" w:hAnsi="Cambria"/>
                <w:color w:val="000000" w:themeColor="text1"/>
                <w:lang w:val="id-ID"/>
              </w:rPr>
            </w:pPr>
            <w:r w:rsidRPr="0009616B">
              <w:rPr>
                <w:rFonts w:ascii="Cambria" w:hAnsi="Cambria"/>
                <w:color w:val="000000" w:themeColor="text1"/>
                <w:lang w:val="id-ID"/>
              </w:rPr>
              <w:t>Indonesian National Institute of Aeronautics and Space (LAPAN)</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 xml:space="preserve">Jl. </w:t>
            </w:r>
            <w:r>
              <w:rPr>
                <w:rFonts w:ascii="Cambria" w:hAnsi="Cambria"/>
                <w:color w:val="000000" w:themeColor="text1"/>
              </w:rPr>
              <w:t>Kalisari</w:t>
            </w:r>
            <w:r w:rsidRPr="0009616B">
              <w:rPr>
                <w:rFonts w:ascii="Cambria" w:hAnsi="Cambria"/>
                <w:color w:val="000000" w:themeColor="text1"/>
                <w:lang w:val="id-ID"/>
              </w:rPr>
              <w:t>, Kelurahan Pekayon, Kecamatan Pasar Rebo</w:t>
            </w:r>
          </w:p>
          <w:p w:rsidR="009536D3" w:rsidRPr="0009616B" w:rsidRDefault="009536D3" w:rsidP="009536D3">
            <w:pPr>
              <w:jc w:val="both"/>
              <w:rPr>
                <w:rFonts w:ascii="Cambria" w:hAnsi="Cambria"/>
                <w:color w:val="000000" w:themeColor="text1"/>
                <w:lang w:val="id-ID"/>
              </w:rPr>
            </w:pPr>
            <w:r>
              <w:rPr>
                <w:rFonts w:ascii="Cambria" w:hAnsi="Cambria"/>
                <w:color w:val="000000" w:themeColor="text1"/>
                <w:lang w:val="id-ID"/>
              </w:rPr>
              <w:t>East Jakarta</w:t>
            </w:r>
            <w:r w:rsidRPr="0009616B">
              <w:rPr>
                <w:rFonts w:ascii="Cambria" w:hAnsi="Cambria"/>
                <w:color w:val="000000" w:themeColor="text1"/>
                <w:lang w:val="id-ID"/>
              </w:rPr>
              <w:t xml:space="preserve"> 13710, Indonesia</w:t>
            </w:r>
          </w:p>
          <w:p w:rsidR="009536D3" w:rsidRPr="007667EE" w:rsidRDefault="009536D3" w:rsidP="009536D3">
            <w:pPr>
              <w:jc w:val="both"/>
              <w:rPr>
                <w:rFonts w:ascii="Cambria" w:hAnsi="Cambria"/>
                <w:color w:val="000000" w:themeColor="text1"/>
              </w:rPr>
            </w:pPr>
            <w:r w:rsidRPr="0009616B">
              <w:rPr>
                <w:rFonts w:ascii="Cambria" w:hAnsi="Cambria"/>
                <w:color w:val="000000" w:themeColor="text1"/>
                <w:lang w:val="id-ID"/>
              </w:rPr>
              <w:t>Tel.: (+62) 21 8710</w:t>
            </w:r>
            <w:r>
              <w:rPr>
                <w:rFonts w:ascii="Cambria" w:hAnsi="Cambria"/>
                <w:color w:val="000000" w:themeColor="text1"/>
              </w:rPr>
              <w:t>065</w:t>
            </w:r>
            <w:r w:rsidRPr="0009616B">
              <w:rPr>
                <w:rFonts w:ascii="Cambria" w:hAnsi="Cambria"/>
                <w:color w:val="000000" w:themeColor="text1"/>
                <w:lang w:val="id-ID"/>
              </w:rPr>
              <w:t xml:space="preserve"> – Fax (+62) 21 87</w:t>
            </w:r>
            <w:r>
              <w:rPr>
                <w:rFonts w:ascii="Cambria" w:hAnsi="Cambria"/>
                <w:color w:val="000000" w:themeColor="text1"/>
              </w:rPr>
              <w:t>22733</w:t>
            </w:r>
          </w:p>
          <w:p w:rsidR="009536D3" w:rsidRDefault="009536D3" w:rsidP="009536D3">
            <w:pPr>
              <w:spacing w:after="120"/>
              <w:jc w:val="both"/>
              <w:rPr>
                <w:rFonts w:ascii="Cambria" w:hAnsi="Cambria"/>
                <w:color w:val="0070C0"/>
                <w:lang w:val="id-ID"/>
              </w:rPr>
            </w:pPr>
            <w:r>
              <w:rPr>
                <w:rFonts w:ascii="Cambria" w:hAnsi="Cambria"/>
                <w:color w:val="000000" w:themeColor="text1"/>
                <w:lang w:val="id-ID"/>
              </w:rPr>
              <w:t>http://www</w:t>
            </w:r>
            <w:r>
              <w:rPr>
                <w:rFonts w:ascii="Cambria" w:hAnsi="Cambria"/>
                <w:color w:val="000000" w:themeColor="text1"/>
              </w:rPr>
              <w:t>.pusfatja</w:t>
            </w:r>
            <w:r w:rsidRPr="0009616B">
              <w:rPr>
                <w:rFonts w:ascii="Cambria" w:hAnsi="Cambria"/>
                <w:color w:val="000000" w:themeColor="text1"/>
                <w:lang w:val="id-ID"/>
              </w:rPr>
              <w:t>.lapan.go.id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August 2009</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Pre-Government Official Education and Training</w:t>
            </w:r>
          </w:p>
          <w:p w:rsidR="009536D3" w:rsidRPr="00F055F8" w:rsidRDefault="009536D3" w:rsidP="009536D3">
            <w:pPr>
              <w:spacing w:before="120"/>
              <w:jc w:val="both"/>
              <w:rPr>
                <w:rFonts w:ascii="Cambria" w:hAnsi="Cambria"/>
                <w:color w:val="000000" w:themeColor="text1"/>
                <w:lang w:val="id-ID"/>
              </w:rPr>
            </w:pPr>
            <w:r w:rsidRPr="00F055F8">
              <w:rPr>
                <w:rFonts w:ascii="Cambria" w:hAnsi="Cambria"/>
                <w:color w:val="000000" w:themeColor="text1"/>
                <w:lang w:val="id-ID"/>
              </w:rPr>
              <w:t>Indonesian National Institute of Aeronautics and Space (LAPAN)</w:t>
            </w:r>
          </w:p>
          <w:p w:rsidR="009536D3" w:rsidRPr="00F055F8" w:rsidRDefault="009536D3" w:rsidP="009536D3">
            <w:pPr>
              <w:jc w:val="both"/>
              <w:rPr>
                <w:rFonts w:ascii="Cambria" w:hAnsi="Cambria"/>
                <w:color w:val="000000" w:themeColor="text1"/>
              </w:rPr>
            </w:pPr>
            <w:r w:rsidRPr="00F055F8">
              <w:rPr>
                <w:rFonts w:ascii="Cambria" w:hAnsi="Cambria"/>
                <w:color w:val="000000" w:themeColor="text1"/>
              </w:rPr>
              <w:t>Jl. Pemuda Persil No. 1, Jakarta 13220, Indonesia</w:t>
            </w:r>
          </w:p>
          <w:p w:rsidR="009536D3" w:rsidRPr="00F055F8" w:rsidRDefault="009536D3" w:rsidP="009536D3">
            <w:pPr>
              <w:jc w:val="both"/>
              <w:rPr>
                <w:rFonts w:ascii="Cambria" w:hAnsi="Cambria"/>
                <w:color w:val="000000" w:themeColor="text1"/>
              </w:rPr>
            </w:pPr>
            <w:r w:rsidRPr="00F055F8">
              <w:rPr>
                <w:rFonts w:ascii="Cambria" w:hAnsi="Cambria"/>
                <w:color w:val="000000" w:themeColor="text1"/>
              </w:rPr>
              <w:t>Tel.: (+62) 21 4892802 – Fax (+62) 21 4892815</w:t>
            </w:r>
          </w:p>
          <w:p w:rsidR="009536D3" w:rsidRPr="00432320" w:rsidRDefault="009536D3" w:rsidP="009536D3">
            <w:pPr>
              <w:spacing w:after="120"/>
              <w:jc w:val="both"/>
              <w:rPr>
                <w:rFonts w:ascii="Cambria" w:hAnsi="Cambria"/>
                <w:color w:val="000000" w:themeColor="text1"/>
              </w:rPr>
            </w:pPr>
            <w:r w:rsidRPr="00F055F8">
              <w:rPr>
                <w:rFonts w:ascii="Cambria" w:hAnsi="Cambria"/>
                <w:color w:val="000000" w:themeColor="text1"/>
              </w:rPr>
              <w:t>http://www.lapan.go.id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March 2009</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Terra/Aqua Satellite MODIS Data Acquisition and Processing Training</w:t>
            </w:r>
          </w:p>
          <w:p w:rsidR="009536D3" w:rsidRPr="0009616B" w:rsidRDefault="009536D3" w:rsidP="009536D3">
            <w:pPr>
              <w:spacing w:before="120"/>
              <w:jc w:val="both"/>
              <w:rPr>
                <w:rFonts w:ascii="Cambria" w:hAnsi="Cambria"/>
                <w:color w:val="000000" w:themeColor="text1"/>
                <w:lang w:val="id-ID"/>
              </w:rPr>
            </w:pPr>
            <w:r w:rsidRPr="0009616B">
              <w:rPr>
                <w:rFonts w:ascii="Cambria" w:hAnsi="Cambria"/>
                <w:color w:val="000000" w:themeColor="text1"/>
                <w:lang w:val="id-ID"/>
              </w:rPr>
              <w:t>Indonesian National Institute of Aeronautics and Space (LAPAN)</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 xml:space="preserve">Jl. </w:t>
            </w:r>
            <w:r>
              <w:rPr>
                <w:rFonts w:ascii="Cambria" w:hAnsi="Cambria"/>
                <w:color w:val="000000" w:themeColor="text1"/>
              </w:rPr>
              <w:t>Kalisari</w:t>
            </w:r>
            <w:r w:rsidRPr="0009616B">
              <w:rPr>
                <w:rFonts w:ascii="Cambria" w:hAnsi="Cambria"/>
                <w:color w:val="000000" w:themeColor="text1"/>
                <w:lang w:val="id-ID"/>
              </w:rPr>
              <w:t>, Kelurahan Pekayon, Kecamatan Pasar Rebo</w:t>
            </w:r>
          </w:p>
          <w:p w:rsidR="009536D3" w:rsidRPr="0009616B" w:rsidRDefault="009536D3" w:rsidP="009536D3">
            <w:pPr>
              <w:jc w:val="both"/>
              <w:rPr>
                <w:rFonts w:ascii="Cambria" w:hAnsi="Cambria"/>
                <w:color w:val="000000" w:themeColor="text1"/>
                <w:lang w:val="id-ID"/>
              </w:rPr>
            </w:pPr>
            <w:r>
              <w:rPr>
                <w:rFonts w:ascii="Cambria" w:hAnsi="Cambria"/>
                <w:color w:val="000000" w:themeColor="text1"/>
                <w:lang w:val="id-ID"/>
              </w:rPr>
              <w:t>East Jakarta</w:t>
            </w:r>
            <w:r w:rsidRPr="0009616B">
              <w:rPr>
                <w:rFonts w:ascii="Cambria" w:hAnsi="Cambria"/>
                <w:color w:val="000000" w:themeColor="text1"/>
                <w:lang w:val="id-ID"/>
              </w:rPr>
              <w:t xml:space="preserve"> 13710, Indonesia</w:t>
            </w:r>
          </w:p>
          <w:p w:rsidR="009536D3" w:rsidRPr="007667EE" w:rsidRDefault="009536D3" w:rsidP="009536D3">
            <w:pPr>
              <w:jc w:val="both"/>
              <w:rPr>
                <w:rFonts w:ascii="Cambria" w:hAnsi="Cambria"/>
                <w:color w:val="000000" w:themeColor="text1"/>
              </w:rPr>
            </w:pPr>
            <w:r w:rsidRPr="0009616B">
              <w:rPr>
                <w:rFonts w:ascii="Cambria" w:hAnsi="Cambria"/>
                <w:color w:val="000000" w:themeColor="text1"/>
                <w:lang w:val="id-ID"/>
              </w:rPr>
              <w:t>Tel.: (+62) 21 8710</w:t>
            </w:r>
            <w:r>
              <w:rPr>
                <w:rFonts w:ascii="Cambria" w:hAnsi="Cambria"/>
                <w:color w:val="000000" w:themeColor="text1"/>
              </w:rPr>
              <w:t>065</w:t>
            </w:r>
            <w:r w:rsidRPr="0009616B">
              <w:rPr>
                <w:rFonts w:ascii="Cambria" w:hAnsi="Cambria"/>
                <w:color w:val="000000" w:themeColor="text1"/>
                <w:lang w:val="id-ID"/>
              </w:rPr>
              <w:t xml:space="preserve"> – Fax (+62) 21 87</w:t>
            </w:r>
            <w:r>
              <w:rPr>
                <w:rFonts w:ascii="Cambria" w:hAnsi="Cambria"/>
                <w:color w:val="000000" w:themeColor="text1"/>
              </w:rPr>
              <w:t>22733</w:t>
            </w:r>
          </w:p>
          <w:p w:rsidR="009536D3" w:rsidRPr="00801848" w:rsidRDefault="009536D3" w:rsidP="009536D3">
            <w:pPr>
              <w:spacing w:after="120"/>
              <w:jc w:val="both"/>
              <w:rPr>
                <w:rFonts w:ascii="Cambria" w:hAnsi="Cambria"/>
                <w:color w:val="000000" w:themeColor="text1"/>
                <w:lang w:val="id-ID"/>
              </w:rPr>
            </w:pPr>
            <w:r>
              <w:rPr>
                <w:rFonts w:ascii="Cambria" w:hAnsi="Cambria"/>
                <w:color w:val="000000" w:themeColor="text1"/>
                <w:lang w:val="id-ID"/>
              </w:rPr>
              <w:t>http://www</w:t>
            </w:r>
            <w:r>
              <w:rPr>
                <w:rFonts w:ascii="Cambria" w:hAnsi="Cambria"/>
                <w:color w:val="000000" w:themeColor="text1"/>
              </w:rPr>
              <w:t>.pusfatja</w:t>
            </w:r>
            <w:r w:rsidRPr="0009616B">
              <w:rPr>
                <w:rFonts w:ascii="Cambria" w:hAnsi="Cambria"/>
                <w:color w:val="000000" w:themeColor="text1"/>
                <w:lang w:val="id-ID"/>
              </w:rPr>
              <w:t>.lapan.go.id</w:t>
            </w:r>
          </w:p>
        </w:tc>
      </w:tr>
      <w:tr w:rsidR="009536D3" w:rsidRPr="00AD75DC" w:rsidTr="003C1441">
        <w:tc>
          <w:tcPr>
            <w:tcW w:w="2835" w:type="dxa"/>
          </w:tcPr>
          <w:p w:rsidR="009536D3" w:rsidRPr="002D1073" w:rsidRDefault="009536D3" w:rsidP="009536D3">
            <w:pPr>
              <w:spacing w:line="360" w:lineRule="auto"/>
              <w:jc w:val="right"/>
              <w:rPr>
                <w:rFonts w:ascii="Cambria" w:hAnsi="Cambria"/>
                <w:color w:val="0070C0"/>
                <w:sz w:val="24"/>
                <w:szCs w:val="24"/>
                <w:lang w:val="id-ID"/>
              </w:rPr>
            </w:pPr>
            <w:r w:rsidRPr="002D1073">
              <w:rPr>
                <w:rFonts w:ascii="Cambria" w:hAnsi="Cambria"/>
                <w:color w:val="0070C0"/>
                <w:sz w:val="24"/>
                <w:szCs w:val="24"/>
                <w:lang w:val="id-ID"/>
              </w:rPr>
              <w:t>January 2009</w:t>
            </w:r>
          </w:p>
        </w:tc>
        <w:tc>
          <w:tcPr>
            <w:tcW w:w="6526" w:type="dxa"/>
          </w:tcPr>
          <w:p w:rsidR="009536D3" w:rsidRDefault="009536D3" w:rsidP="009536D3">
            <w:pPr>
              <w:jc w:val="both"/>
              <w:rPr>
                <w:rFonts w:ascii="Cambria" w:hAnsi="Cambria"/>
                <w:color w:val="0070C0"/>
                <w:lang w:val="id-ID"/>
              </w:rPr>
            </w:pPr>
            <w:r>
              <w:rPr>
                <w:rFonts w:ascii="Cambria" w:hAnsi="Cambria"/>
                <w:color w:val="0070C0"/>
                <w:lang w:val="id-ID"/>
              </w:rPr>
              <w:t>Basic Remote Sensing Data Processing Technical Training</w:t>
            </w:r>
          </w:p>
          <w:p w:rsidR="009536D3" w:rsidRPr="0009616B" w:rsidRDefault="009536D3" w:rsidP="009536D3">
            <w:pPr>
              <w:spacing w:before="120"/>
              <w:jc w:val="both"/>
              <w:rPr>
                <w:rFonts w:ascii="Cambria" w:hAnsi="Cambria"/>
                <w:color w:val="000000" w:themeColor="text1"/>
                <w:lang w:val="id-ID"/>
              </w:rPr>
            </w:pPr>
            <w:r w:rsidRPr="0009616B">
              <w:rPr>
                <w:rFonts w:ascii="Cambria" w:hAnsi="Cambria"/>
                <w:color w:val="000000" w:themeColor="text1"/>
                <w:lang w:val="id-ID"/>
              </w:rPr>
              <w:t>Indonesian National Institute of Aeronautics and Space (LAPAN)</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 xml:space="preserve">Jl. </w:t>
            </w:r>
            <w:r>
              <w:rPr>
                <w:rFonts w:ascii="Cambria" w:hAnsi="Cambria"/>
                <w:color w:val="000000" w:themeColor="text1"/>
              </w:rPr>
              <w:t>Kalisari</w:t>
            </w:r>
            <w:r w:rsidRPr="0009616B">
              <w:rPr>
                <w:rFonts w:ascii="Cambria" w:hAnsi="Cambria"/>
                <w:color w:val="000000" w:themeColor="text1"/>
                <w:lang w:val="id-ID"/>
              </w:rPr>
              <w:t>, Kelurahan Pekayon, Kecamatan Pasar Rebo</w:t>
            </w:r>
          </w:p>
          <w:p w:rsidR="009536D3" w:rsidRPr="0009616B" w:rsidRDefault="009536D3" w:rsidP="009536D3">
            <w:pPr>
              <w:jc w:val="both"/>
              <w:rPr>
                <w:rFonts w:ascii="Cambria" w:hAnsi="Cambria"/>
                <w:color w:val="000000" w:themeColor="text1"/>
                <w:lang w:val="id-ID"/>
              </w:rPr>
            </w:pPr>
            <w:r>
              <w:rPr>
                <w:rFonts w:ascii="Cambria" w:hAnsi="Cambria"/>
                <w:color w:val="000000" w:themeColor="text1"/>
                <w:lang w:val="id-ID"/>
              </w:rPr>
              <w:t>East Jakarta</w:t>
            </w:r>
            <w:r w:rsidRPr="0009616B">
              <w:rPr>
                <w:rFonts w:ascii="Cambria" w:hAnsi="Cambria"/>
                <w:color w:val="000000" w:themeColor="text1"/>
                <w:lang w:val="id-ID"/>
              </w:rPr>
              <w:t xml:space="preserve"> 13710, Indonesia</w:t>
            </w:r>
          </w:p>
          <w:p w:rsidR="009536D3" w:rsidRPr="007667EE" w:rsidRDefault="009536D3" w:rsidP="009536D3">
            <w:pPr>
              <w:jc w:val="both"/>
              <w:rPr>
                <w:rFonts w:ascii="Cambria" w:hAnsi="Cambria"/>
                <w:color w:val="000000" w:themeColor="text1"/>
              </w:rPr>
            </w:pPr>
            <w:r w:rsidRPr="0009616B">
              <w:rPr>
                <w:rFonts w:ascii="Cambria" w:hAnsi="Cambria"/>
                <w:color w:val="000000" w:themeColor="text1"/>
                <w:lang w:val="id-ID"/>
              </w:rPr>
              <w:t>Tel.: (+62) 21 8710</w:t>
            </w:r>
            <w:r>
              <w:rPr>
                <w:rFonts w:ascii="Cambria" w:hAnsi="Cambria"/>
                <w:color w:val="000000" w:themeColor="text1"/>
              </w:rPr>
              <w:t>065</w:t>
            </w:r>
            <w:r w:rsidRPr="0009616B">
              <w:rPr>
                <w:rFonts w:ascii="Cambria" w:hAnsi="Cambria"/>
                <w:color w:val="000000" w:themeColor="text1"/>
                <w:lang w:val="id-ID"/>
              </w:rPr>
              <w:t xml:space="preserve"> – Fax (+62) 21 87</w:t>
            </w:r>
            <w:r>
              <w:rPr>
                <w:rFonts w:ascii="Cambria" w:hAnsi="Cambria"/>
                <w:color w:val="000000" w:themeColor="text1"/>
              </w:rPr>
              <w:t>22733</w:t>
            </w:r>
          </w:p>
          <w:p w:rsidR="009536D3" w:rsidRPr="004367A9" w:rsidRDefault="009536D3" w:rsidP="009536D3">
            <w:pPr>
              <w:spacing w:after="120"/>
              <w:jc w:val="both"/>
              <w:rPr>
                <w:rFonts w:ascii="Cambria" w:hAnsi="Cambria"/>
                <w:color w:val="000000" w:themeColor="text1"/>
                <w:lang w:val="id-ID"/>
              </w:rPr>
            </w:pPr>
            <w:r>
              <w:rPr>
                <w:rFonts w:ascii="Cambria" w:hAnsi="Cambria"/>
                <w:color w:val="000000" w:themeColor="text1"/>
                <w:lang w:val="id-ID"/>
              </w:rPr>
              <w:t>http://www</w:t>
            </w:r>
            <w:r>
              <w:rPr>
                <w:rFonts w:ascii="Cambria" w:hAnsi="Cambria"/>
                <w:color w:val="000000" w:themeColor="text1"/>
              </w:rPr>
              <w:t>.pusfatja</w:t>
            </w:r>
            <w:r w:rsidRPr="0009616B">
              <w:rPr>
                <w:rFonts w:ascii="Cambria" w:hAnsi="Cambria"/>
                <w:color w:val="000000" w:themeColor="text1"/>
                <w:lang w:val="id-ID"/>
              </w:rPr>
              <w:t>.lapan.go.id</w:t>
            </w:r>
          </w:p>
        </w:tc>
      </w:tr>
      <w:tr w:rsidR="009536D3" w:rsidTr="003C1441">
        <w:tc>
          <w:tcPr>
            <w:tcW w:w="2835" w:type="dxa"/>
          </w:tcPr>
          <w:p w:rsidR="009536D3" w:rsidRPr="00DC73C6" w:rsidRDefault="009536D3" w:rsidP="009536D3">
            <w:pPr>
              <w:spacing w:line="360" w:lineRule="auto"/>
              <w:jc w:val="both"/>
              <w:rPr>
                <w:rFonts w:ascii="Cambria" w:hAnsi="Cambria"/>
                <w:b/>
                <w:smallCaps/>
                <w:color w:val="0070C0"/>
                <w:sz w:val="24"/>
                <w:szCs w:val="24"/>
              </w:rPr>
            </w:pPr>
            <w:r>
              <w:rPr>
                <w:noProof/>
                <w:lang w:val="id-ID" w:eastAsia="id-ID"/>
              </w:rPr>
              <w:drawing>
                <wp:anchor distT="0" distB="0" distL="114300" distR="114300" simplePos="0" relativeHeight="251681792" behindDoc="0" locked="0" layoutInCell="1" allowOverlap="1" wp14:anchorId="1EF28AB4" wp14:editId="59BFD921">
                  <wp:simplePos x="0" y="0"/>
                  <wp:positionH relativeFrom="column">
                    <wp:posOffset>-69850</wp:posOffset>
                  </wp:positionH>
                  <wp:positionV relativeFrom="paragraph">
                    <wp:posOffset>161925</wp:posOffset>
                  </wp:positionV>
                  <wp:extent cx="5939790" cy="111760"/>
                  <wp:effectExtent l="0" t="0" r="381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11760"/>
                          </a:xfrm>
                          <a:prstGeom prst="rect">
                            <a:avLst/>
                          </a:prstGeom>
                          <a:solidFill>
                            <a:srgbClr val="FFFFFF"/>
                          </a:solidFill>
                          <a:ln>
                            <a:noFill/>
                          </a:ln>
                        </pic:spPr>
                      </pic:pic>
                    </a:graphicData>
                  </a:graphic>
                  <wp14:sizeRelH relativeFrom="margin">
                    <wp14:pctWidth>0</wp14:pctWidth>
                  </wp14:sizeRelH>
                </wp:anchor>
              </w:drawing>
            </w:r>
            <w:r w:rsidRPr="00DC73C6">
              <w:rPr>
                <w:rFonts w:ascii="Cambria" w:hAnsi="Cambria"/>
                <w:b/>
                <w:smallCaps/>
                <w:color w:val="0070C0"/>
                <w:sz w:val="24"/>
                <w:szCs w:val="24"/>
              </w:rPr>
              <w:t>Work Experience</w:t>
            </w:r>
          </w:p>
        </w:tc>
        <w:tc>
          <w:tcPr>
            <w:tcW w:w="6526" w:type="dxa"/>
          </w:tcPr>
          <w:p w:rsidR="009536D3" w:rsidRPr="0009616B" w:rsidRDefault="009536D3" w:rsidP="009536D3">
            <w:pPr>
              <w:spacing w:line="360" w:lineRule="auto"/>
              <w:jc w:val="both"/>
              <w:rPr>
                <w:rFonts w:ascii="Cambria" w:hAnsi="Cambria"/>
              </w:rPr>
            </w:pPr>
          </w:p>
        </w:tc>
      </w:tr>
      <w:tr w:rsidR="009536D3" w:rsidRPr="009006D7" w:rsidTr="003C1441">
        <w:tc>
          <w:tcPr>
            <w:tcW w:w="2835" w:type="dxa"/>
          </w:tcPr>
          <w:p w:rsidR="009536D3" w:rsidRPr="00EF17F0" w:rsidRDefault="009536D3" w:rsidP="009536D3">
            <w:pPr>
              <w:spacing w:line="360" w:lineRule="auto"/>
              <w:jc w:val="right"/>
              <w:rPr>
                <w:rFonts w:ascii="Cambria" w:hAnsi="Cambria"/>
                <w:color w:val="000000" w:themeColor="text1"/>
                <w:sz w:val="24"/>
                <w:szCs w:val="24"/>
                <w:lang w:val="id-ID"/>
              </w:rPr>
            </w:pPr>
            <w:r w:rsidRPr="00EF17F0">
              <w:rPr>
                <w:rFonts w:ascii="Cambria" w:hAnsi="Cambria"/>
                <w:color w:val="0070C0"/>
                <w:sz w:val="24"/>
                <w:szCs w:val="24"/>
                <w:lang w:val="id-ID"/>
              </w:rPr>
              <w:t>January 2009 – Present</w:t>
            </w:r>
          </w:p>
        </w:tc>
        <w:tc>
          <w:tcPr>
            <w:tcW w:w="6526" w:type="dxa"/>
          </w:tcPr>
          <w:p w:rsidR="009536D3" w:rsidRPr="0009616B" w:rsidRDefault="009536D3" w:rsidP="009536D3">
            <w:pPr>
              <w:spacing w:line="360" w:lineRule="auto"/>
              <w:jc w:val="both"/>
              <w:rPr>
                <w:rFonts w:ascii="Cambria" w:hAnsi="Cambria"/>
                <w:color w:val="0070C0"/>
                <w:lang w:val="id-ID"/>
              </w:rPr>
            </w:pPr>
            <w:r w:rsidRPr="0009616B">
              <w:rPr>
                <w:rFonts w:ascii="Cambria" w:hAnsi="Cambria"/>
                <w:color w:val="0070C0"/>
                <w:lang w:val="id-ID"/>
              </w:rPr>
              <w:t>Senior Engineer</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Indonesian National Institute of Aeronautics and Space (LAPAN)</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Jl. LAPAN No. 70, Kelurahan Pekayon, Kecamatan Pasar Rebo</w:t>
            </w:r>
          </w:p>
          <w:p w:rsidR="009536D3" w:rsidRPr="0009616B" w:rsidRDefault="009536D3" w:rsidP="009536D3">
            <w:pPr>
              <w:jc w:val="both"/>
              <w:rPr>
                <w:rFonts w:ascii="Cambria" w:hAnsi="Cambria"/>
                <w:color w:val="000000" w:themeColor="text1"/>
                <w:lang w:val="id-ID"/>
              </w:rPr>
            </w:pPr>
            <w:r>
              <w:rPr>
                <w:rFonts w:ascii="Cambria" w:hAnsi="Cambria"/>
                <w:color w:val="000000" w:themeColor="text1"/>
                <w:lang w:val="id-ID"/>
              </w:rPr>
              <w:t>East Jakarta</w:t>
            </w:r>
            <w:r w:rsidRPr="0009616B">
              <w:rPr>
                <w:rFonts w:ascii="Cambria" w:hAnsi="Cambria"/>
                <w:color w:val="000000" w:themeColor="text1"/>
                <w:lang w:val="id-ID"/>
              </w:rPr>
              <w:t xml:space="preserve"> 13710, Indonesia</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lastRenderedPageBreak/>
              <w:t>Tel.: (+62) 21 8710786 – Fax (+62) 21 8717715</w:t>
            </w:r>
          </w:p>
          <w:p w:rsidR="009536D3" w:rsidRPr="0009616B" w:rsidRDefault="009536D3" w:rsidP="009536D3">
            <w:pPr>
              <w:jc w:val="both"/>
              <w:rPr>
                <w:rFonts w:ascii="Cambria" w:hAnsi="Cambria"/>
                <w:color w:val="000000" w:themeColor="text1"/>
                <w:lang w:val="id-ID"/>
              </w:rPr>
            </w:pPr>
            <w:r w:rsidRPr="0009616B">
              <w:rPr>
                <w:rFonts w:ascii="Cambria" w:hAnsi="Cambria"/>
                <w:color w:val="000000" w:themeColor="text1"/>
                <w:lang w:val="id-ID"/>
              </w:rPr>
              <w:t>http://www.pustekdata.lapan.go.id</w:t>
            </w:r>
          </w:p>
          <w:p w:rsidR="009536D3" w:rsidRPr="0009616B" w:rsidRDefault="009536D3" w:rsidP="009536D3">
            <w:pPr>
              <w:pStyle w:val="ListParagraph"/>
              <w:numPr>
                <w:ilvl w:val="0"/>
                <w:numId w:val="3"/>
              </w:numPr>
              <w:spacing w:before="120"/>
              <w:ind w:left="284" w:hanging="284"/>
              <w:jc w:val="both"/>
              <w:rPr>
                <w:rFonts w:ascii="Cambria" w:hAnsi="Cambria"/>
                <w:color w:val="000000" w:themeColor="text1"/>
                <w:lang w:val="id-ID"/>
              </w:rPr>
            </w:pPr>
            <w:r w:rsidRPr="0009616B">
              <w:rPr>
                <w:rFonts w:ascii="Cambria" w:hAnsi="Cambria"/>
                <w:color w:val="000000" w:themeColor="text1"/>
                <w:lang w:val="id-ID"/>
              </w:rPr>
              <w:t xml:space="preserve">Leading an engineering team </w:t>
            </w:r>
            <w:r w:rsidR="00BC32ED">
              <w:rPr>
                <w:rFonts w:ascii="Cambria" w:hAnsi="Cambria"/>
                <w:color w:val="000000" w:themeColor="text1"/>
                <w:lang w:val="id-ID"/>
              </w:rPr>
              <w:t>to operate and maintain</w:t>
            </w:r>
            <w:r w:rsidRPr="0009616B">
              <w:rPr>
                <w:rFonts w:ascii="Cambria" w:hAnsi="Cambria"/>
                <w:color w:val="000000" w:themeColor="text1"/>
                <w:lang w:val="id-ID"/>
              </w:rPr>
              <w:t xml:space="preserve"> remote sensing satellite data processing system;</w:t>
            </w:r>
          </w:p>
          <w:p w:rsidR="009536D3" w:rsidRPr="0009616B" w:rsidRDefault="009536D3" w:rsidP="009536D3">
            <w:pPr>
              <w:pStyle w:val="ListParagraph"/>
              <w:numPr>
                <w:ilvl w:val="0"/>
                <w:numId w:val="3"/>
              </w:numPr>
              <w:ind w:left="284" w:hanging="284"/>
              <w:jc w:val="both"/>
              <w:rPr>
                <w:rFonts w:ascii="Cambria" w:hAnsi="Cambria"/>
                <w:color w:val="000000" w:themeColor="text1"/>
                <w:lang w:val="id-ID"/>
              </w:rPr>
            </w:pPr>
            <w:r w:rsidRPr="0009616B">
              <w:rPr>
                <w:rFonts w:ascii="Cambria" w:hAnsi="Cambria"/>
                <w:color w:val="000000" w:themeColor="text1"/>
                <w:lang w:val="id-ID"/>
              </w:rPr>
              <w:t xml:space="preserve">Working in a research / engineering team </w:t>
            </w:r>
            <w:r w:rsidR="00BC32ED">
              <w:rPr>
                <w:rFonts w:ascii="Cambria" w:hAnsi="Cambria"/>
                <w:color w:val="000000" w:themeColor="text1"/>
                <w:lang w:val="id-ID"/>
              </w:rPr>
              <w:t>to develop</w:t>
            </w:r>
            <w:r w:rsidRPr="0009616B">
              <w:rPr>
                <w:rFonts w:ascii="Cambria" w:hAnsi="Cambria"/>
                <w:color w:val="000000" w:themeColor="text1"/>
                <w:lang w:val="id-ID"/>
              </w:rPr>
              <w:t xml:space="preserve"> near real time remote sensing satellite data processing system; and</w:t>
            </w:r>
          </w:p>
          <w:p w:rsidR="009536D3" w:rsidRPr="0009616B" w:rsidRDefault="009536D3" w:rsidP="00BC32ED">
            <w:pPr>
              <w:pStyle w:val="ListParagraph"/>
              <w:numPr>
                <w:ilvl w:val="0"/>
                <w:numId w:val="3"/>
              </w:numPr>
              <w:spacing w:after="120"/>
              <w:ind w:left="284" w:hanging="284"/>
              <w:contextualSpacing w:val="0"/>
              <w:jc w:val="both"/>
              <w:rPr>
                <w:rFonts w:ascii="Cambria" w:hAnsi="Cambria"/>
                <w:color w:val="000000" w:themeColor="text1"/>
                <w:lang w:val="id-ID"/>
              </w:rPr>
            </w:pPr>
            <w:r w:rsidRPr="0009616B">
              <w:rPr>
                <w:rFonts w:ascii="Cambria" w:hAnsi="Cambria"/>
                <w:color w:val="000000" w:themeColor="text1"/>
                <w:lang w:val="id-ID"/>
              </w:rPr>
              <w:t xml:space="preserve">Collaborate with other research / engineering teams to </w:t>
            </w:r>
            <w:r w:rsidR="00BC32ED">
              <w:rPr>
                <w:rFonts w:ascii="Cambria" w:hAnsi="Cambria"/>
                <w:color w:val="000000" w:themeColor="text1"/>
                <w:lang w:val="id-ID"/>
              </w:rPr>
              <w:t>improve</w:t>
            </w:r>
            <w:r w:rsidRPr="0009616B">
              <w:rPr>
                <w:rFonts w:ascii="Cambria" w:hAnsi="Cambria"/>
                <w:color w:val="000000" w:themeColor="text1"/>
                <w:lang w:val="id-ID"/>
              </w:rPr>
              <w:t xml:space="preserve"> acquisition and ground station technology.</w:t>
            </w:r>
          </w:p>
        </w:tc>
      </w:tr>
      <w:tr w:rsidR="009536D3" w:rsidRPr="009006D7" w:rsidTr="003C1441">
        <w:tc>
          <w:tcPr>
            <w:tcW w:w="2835" w:type="dxa"/>
          </w:tcPr>
          <w:p w:rsidR="009536D3" w:rsidRDefault="009536D3" w:rsidP="009536D3">
            <w:pPr>
              <w:jc w:val="right"/>
              <w:rPr>
                <w:rFonts w:ascii="Cambria" w:hAnsi="Cambria"/>
                <w:color w:val="0070C0"/>
                <w:sz w:val="24"/>
                <w:szCs w:val="24"/>
                <w:lang w:val="id-ID"/>
              </w:rPr>
            </w:pPr>
            <w:r w:rsidRPr="00EF17F0">
              <w:rPr>
                <w:rFonts w:ascii="Cambria" w:hAnsi="Cambria"/>
                <w:color w:val="0070C0"/>
                <w:sz w:val="24"/>
                <w:szCs w:val="24"/>
                <w:lang w:val="id-ID"/>
              </w:rPr>
              <w:lastRenderedPageBreak/>
              <w:t>October 2007 –</w:t>
            </w:r>
          </w:p>
          <w:p w:rsidR="009536D3" w:rsidRPr="00EF17F0" w:rsidRDefault="009536D3" w:rsidP="009536D3">
            <w:pPr>
              <w:jc w:val="right"/>
              <w:rPr>
                <w:rFonts w:ascii="Cambria" w:hAnsi="Cambria"/>
                <w:color w:val="0070C0"/>
                <w:sz w:val="24"/>
                <w:szCs w:val="24"/>
                <w:lang w:val="id-ID"/>
              </w:rPr>
            </w:pPr>
            <w:r w:rsidRPr="00EF17F0">
              <w:rPr>
                <w:rFonts w:ascii="Cambria" w:hAnsi="Cambria"/>
                <w:color w:val="0070C0"/>
                <w:sz w:val="24"/>
                <w:szCs w:val="24"/>
                <w:lang w:val="id-ID"/>
              </w:rPr>
              <w:t>December 2008</w:t>
            </w:r>
          </w:p>
        </w:tc>
        <w:tc>
          <w:tcPr>
            <w:tcW w:w="6526" w:type="dxa"/>
          </w:tcPr>
          <w:p w:rsidR="009536D3" w:rsidRPr="00377A91" w:rsidRDefault="009536D3" w:rsidP="009536D3">
            <w:pPr>
              <w:spacing w:line="360" w:lineRule="auto"/>
              <w:jc w:val="both"/>
              <w:rPr>
                <w:rFonts w:ascii="Cambria" w:hAnsi="Cambria"/>
                <w:color w:val="000000" w:themeColor="text1"/>
                <w:lang w:val="id-ID"/>
              </w:rPr>
            </w:pPr>
            <w:r w:rsidRPr="00377A91">
              <w:rPr>
                <w:rFonts w:ascii="Cambria" w:hAnsi="Cambria"/>
                <w:color w:val="0070C0"/>
                <w:lang w:val="id-ID"/>
              </w:rPr>
              <w:t>Entrepreneur / Independent Consultant</w:t>
            </w:r>
          </w:p>
          <w:p w:rsidR="009536D3" w:rsidRDefault="009536D3" w:rsidP="009536D3">
            <w:pPr>
              <w:jc w:val="both"/>
              <w:rPr>
                <w:rFonts w:ascii="Cambria" w:hAnsi="Cambria"/>
                <w:color w:val="000000" w:themeColor="text1"/>
              </w:rPr>
            </w:pPr>
            <w:r>
              <w:rPr>
                <w:rFonts w:ascii="Cambria" w:hAnsi="Cambria"/>
                <w:color w:val="000000" w:themeColor="text1"/>
              </w:rPr>
              <w:t>LAUK Technology</w:t>
            </w:r>
          </w:p>
          <w:p w:rsidR="009536D3" w:rsidRDefault="009536D3" w:rsidP="009536D3">
            <w:pPr>
              <w:jc w:val="both"/>
              <w:rPr>
                <w:rFonts w:ascii="Cambria" w:hAnsi="Cambria"/>
                <w:color w:val="000000" w:themeColor="text1"/>
              </w:rPr>
            </w:pPr>
            <w:r>
              <w:rPr>
                <w:rFonts w:ascii="Cambria" w:hAnsi="Cambria"/>
                <w:color w:val="000000" w:themeColor="text1"/>
              </w:rPr>
              <w:t>Jl. Sukamukti No. 14 RT 04 RW 12, Kelurahan Sukabungah,</w:t>
            </w:r>
          </w:p>
          <w:p w:rsidR="009536D3" w:rsidRPr="00377A91" w:rsidRDefault="009536D3" w:rsidP="009536D3">
            <w:pPr>
              <w:spacing w:after="120"/>
              <w:jc w:val="both"/>
              <w:rPr>
                <w:rFonts w:ascii="Cambria" w:hAnsi="Cambria"/>
                <w:color w:val="000000" w:themeColor="text1"/>
                <w:lang w:val="id-ID"/>
              </w:rPr>
            </w:pPr>
            <w:r>
              <w:rPr>
                <w:rFonts w:ascii="Cambria" w:hAnsi="Cambria"/>
                <w:color w:val="000000" w:themeColor="text1"/>
              </w:rPr>
              <w:t xml:space="preserve">Kecamatan Sukajadi, </w:t>
            </w:r>
            <w:r>
              <w:rPr>
                <w:rFonts w:ascii="Cambria" w:hAnsi="Cambria"/>
                <w:color w:val="000000" w:themeColor="text1"/>
                <w:lang w:val="id-ID"/>
              </w:rPr>
              <w:t>Bandung 40162, Indonesia</w:t>
            </w:r>
          </w:p>
          <w:p w:rsidR="009536D3" w:rsidRPr="00432320" w:rsidRDefault="009536D3" w:rsidP="009536D3">
            <w:pPr>
              <w:pStyle w:val="ListParagraph"/>
              <w:numPr>
                <w:ilvl w:val="0"/>
                <w:numId w:val="4"/>
              </w:numPr>
              <w:ind w:left="284" w:hanging="284"/>
              <w:jc w:val="both"/>
              <w:rPr>
                <w:rFonts w:ascii="Cambria" w:hAnsi="Cambria"/>
                <w:color w:val="000000" w:themeColor="text1"/>
                <w:lang w:val="id-ID"/>
              </w:rPr>
            </w:pPr>
            <w:r w:rsidRPr="00C67174">
              <w:rPr>
                <w:rFonts w:ascii="Cambria" w:hAnsi="Cambria"/>
                <w:color w:val="000000" w:themeColor="text1"/>
              </w:rPr>
              <w:t>Designing and developing websites, mostly for start-up and small companies.</w:t>
            </w:r>
          </w:p>
        </w:tc>
      </w:tr>
      <w:tr w:rsidR="009536D3" w:rsidTr="003C1441">
        <w:tc>
          <w:tcPr>
            <w:tcW w:w="2835" w:type="dxa"/>
          </w:tcPr>
          <w:p w:rsidR="009536D3" w:rsidRPr="00DC73C6" w:rsidRDefault="009536D3" w:rsidP="009536D3">
            <w:pPr>
              <w:spacing w:line="360" w:lineRule="auto"/>
              <w:jc w:val="both"/>
              <w:rPr>
                <w:rFonts w:ascii="Cambria" w:hAnsi="Cambria"/>
                <w:b/>
                <w:smallCaps/>
                <w:color w:val="0070C0"/>
                <w:sz w:val="24"/>
                <w:szCs w:val="24"/>
                <w:lang w:val="id-ID"/>
              </w:rPr>
            </w:pPr>
            <w:r>
              <w:rPr>
                <w:noProof/>
                <w:lang w:val="id-ID" w:eastAsia="id-ID"/>
              </w:rPr>
              <w:drawing>
                <wp:anchor distT="0" distB="0" distL="114300" distR="114300" simplePos="0" relativeHeight="251682816" behindDoc="0" locked="0" layoutInCell="1" allowOverlap="1" wp14:anchorId="2FF9BA9B" wp14:editId="1A788A34">
                  <wp:simplePos x="0" y="0"/>
                  <wp:positionH relativeFrom="column">
                    <wp:posOffset>-76200</wp:posOffset>
                  </wp:positionH>
                  <wp:positionV relativeFrom="paragraph">
                    <wp:posOffset>170815</wp:posOffset>
                  </wp:positionV>
                  <wp:extent cx="5939790" cy="111760"/>
                  <wp:effectExtent l="0" t="0" r="381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11760"/>
                          </a:xfrm>
                          <a:prstGeom prst="rect">
                            <a:avLst/>
                          </a:prstGeom>
                          <a:solidFill>
                            <a:srgbClr val="FFFFFF"/>
                          </a:solidFill>
                          <a:ln>
                            <a:noFill/>
                          </a:ln>
                        </pic:spPr>
                      </pic:pic>
                    </a:graphicData>
                  </a:graphic>
                  <wp14:sizeRelH relativeFrom="margin">
                    <wp14:pctWidth>0</wp14:pctWidth>
                  </wp14:sizeRelH>
                </wp:anchor>
              </w:drawing>
            </w:r>
            <w:r w:rsidRPr="00DC73C6">
              <w:rPr>
                <w:rFonts w:ascii="Cambria" w:hAnsi="Cambria"/>
                <w:b/>
                <w:smallCaps/>
                <w:color w:val="0070C0"/>
                <w:sz w:val="24"/>
                <w:szCs w:val="24"/>
                <w:lang w:val="id-ID"/>
              </w:rPr>
              <w:t>Personal Skill</w:t>
            </w:r>
          </w:p>
        </w:tc>
        <w:tc>
          <w:tcPr>
            <w:tcW w:w="6526" w:type="dxa"/>
          </w:tcPr>
          <w:p w:rsidR="009536D3" w:rsidRPr="0009616B" w:rsidRDefault="009536D3" w:rsidP="009536D3">
            <w:pPr>
              <w:spacing w:line="360" w:lineRule="auto"/>
              <w:jc w:val="both"/>
              <w:rPr>
                <w:rFonts w:ascii="Cambria" w:hAnsi="Cambria"/>
              </w:rPr>
            </w:pPr>
          </w:p>
        </w:tc>
      </w:tr>
      <w:tr w:rsidR="009536D3" w:rsidRPr="00EF17F0" w:rsidTr="00AF3447">
        <w:tc>
          <w:tcPr>
            <w:tcW w:w="2835" w:type="dxa"/>
          </w:tcPr>
          <w:p w:rsidR="009536D3" w:rsidRPr="00EF17F0" w:rsidRDefault="009536D3" w:rsidP="009536D3">
            <w:pPr>
              <w:spacing w:line="360" w:lineRule="auto"/>
              <w:jc w:val="right"/>
              <w:rPr>
                <w:rFonts w:ascii="Cambria" w:hAnsi="Cambria"/>
                <w:color w:val="0070C0"/>
                <w:sz w:val="24"/>
                <w:szCs w:val="24"/>
              </w:rPr>
            </w:pPr>
            <w:r w:rsidRPr="00EF17F0">
              <w:rPr>
                <w:rFonts w:ascii="Cambria" w:hAnsi="Cambria"/>
                <w:color w:val="0070C0"/>
                <w:sz w:val="24"/>
                <w:szCs w:val="24"/>
              </w:rPr>
              <w:t>Mother</w:t>
            </w:r>
            <w:r>
              <w:rPr>
                <w:rFonts w:ascii="Cambria" w:hAnsi="Cambria"/>
                <w:color w:val="0070C0"/>
                <w:sz w:val="24"/>
                <w:szCs w:val="24"/>
              </w:rPr>
              <w:t xml:space="preserve"> tongue(s)</w:t>
            </w:r>
          </w:p>
        </w:tc>
        <w:tc>
          <w:tcPr>
            <w:tcW w:w="6526" w:type="dxa"/>
          </w:tcPr>
          <w:p w:rsidR="009536D3" w:rsidRPr="00EF17F0" w:rsidRDefault="00ED6E44" w:rsidP="009536D3">
            <w:pPr>
              <w:spacing w:line="360" w:lineRule="auto"/>
              <w:jc w:val="both"/>
              <w:rPr>
                <w:rFonts w:ascii="Cambria" w:hAnsi="Cambria"/>
              </w:rPr>
            </w:pPr>
            <w:r>
              <w:rPr>
                <w:rFonts w:ascii="Cambria" w:hAnsi="Cambria"/>
                <w:lang w:val="id-ID"/>
              </w:rPr>
              <w:t>Bahasa Indonesia</w:t>
            </w:r>
            <w:r w:rsidR="009536D3">
              <w:rPr>
                <w:rFonts w:ascii="Cambria" w:hAnsi="Cambria"/>
              </w:rPr>
              <w:t xml:space="preserve"> and Sundanese</w:t>
            </w:r>
          </w:p>
        </w:tc>
      </w:tr>
      <w:tr w:rsidR="00AF3447" w:rsidRPr="00EF17F0" w:rsidTr="00AF3447">
        <w:tc>
          <w:tcPr>
            <w:tcW w:w="2835" w:type="dxa"/>
          </w:tcPr>
          <w:p w:rsidR="00AF3447" w:rsidRPr="00EF17F0" w:rsidRDefault="00AF3447" w:rsidP="00AF3447">
            <w:pPr>
              <w:spacing w:line="360" w:lineRule="auto"/>
              <w:jc w:val="right"/>
              <w:rPr>
                <w:rFonts w:ascii="Cambria" w:hAnsi="Cambria"/>
                <w:color w:val="0070C0"/>
                <w:sz w:val="24"/>
                <w:szCs w:val="24"/>
              </w:rPr>
            </w:pPr>
            <w:r>
              <w:rPr>
                <w:rFonts w:ascii="Cambria" w:hAnsi="Cambria"/>
                <w:color w:val="0070C0"/>
                <w:sz w:val="24"/>
                <w:szCs w:val="24"/>
              </w:rPr>
              <w:t>Other language(s)</w:t>
            </w:r>
          </w:p>
        </w:tc>
        <w:tc>
          <w:tcPr>
            <w:tcW w:w="6526" w:type="dxa"/>
          </w:tcPr>
          <w:p w:rsidR="00AF3447" w:rsidRPr="00377A91" w:rsidRDefault="00AF3447" w:rsidP="00AF3447">
            <w:pPr>
              <w:spacing w:line="360" w:lineRule="auto"/>
              <w:jc w:val="center"/>
              <w:rPr>
                <w:rFonts w:ascii="Cambria" w:hAnsi="Cambria"/>
                <w:color w:val="0070C0"/>
              </w:rPr>
            </w:pPr>
          </w:p>
        </w:tc>
      </w:tr>
      <w:tr w:rsidR="00AF3447" w:rsidRPr="00EF17F0" w:rsidTr="00AF3447">
        <w:tc>
          <w:tcPr>
            <w:tcW w:w="2835" w:type="dxa"/>
          </w:tcPr>
          <w:p w:rsidR="00AF3447" w:rsidRPr="00AF3447" w:rsidRDefault="00AF3447" w:rsidP="00AF3447">
            <w:pPr>
              <w:spacing w:line="360" w:lineRule="auto"/>
              <w:jc w:val="right"/>
              <w:rPr>
                <w:rFonts w:ascii="Cambria" w:hAnsi="Cambria"/>
                <w:color w:val="0070C0"/>
                <w:sz w:val="24"/>
                <w:szCs w:val="24"/>
                <w:lang w:val="id-ID"/>
              </w:rPr>
            </w:pPr>
            <w:r w:rsidRPr="00AF3447">
              <w:rPr>
                <w:rFonts w:ascii="Cambria" w:hAnsi="Cambria"/>
                <w:color w:val="000000" w:themeColor="text1"/>
                <w:sz w:val="24"/>
                <w:szCs w:val="24"/>
                <w:lang w:val="id-ID"/>
              </w:rPr>
              <w:t>English</w:t>
            </w:r>
          </w:p>
        </w:tc>
        <w:tc>
          <w:tcPr>
            <w:tcW w:w="6526" w:type="dxa"/>
          </w:tcPr>
          <w:p w:rsidR="00AF3447" w:rsidRDefault="007E3906" w:rsidP="00AF3447">
            <w:pPr>
              <w:spacing w:line="360" w:lineRule="auto"/>
              <w:jc w:val="both"/>
              <w:rPr>
                <w:rFonts w:ascii="Cambria" w:hAnsi="Cambria"/>
                <w:color w:val="0070C0"/>
                <w:lang w:val="id-ID"/>
              </w:rPr>
            </w:pPr>
            <w:r>
              <w:rPr>
                <w:rFonts w:ascii="Cambria" w:hAnsi="Cambria"/>
                <w:color w:val="0070C0"/>
                <w:lang w:val="id-ID"/>
              </w:rPr>
              <w:t>IELTS</w:t>
            </w:r>
          </w:p>
          <w:tbl>
            <w:tblPr>
              <w:tblStyle w:val="TableGrid"/>
              <w:tblW w:w="0" w:type="auto"/>
              <w:tblLayout w:type="fixed"/>
              <w:tblLook w:val="04A0" w:firstRow="1" w:lastRow="0" w:firstColumn="1" w:lastColumn="0" w:noHBand="0" w:noVBand="1"/>
            </w:tblPr>
            <w:tblGrid>
              <w:gridCol w:w="1260"/>
              <w:gridCol w:w="1260"/>
              <w:gridCol w:w="1260"/>
              <w:gridCol w:w="1260"/>
              <w:gridCol w:w="1260"/>
            </w:tblGrid>
            <w:tr w:rsidR="007E3906" w:rsidTr="007E3906">
              <w:tc>
                <w:tcPr>
                  <w:tcW w:w="1260" w:type="dxa"/>
                </w:tcPr>
                <w:p w:rsidR="007E3906" w:rsidRPr="00564EAD" w:rsidRDefault="007E3906" w:rsidP="00564EAD">
                  <w:pPr>
                    <w:jc w:val="center"/>
                    <w:rPr>
                      <w:rFonts w:ascii="Cambria" w:hAnsi="Cambria"/>
                      <w:b/>
                      <w:color w:val="000000" w:themeColor="text1"/>
                      <w:lang w:val="id-ID"/>
                    </w:rPr>
                  </w:pPr>
                  <w:r w:rsidRPr="00564EAD">
                    <w:rPr>
                      <w:rFonts w:ascii="Cambria" w:hAnsi="Cambria"/>
                      <w:b/>
                      <w:color w:val="000000" w:themeColor="text1"/>
                      <w:lang w:val="id-ID"/>
                    </w:rPr>
                    <w:t>Listening</w:t>
                  </w:r>
                </w:p>
              </w:tc>
              <w:tc>
                <w:tcPr>
                  <w:tcW w:w="1260" w:type="dxa"/>
                </w:tcPr>
                <w:p w:rsidR="007E3906" w:rsidRPr="00564EAD" w:rsidRDefault="007E3906" w:rsidP="00564EAD">
                  <w:pPr>
                    <w:jc w:val="center"/>
                    <w:rPr>
                      <w:rFonts w:ascii="Cambria" w:hAnsi="Cambria"/>
                      <w:b/>
                      <w:color w:val="000000" w:themeColor="text1"/>
                      <w:lang w:val="id-ID"/>
                    </w:rPr>
                  </w:pPr>
                  <w:r w:rsidRPr="00564EAD">
                    <w:rPr>
                      <w:rFonts w:ascii="Cambria" w:hAnsi="Cambria"/>
                      <w:b/>
                      <w:color w:val="000000" w:themeColor="text1"/>
                      <w:lang w:val="id-ID"/>
                    </w:rPr>
                    <w:t>Reading</w:t>
                  </w:r>
                </w:p>
              </w:tc>
              <w:tc>
                <w:tcPr>
                  <w:tcW w:w="1260" w:type="dxa"/>
                </w:tcPr>
                <w:p w:rsidR="007E3906" w:rsidRPr="00564EAD" w:rsidRDefault="007E3906" w:rsidP="00564EAD">
                  <w:pPr>
                    <w:jc w:val="center"/>
                    <w:rPr>
                      <w:rFonts w:ascii="Cambria" w:hAnsi="Cambria"/>
                      <w:b/>
                      <w:color w:val="000000" w:themeColor="text1"/>
                      <w:lang w:val="id-ID"/>
                    </w:rPr>
                  </w:pPr>
                  <w:r w:rsidRPr="00564EAD">
                    <w:rPr>
                      <w:rFonts w:ascii="Cambria" w:hAnsi="Cambria"/>
                      <w:b/>
                      <w:color w:val="000000" w:themeColor="text1"/>
                      <w:lang w:val="id-ID"/>
                    </w:rPr>
                    <w:t>Writing</w:t>
                  </w:r>
                </w:p>
              </w:tc>
              <w:tc>
                <w:tcPr>
                  <w:tcW w:w="1260" w:type="dxa"/>
                </w:tcPr>
                <w:p w:rsidR="007E3906" w:rsidRPr="00564EAD" w:rsidRDefault="007E3906" w:rsidP="00564EAD">
                  <w:pPr>
                    <w:jc w:val="center"/>
                    <w:rPr>
                      <w:rFonts w:ascii="Cambria" w:hAnsi="Cambria"/>
                      <w:b/>
                      <w:color w:val="000000" w:themeColor="text1"/>
                      <w:lang w:val="id-ID"/>
                    </w:rPr>
                  </w:pPr>
                  <w:r w:rsidRPr="00564EAD">
                    <w:rPr>
                      <w:rFonts w:ascii="Cambria" w:hAnsi="Cambria"/>
                      <w:b/>
                      <w:color w:val="000000" w:themeColor="text1"/>
                      <w:lang w:val="id-ID"/>
                    </w:rPr>
                    <w:t>Speaking</w:t>
                  </w:r>
                </w:p>
              </w:tc>
              <w:tc>
                <w:tcPr>
                  <w:tcW w:w="1260" w:type="dxa"/>
                </w:tcPr>
                <w:p w:rsidR="007E3906" w:rsidRPr="00564EAD" w:rsidRDefault="007E3906" w:rsidP="00564EAD">
                  <w:pPr>
                    <w:jc w:val="center"/>
                    <w:rPr>
                      <w:rFonts w:ascii="Cambria" w:hAnsi="Cambria"/>
                      <w:b/>
                      <w:color w:val="000000" w:themeColor="text1"/>
                      <w:lang w:val="id-ID"/>
                    </w:rPr>
                  </w:pPr>
                  <w:r w:rsidRPr="00564EAD">
                    <w:rPr>
                      <w:rFonts w:ascii="Cambria" w:hAnsi="Cambria"/>
                      <w:b/>
                      <w:color w:val="000000" w:themeColor="text1"/>
                      <w:lang w:val="id-ID"/>
                    </w:rPr>
                    <w:t>Overall</w:t>
                  </w:r>
                </w:p>
              </w:tc>
            </w:tr>
            <w:tr w:rsidR="007E3906" w:rsidTr="007E3906">
              <w:tc>
                <w:tcPr>
                  <w:tcW w:w="1260" w:type="dxa"/>
                </w:tcPr>
                <w:p w:rsidR="007E3906" w:rsidRPr="00564EAD" w:rsidRDefault="007E3906" w:rsidP="00564EAD">
                  <w:pPr>
                    <w:jc w:val="center"/>
                    <w:rPr>
                      <w:rFonts w:ascii="Cambria" w:hAnsi="Cambria"/>
                      <w:color w:val="000000" w:themeColor="text1"/>
                      <w:lang w:val="id-ID"/>
                    </w:rPr>
                  </w:pPr>
                  <w:r w:rsidRPr="00564EAD">
                    <w:rPr>
                      <w:rFonts w:ascii="Cambria" w:hAnsi="Cambria"/>
                      <w:color w:val="000000" w:themeColor="text1"/>
                      <w:lang w:val="id-ID"/>
                    </w:rPr>
                    <w:t>7</w:t>
                  </w:r>
                </w:p>
              </w:tc>
              <w:tc>
                <w:tcPr>
                  <w:tcW w:w="1260" w:type="dxa"/>
                </w:tcPr>
                <w:p w:rsidR="007E3906" w:rsidRPr="00564EAD" w:rsidRDefault="007E3906" w:rsidP="00564EAD">
                  <w:pPr>
                    <w:jc w:val="center"/>
                    <w:rPr>
                      <w:rFonts w:ascii="Cambria" w:hAnsi="Cambria"/>
                      <w:color w:val="000000" w:themeColor="text1"/>
                      <w:lang w:val="id-ID"/>
                    </w:rPr>
                  </w:pPr>
                  <w:r w:rsidRPr="00564EAD">
                    <w:rPr>
                      <w:rFonts w:ascii="Cambria" w:hAnsi="Cambria"/>
                      <w:color w:val="000000" w:themeColor="text1"/>
                      <w:lang w:val="id-ID"/>
                    </w:rPr>
                    <w:t>9</w:t>
                  </w:r>
                </w:p>
              </w:tc>
              <w:tc>
                <w:tcPr>
                  <w:tcW w:w="1260" w:type="dxa"/>
                </w:tcPr>
                <w:p w:rsidR="007E3906" w:rsidRPr="00564EAD" w:rsidRDefault="007E3906" w:rsidP="00564EAD">
                  <w:pPr>
                    <w:jc w:val="center"/>
                    <w:rPr>
                      <w:rFonts w:ascii="Cambria" w:hAnsi="Cambria"/>
                      <w:color w:val="000000" w:themeColor="text1"/>
                      <w:lang w:val="id-ID"/>
                    </w:rPr>
                  </w:pPr>
                  <w:r w:rsidRPr="00564EAD">
                    <w:rPr>
                      <w:rFonts w:ascii="Cambria" w:hAnsi="Cambria"/>
                      <w:color w:val="000000" w:themeColor="text1"/>
                      <w:lang w:val="id-ID"/>
                    </w:rPr>
                    <w:t>6.5</w:t>
                  </w:r>
                </w:p>
              </w:tc>
              <w:tc>
                <w:tcPr>
                  <w:tcW w:w="1260" w:type="dxa"/>
                </w:tcPr>
                <w:p w:rsidR="007E3906" w:rsidRPr="00564EAD" w:rsidRDefault="007E3906" w:rsidP="00564EAD">
                  <w:pPr>
                    <w:jc w:val="center"/>
                    <w:rPr>
                      <w:rFonts w:ascii="Cambria" w:hAnsi="Cambria"/>
                      <w:color w:val="000000" w:themeColor="text1"/>
                      <w:lang w:val="id-ID"/>
                    </w:rPr>
                  </w:pPr>
                  <w:r w:rsidRPr="00564EAD">
                    <w:rPr>
                      <w:rFonts w:ascii="Cambria" w:hAnsi="Cambria"/>
                      <w:color w:val="000000" w:themeColor="text1"/>
                      <w:lang w:val="id-ID"/>
                    </w:rPr>
                    <w:t>6.5</w:t>
                  </w:r>
                </w:p>
              </w:tc>
              <w:tc>
                <w:tcPr>
                  <w:tcW w:w="1260" w:type="dxa"/>
                </w:tcPr>
                <w:p w:rsidR="007E3906" w:rsidRPr="00564EAD" w:rsidRDefault="007E3906" w:rsidP="00564EAD">
                  <w:pPr>
                    <w:jc w:val="center"/>
                    <w:rPr>
                      <w:rFonts w:ascii="Cambria" w:hAnsi="Cambria"/>
                      <w:b/>
                      <w:color w:val="000000" w:themeColor="text1"/>
                      <w:lang w:val="id-ID"/>
                    </w:rPr>
                  </w:pPr>
                  <w:r w:rsidRPr="00564EAD">
                    <w:rPr>
                      <w:rFonts w:ascii="Cambria" w:hAnsi="Cambria"/>
                      <w:b/>
                      <w:color w:val="000000" w:themeColor="text1"/>
                      <w:lang w:val="id-ID"/>
                    </w:rPr>
                    <w:t>7.5</w:t>
                  </w:r>
                </w:p>
              </w:tc>
            </w:tr>
          </w:tbl>
          <w:p w:rsidR="007E3906" w:rsidRDefault="007E3906" w:rsidP="00564EAD">
            <w:pPr>
              <w:spacing w:before="120" w:line="360" w:lineRule="auto"/>
              <w:jc w:val="both"/>
              <w:rPr>
                <w:rFonts w:ascii="Cambria" w:hAnsi="Cambria"/>
                <w:color w:val="0070C0"/>
                <w:lang w:val="id-ID"/>
              </w:rPr>
            </w:pPr>
            <w:r>
              <w:rPr>
                <w:rFonts w:ascii="Cambria" w:hAnsi="Cambria"/>
                <w:color w:val="0070C0"/>
                <w:lang w:val="id-ID"/>
              </w:rPr>
              <w:t>TOEFL</w:t>
            </w:r>
          </w:p>
          <w:tbl>
            <w:tblPr>
              <w:tblStyle w:val="TableGrid"/>
              <w:tblW w:w="0" w:type="auto"/>
              <w:tblLayout w:type="fixed"/>
              <w:tblLook w:val="04A0" w:firstRow="1" w:lastRow="0" w:firstColumn="1" w:lastColumn="0" w:noHBand="0" w:noVBand="1"/>
            </w:tblPr>
            <w:tblGrid>
              <w:gridCol w:w="1730"/>
              <w:gridCol w:w="2126"/>
              <w:gridCol w:w="1701"/>
              <w:gridCol w:w="743"/>
            </w:tblGrid>
            <w:tr w:rsidR="00564EAD" w:rsidTr="00564EAD">
              <w:tc>
                <w:tcPr>
                  <w:tcW w:w="1730" w:type="dxa"/>
                </w:tcPr>
                <w:p w:rsidR="00564EAD" w:rsidRPr="00564EAD" w:rsidRDefault="00564EAD" w:rsidP="00564EAD">
                  <w:pPr>
                    <w:jc w:val="center"/>
                    <w:rPr>
                      <w:rFonts w:ascii="Cambria" w:hAnsi="Cambria"/>
                      <w:b/>
                      <w:color w:val="000000" w:themeColor="text1"/>
                      <w:sz w:val="20"/>
                      <w:szCs w:val="20"/>
                      <w:lang w:val="id-ID"/>
                    </w:rPr>
                  </w:pPr>
                  <w:r w:rsidRPr="00564EAD">
                    <w:rPr>
                      <w:rFonts w:ascii="Cambria" w:hAnsi="Cambria"/>
                      <w:b/>
                      <w:color w:val="000000" w:themeColor="text1"/>
                      <w:sz w:val="20"/>
                      <w:szCs w:val="20"/>
                      <w:lang w:val="id-ID"/>
                    </w:rPr>
                    <w:t>Listening Comprehension</w:t>
                  </w:r>
                </w:p>
              </w:tc>
              <w:tc>
                <w:tcPr>
                  <w:tcW w:w="2126" w:type="dxa"/>
                </w:tcPr>
                <w:p w:rsidR="00564EAD" w:rsidRPr="00564EAD" w:rsidRDefault="00564EAD" w:rsidP="00564EAD">
                  <w:pPr>
                    <w:jc w:val="center"/>
                    <w:rPr>
                      <w:rFonts w:ascii="Cambria" w:hAnsi="Cambria"/>
                      <w:b/>
                      <w:color w:val="000000" w:themeColor="text1"/>
                      <w:sz w:val="20"/>
                      <w:szCs w:val="20"/>
                      <w:lang w:val="id-ID"/>
                    </w:rPr>
                  </w:pPr>
                  <w:r w:rsidRPr="00564EAD">
                    <w:rPr>
                      <w:rFonts w:ascii="Cambria" w:hAnsi="Cambria"/>
                      <w:b/>
                      <w:color w:val="000000" w:themeColor="text1"/>
                      <w:sz w:val="20"/>
                      <w:szCs w:val="20"/>
                      <w:lang w:val="id-ID"/>
                    </w:rPr>
                    <w:t>Structure &amp; Written Expression</w:t>
                  </w:r>
                </w:p>
              </w:tc>
              <w:tc>
                <w:tcPr>
                  <w:tcW w:w="1701" w:type="dxa"/>
                </w:tcPr>
                <w:p w:rsidR="00564EAD" w:rsidRPr="00564EAD" w:rsidRDefault="00564EAD" w:rsidP="00564EAD">
                  <w:pPr>
                    <w:jc w:val="center"/>
                    <w:rPr>
                      <w:rFonts w:ascii="Cambria" w:hAnsi="Cambria"/>
                      <w:b/>
                      <w:color w:val="000000" w:themeColor="text1"/>
                      <w:sz w:val="20"/>
                      <w:szCs w:val="20"/>
                      <w:lang w:val="id-ID"/>
                    </w:rPr>
                  </w:pPr>
                  <w:r w:rsidRPr="00564EAD">
                    <w:rPr>
                      <w:rFonts w:ascii="Cambria" w:hAnsi="Cambria"/>
                      <w:b/>
                      <w:color w:val="000000" w:themeColor="text1"/>
                      <w:sz w:val="20"/>
                      <w:szCs w:val="20"/>
                      <w:lang w:val="id-ID"/>
                    </w:rPr>
                    <w:t>Reading Comprehension</w:t>
                  </w:r>
                </w:p>
              </w:tc>
              <w:tc>
                <w:tcPr>
                  <w:tcW w:w="743" w:type="dxa"/>
                </w:tcPr>
                <w:p w:rsidR="00564EAD" w:rsidRPr="00564EAD" w:rsidRDefault="00564EAD" w:rsidP="00564EAD">
                  <w:pPr>
                    <w:jc w:val="center"/>
                    <w:rPr>
                      <w:rFonts w:ascii="Cambria" w:hAnsi="Cambria"/>
                      <w:b/>
                      <w:color w:val="000000" w:themeColor="text1"/>
                      <w:sz w:val="20"/>
                      <w:szCs w:val="20"/>
                      <w:lang w:val="id-ID"/>
                    </w:rPr>
                  </w:pPr>
                  <w:r w:rsidRPr="00564EAD">
                    <w:rPr>
                      <w:rFonts w:ascii="Cambria" w:hAnsi="Cambria"/>
                      <w:b/>
                      <w:color w:val="000000" w:themeColor="text1"/>
                      <w:sz w:val="20"/>
                      <w:szCs w:val="20"/>
                      <w:lang w:val="id-ID"/>
                    </w:rPr>
                    <w:t>Total Score</w:t>
                  </w:r>
                </w:p>
              </w:tc>
            </w:tr>
            <w:tr w:rsidR="00564EAD" w:rsidTr="00564EAD">
              <w:tc>
                <w:tcPr>
                  <w:tcW w:w="1730" w:type="dxa"/>
                </w:tcPr>
                <w:p w:rsidR="00564EAD" w:rsidRPr="00564EAD" w:rsidRDefault="00564EAD" w:rsidP="00564EAD">
                  <w:pPr>
                    <w:jc w:val="center"/>
                    <w:rPr>
                      <w:rFonts w:ascii="Cambria" w:hAnsi="Cambria"/>
                      <w:color w:val="000000" w:themeColor="text1"/>
                      <w:lang w:val="id-ID"/>
                    </w:rPr>
                  </w:pPr>
                  <w:r w:rsidRPr="00564EAD">
                    <w:rPr>
                      <w:rFonts w:ascii="Cambria" w:hAnsi="Cambria"/>
                      <w:color w:val="000000" w:themeColor="text1"/>
                      <w:lang w:val="id-ID"/>
                    </w:rPr>
                    <w:t>58</w:t>
                  </w:r>
                </w:p>
              </w:tc>
              <w:tc>
                <w:tcPr>
                  <w:tcW w:w="2126" w:type="dxa"/>
                </w:tcPr>
                <w:p w:rsidR="00564EAD" w:rsidRPr="00564EAD" w:rsidRDefault="00564EAD" w:rsidP="00564EAD">
                  <w:pPr>
                    <w:jc w:val="center"/>
                    <w:rPr>
                      <w:rFonts w:ascii="Cambria" w:hAnsi="Cambria"/>
                      <w:color w:val="000000" w:themeColor="text1"/>
                      <w:lang w:val="id-ID"/>
                    </w:rPr>
                  </w:pPr>
                  <w:r w:rsidRPr="00564EAD">
                    <w:rPr>
                      <w:rFonts w:ascii="Cambria" w:hAnsi="Cambria"/>
                      <w:color w:val="000000" w:themeColor="text1"/>
                      <w:lang w:val="id-ID"/>
                    </w:rPr>
                    <w:t>53</w:t>
                  </w:r>
                </w:p>
              </w:tc>
              <w:tc>
                <w:tcPr>
                  <w:tcW w:w="1701" w:type="dxa"/>
                </w:tcPr>
                <w:p w:rsidR="00564EAD" w:rsidRPr="00564EAD" w:rsidRDefault="00564EAD" w:rsidP="00564EAD">
                  <w:pPr>
                    <w:jc w:val="center"/>
                    <w:rPr>
                      <w:rFonts w:ascii="Cambria" w:hAnsi="Cambria"/>
                      <w:color w:val="000000" w:themeColor="text1"/>
                      <w:lang w:val="id-ID"/>
                    </w:rPr>
                  </w:pPr>
                  <w:r w:rsidRPr="00564EAD">
                    <w:rPr>
                      <w:rFonts w:ascii="Cambria" w:hAnsi="Cambria"/>
                      <w:color w:val="000000" w:themeColor="text1"/>
                      <w:lang w:val="id-ID"/>
                    </w:rPr>
                    <w:t>57</w:t>
                  </w:r>
                </w:p>
              </w:tc>
              <w:tc>
                <w:tcPr>
                  <w:tcW w:w="743" w:type="dxa"/>
                </w:tcPr>
                <w:p w:rsidR="00564EAD" w:rsidRPr="00564EAD" w:rsidRDefault="00564EAD" w:rsidP="00564EAD">
                  <w:pPr>
                    <w:jc w:val="center"/>
                    <w:rPr>
                      <w:rFonts w:ascii="Cambria" w:hAnsi="Cambria"/>
                      <w:b/>
                      <w:color w:val="000000" w:themeColor="text1"/>
                      <w:lang w:val="id-ID"/>
                    </w:rPr>
                  </w:pPr>
                  <w:r w:rsidRPr="00564EAD">
                    <w:rPr>
                      <w:rFonts w:ascii="Cambria" w:hAnsi="Cambria"/>
                      <w:b/>
                      <w:color w:val="000000" w:themeColor="text1"/>
                      <w:lang w:val="id-ID"/>
                    </w:rPr>
                    <w:t>560</w:t>
                  </w:r>
                </w:p>
              </w:tc>
            </w:tr>
          </w:tbl>
          <w:p w:rsidR="00564EAD" w:rsidRPr="00AF3447" w:rsidRDefault="00564EAD" w:rsidP="00AF3447">
            <w:pPr>
              <w:spacing w:line="360" w:lineRule="auto"/>
              <w:jc w:val="both"/>
              <w:rPr>
                <w:rFonts w:ascii="Cambria" w:hAnsi="Cambria"/>
                <w:color w:val="0070C0"/>
                <w:lang w:val="id-ID"/>
              </w:rPr>
            </w:pPr>
          </w:p>
        </w:tc>
      </w:tr>
      <w:tr w:rsidR="00AD3F0E" w:rsidRPr="00EF17F0" w:rsidTr="00AF3447">
        <w:tc>
          <w:tcPr>
            <w:tcW w:w="2835" w:type="dxa"/>
          </w:tcPr>
          <w:p w:rsidR="00AD3F0E" w:rsidRPr="00AF3447" w:rsidRDefault="00AD3F0E" w:rsidP="00AF3447">
            <w:pPr>
              <w:spacing w:line="360" w:lineRule="auto"/>
              <w:jc w:val="right"/>
              <w:rPr>
                <w:rFonts w:ascii="Cambria" w:hAnsi="Cambria"/>
                <w:color w:val="000000" w:themeColor="text1"/>
                <w:sz w:val="24"/>
                <w:szCs w:val="24"/>
                <w:lang w:val="id-ID"/>
              </w:rPr>
            </w:pPr>
            <w:r w:rsidRPr="00AD3F0E">
              <w:rPr>
                <w:rFonts w:ascii="Cambria" w:hAnsi="Cambria"/>
                <w:color w:val="2E74B5" w:themeColor="accent1" w:themeShade="BF"/>
                <w:sz w:val="24"/>
                <w:szCs w:val="24"/>
                <w:lang w:val="id-ID"/>
              </w:rPr>
              <w:t>Academic</w:t>
            </w:r>
            <w:r w:rsidRPr="00AD3F0E">
              <w:rPr>
                <w:rFonts w:ascii="Cambria" w:hAnsi="Cambria"/>
                <w:color w:val="2E74B5" w:themeColor="accent1" w:themeShade="BF"/>
                <w:sz w:val="24"/>
                <w:szCs w:val="24"/>
              </w:rPr>
              <w:t xml:space="preserve"> skills</w:t>
            </w:r>
          </w:p>
        </w:tc>
        <w:tc>
          <w:tcPr>
            <w:tcW w:w="6526" w:type="dxa"/>
          </w:tcPr>
          <w:p w:rsidR="00AD3F0E" w:rsidRDefault="00AD3F0E" w:rsidP="00AF3447">
            <w:pPr>
              <w:spacing w:line="360" w:lineRule="auto"/>
              <w:jc w:val="both"/>
              <w:rPr>
                <w:rFonts w:ascii="Cambria" w:hAnsi="Cambria"/>
                <w:color w:val="0070C0"/>
                <w:lang w:val="id-ID"/>
              </w:rPr>
            </w:pPr>
            <w:r>
              <w:rPr>
                <w:rFonts w:ascii="Cambria" w:hAnsi="Cambria"/>
                <w:color w:val="0070C0"/>
                <w:lang w:val="id-ID"/>
              </w:rPr>
              <w:t>Tes Potensi Akademik</w:t>
            </w:r>
            <w:r w:rsidR="00ED6E44">
              <w:rPr>
                <w:rFonts w:ascii="Cambria" w:hAnsi="Cambria"/>
                <w:color w:val="0070C0"/>
                <w:lang w:val="id-ID"/>
              </w:rPr>
              <w:t xml:space="preserve"> (TPA)</w:t>
            </w:r>
            <w:r>
              <w:rPr>
                <w:rFonts w:ascii="Cambria" w:hAnsi="Cambria"/>
                <w:color w:val="0070C0"/>
                <w:lang w:val="id-ID"/>
              </w:rPr>
              <w:t xml:space="preserve"> OTO-BAPPENAS: </w:t>
            </w:r>
            <w:r w:rsidRPr="00487E64">
              <w:rPr>
                <w:rFonts w:ascii="Cambria" w:hAnsi="Cambria"/>
                <w:b/>
                <w:color w:val="000000" w:themeColor="text1"/>
                <w:lang w:val="id-ID"/>
              </w:rPr>
              <w:t>618</w:t>
            </w:r>
            <w:r w:rsidR="00F327E8" w:rsidRPr="00487E64">
              <w:rPr>
                <w:rFonts w:ascii="Cambria" w:hAnsi="Cambria"/>
                <w:b/>
                <w:color w:val="000000" w:themeColor="text1"/>
                <w:lang w:val="id-ID"/>
              </w:rPr>
              <w:t>,33</w:t>
            </w:r>
          </w:p>
        </w:tc>
      </w:tr>
      <w:tr w:rsidR="009536D3" w:rsidRPr="00EF17F0"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t>Communication skills</w:t>
            </w:r>
          </w:p>
        </w:tc>
        <w:tc>
          <w:tcPr>
            <w:tcW w:w="6526" w:type="dxa"/>
          </w:tcPr>
          <w:p w:rsidR="009536D3" w:rsidRDefault="009536D3" w:rsidP="009536D3">
            <w:pPr>
              <w:pStyle w:val="ListParagraph"/>
              <w:numPr>
                <w:ilvl w:val="0"/>
                <w:numId w:val="6"/>
              </w:numPr>
              <w:ind w:left="284" w:hanging="284"/>
              <w:jc w:val="both"/>
              <w:rPr>
                <w:rFonts w:ascii="Cambria" w:hAnsi="Cambria"/>
                <w:color w:val="000000" w:themeColor="text1"/>
              </w:rPr>
            </w:pPr>
            <w:r>
              <w:rPr>
                <w:rFonts w:ascii="Cambria" w:hAnsi="Cambria"/>
                <w:color w:val="000000" w:themeColor="text1"/>
              </w:rPr>
              <w:t>Excellent written communication skills gained through my experience as writer in national/international magazine/proceedings/journal;</w:t>
            </w:r>
          </w:p>
          <w:p w:rsidR="009536D3" w:rsidRDefault="009536D3" w:rsidP="009536D3">
            <w:pPr>
              <w:pStyle w:val="ListParagraph"/>
              <w:numPr>
                <w:ilvl w:val="0"/>
                <w:numId w:val="6"/>
              </w:numPr>
              <w:ind w:left="284" w:hanging="284"/>
              <w:jc w:val="both"/>
              <w:rPr>
                <w:rFonts w:ascii="Cambria" w:hAnsi="Cambria"/>
                <w:color w:val="000000" w:themeColor="text1"/>
              </w:rPr>
            </w:pPr>
            <w:r>
              <w:rPr>
                <w:rFonts w:ascii="Cambria" w:hAnsi="Cambria"/>
                <w:color w:val="000000" w:themeColor="text1"/>
              </w:rPr>
              <w:t>Good communication skills gained through my experience as speaker in seminar and conference events;</w:t>
            </w:r>
          </w:p>
          <w:p w:rsidR="009536D3" w:rsidRDefault="009536D3" w:rsidP="009536D3">
            <w:pPr>
              <w:pStyle w:val="ListParagraph"/>
              <w:numPr>
                <w:ilvl w:val="0"/>
                <w:numId w:val="6"/>
              </w:numPr>
              <w:ind w:left="284" w:hanging="284"/>
              <w:jc w:val="both"/>
              <w:rPr>
                <w:rFonts w:ascii="Cambria" w:hAnsi="Cambria"/>
                <w:color w:val="000000" w:themeColor="text1"/>
              </w:rPr>
            </w:pPr>
            <w:r>
              <w:rPr>
                <w:rFonts w:ascii="Cambria" w:hAnsi="Cambria"/>
                <w:color w:val="000000" w:themeColor="text1"/>
              </w:rPr>
              <w:t>Good team work skills gained through my experience in various types of teams from research to event organizer;</w:t>
            </w:r>
          </w:p>
          <w:p w:rsidR="009536D3" w:rsidRDefault="009536D3" w:rsidP="009536D3">
            <w:pPr>
              <w:pStyle w:val="ListParagraph"/>
              <w:numPr>
                <w:ilvl w:val="0"/>
                <w:numId w:val="6"/>
              </w:numPr>
              <w:ind w:left="284" w:hanging="284"/>
              <w:jc w:val="both"/>
              <w:rPr>
                <w:rFonts w:ascii="Cambria" w:hAnsi="Cambria"/>
                <w:color w:val="000000" w:themeColor="text1"/>
              </w:rPr>
            </w:pPr>
            <w:r>
              <w:rPr>
                <w:rFonts w:ascii="Cambria" w:hAnsi="Cambria"/>
                <w:color w:val="000000" w:themeColor="text1"/>
              </w:rPr>
              <w:t>Good mediating skills gained through my experience as government procurement expert; and</w:t>
            </w:r>
          </w:p>
          <w:p w:rsidR="009536D3" w:rsidRPr="006F5A81" w:rsidRDefault="009536D3" w:rsidP="009536D3">
            <w:pPr>
              <w:pStyle w:val="ListParagraph"/>
              <w:numPr>
                <w:ilvl w:val="0"/>
                <w:numId w:val="6"/>
              </w:numPr>
              <w:spacing w:after="120"/>
              <w:ind w:left="284" w:hanging="284"/>
              <w:contextualSpacing w:val="0"/>
              <w:jc w:val="both"/>
              <w:rPr>
                <w:rFonts w:ascii="Cambria" w:hAnsi="Cambria"/>
                <w:color w:val="000000" w:themeColor="text1"/>
              </w:rPr>
            </w:pPr>
            <w:r>
              <w:rPr>
                <w:rFonts w:ascii="Cambria" w:hAnsi="Cambria"/>
                <w:color w:val="000000" w:themeColor="text1"/>
              </w:rPr>
              <w:t>Good intercultural skills gained through my experience in ASEAN experts exchange program.</w:t>
            </w:r>
          </w:p>
        </w:tc>
      </w:tr>
      <w:tr w:rsidR="009536D3" w:rsidRPr="00EF17F0" w:rsidTr="003C1441">
        <w:tc>
          <w:tcPr>
            <w:tcW w:w="2835" w:type="dxa"/>
          </w:tcPr>
          <w:p w:rsidR="009536D3" w:rsidRDefault="009536D3" w:rsidP="009536D3">
            <w:pPr>
              <w:jc w:val="right"/>
              <w:rPr>
                <w:rFonts w:ascii="Cambria" w:hAnsi="Cambria"/>
                <w:color w:val="0070C0"/>
                <w:sz w:val="24"/>
                <w:szCs w:val="24"/>
              </w:rPr>
            </w:pPr>
            <w:r>
              <w:rPr>
                <w:rFonts w:ascii="Cambria" w:hAnsi="Cambria"/>
                <w:color w:val="0070C0"/>
                <w:sz w:val="24"/>
                <w:szCs w:val="24"/>
              </w:rPr>
              <w:t>Organisational / managerial skills</w:t>
            </w:r>
          </w:p>
        </w:tc>
        <w:tc>
          <w:tcPr>
            <w:tcW w:w="6526" w:type="dxa"/>
          </w:tcPr>
          <w:p w:rsidR="009536D3" w:rsidRDefault="009536D3" w:rsidP="009536D3">
            <w:pPr>
              <w:pStyle w:val="ListParagraph"/>
              <w:numPr>
                <w:ilvl w:val="0"/>
                <w:numId w:val="9"/>
              </w:numPr>
              <w:ind w:left="284" w:hanging="284"/>
              <w:contextualSpacing w:val="0"/>
              <w:jc w:val="both"/>
              <w:rPr>
                <w:rFonts w:ascii="Cambria" w:hAnsi="Cambria"/>
                <w:color w:val="000000" w:themeColor="text1"/>
              </w:rPr>
            </w:pPr>
            <w:r>
              <w:rPr>
                <w:rFonts w:ascii="Cambria" w:hAnsi="Cambria"/>
                <w:color w:val="000000" w:themeColor="text1"/>
              </w:rPr>
              <w:t>Leadership (currently responsible for a team of 7 people);</w:t>
            </w:r>
          </w:p>
          <w:p w:rsidR="009536D3" w:rsidRDefault="009536D3" w:rsidP="009536D3">
            <w:pPr>
              <w:pStyle w:val="ListParagraph"/>
              <w:numPr>
                <w:ilvl w:val="0"/>
                <w:numId w:val="9"/>
              </w:numPr>
              <w:ind w:left="284" w:hanging="284"/>
              <w:contextualSpacing w:val="0"/>
              <w:jc w:val="both"/>
              <w:rPr>
                <w:rFonts w:ascii="Cambria" w:hAnsi="Cambria"/>
                <w:color w:val="000000" w:themeColor="text1"/>
              </w:rPr>
            </w:pPr>
            <w:r>
              <w:rPr>
                <w:rFonts w:ascii="Cambria" w:hAnsi="Cambria"/>
                <w:color w:val="000000" w:themeColor="text1"/>
              </w:rPr>
              <w:t>Good planning skills gained through my experience in writing program manual for engineering activities; and</w:t>
            </w:r>
          </w:p>
          <w:p w:rsidR="009536D3" w:rsidRPr="00F328A0" w:rsidRDefault="009536D3" w:rsidP="009536D3">
            <w:pPr>
              <w:pStyle w:val="ListParagraph"/>
              <w:numPr>
                <w:ilvl w:val="0"/>
                <w:numId w:val="9"/>
              </w:numPr>
              <w:spacing w:after="120"/>
              <w:ind w:left="284" w:hanging="284"/>
              <w:contextualSpacing w:val="0"/>
              <w:jc w:val="both"/>
              <w:rPr>
                <w:rFonts w:ascii="Cambria" w:hAnsi="Cambria"/>
                <w:color w:val="000000" w:themeColor="text1"/>
              </w:rPr>
            </w:pPr>
            <w:r>
              <w:rPr>
                <w:rFonts w:ascii="Cambria" w:hAnsi="Cambria"/>
                <w:color w:val="000000" w:themeColor="text1"/>
              </w:rPr>
              <w:t xml:space="preserve">Good prioritisation skills gained through my experience in </w:t>
            </w:r>
            <w:r w:rsidR="00AF3447">
              <w:rPr>
                <w:rFonts w:ascii="Cambria" w:hAnsi="Cambria"/>
                <w:color w:val="000000" w:themeColor="text1"/>
                <w:lang w:val="id-ID"/>
              </w:rPr>
              <w:t xml:space="preserve">organising </w:t>
            </w:r>
            <w:r>
              <w:rPr>
                <w:rFonts w:ascii="Cambria" w:hAnsi="Cambria"/>
                <w:color w:val="000000" w:themeColor="text1"/>
              </w:rPr>
              <w:t>multiple projects at the same time.</w:t>
            </w:r>
          </w:p>
        </w:tc>
      </w:tr>
      <w:tr w:rsidR="009536D3" w:rsidRPr="00EF17F0"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t>Job-related skills</w:t>
            </w:r>
          </w:p>
        </w:tc>
        <w:tc>
          <w:tcPr>
            <w:tcW w:w="6526" w:type="dxa"/>
          </w:tcPr>
          <w:p w:rsidR="009536D3" w:rsidRDefault="009536D3" w:rsidP="009536D3">
            <w:pPr>
              <w:pStyle w:val="ListParagraph"/>
              <w:numPr>
                <w:ilvl w:val="0"/>
                <w:numId w:val="8"/>
              </w:numPr>
              <w:ind w:left="284" w:hanging="284"/>
              <w:contextualSpacing w:val="0"/>
              <w:jc w:val="both"/>
              <w:rPr>
                <w:rFonts w:ascii="Cambria" w:hAnsi="Cambria"/>
                <w:color w:val="000000" w:themeColor="text1"/>
              </w:rPr>
            </w:pPr>
            <w:r>
              <w:rPr>
                <w:rFonts w:ascii="Cambria" w:hAnsi="Cambria"/>
                <w:color w:val="000000" w:themeColor="text1"/>
              </w:rPr>
              <w:t>Good command of operational and development processes (currently responsible for satellite data processing operation and associated development); and</w:t>
            </w:r>
          </w:p>
          <w:p w:rsidR="009536D3" w:rsidRPr="00A65FC5" w:rsidRDefault="009536D3" w:rsidP="009536D3">
            <w:pPr>
              <w:pStyle w:val="ListParagraph"/>
              <w:numPr>
                <w:ilvl w:val="0"/>
                <w:numId w:val="8"/>
              </w:numPr>
              <w:spacing w:after="120"/>
              <w:ind w:left="284" w:hanging="284"/>
              <w:contextualSpacing w:val="0"/>
              <w:jc w:val="both"/>
              <w:rPr>
                <w:rFonts w:ascii="Cambria" w:hAnsi="Cambria"/>
                <w:color w:val="000000" w:themeColor="text1"/>
              </w:rPr>
            </w:pPr>
            <w:r>
              <w:rPr>
                <w:rFonts w:ascii="Cambria" w:hAnsi="Cambria"/>
                <w:color w:val="000000" w:themeColor="text1"/>
              </w:rPr>
              <w:t>Mentoring skills gained through my experience in training new engineering staffs.</w:t>
            </w:r>
          </w:p>
        </w:tc>
      </w:tr>
      <w:tr w:rsidR="009536D3" w:rsidRPr="00EF17F0"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lastRenderedPageBreak/>
              <w:t>Computer skills</w:t>
            </w:r>
          </w:p>
        </w:tc>
        <w:tc>
          <w:tcPr>
            <w:tcW w:w="6526" w:type="dxa"/>
          </w:tcPr>
          <w:p w:rsidR="009536D3" w:rsidRDefault="009536D3" w:rsidP="009536D3">
            <w:pPr>
              <w:pStyle w:val="ListParagraph"/>
              <w:numPr>
                <w:ilvl w:val="0"/>
                <w:numId w:val="7"/>
              </w:numPr>
              <w:ind w:left="284" w:hanging="284"/>
              <w:contextualSpacing w:val="0"/>
              <w:jc w:val="both"/>
              <w:rPr>
                <w:rFonts w:ascii="Cambria" w:hAnsi="Cambria"/>
                <w:color w:val="000000" w:themeColor="text1"/>
              </w:rPr>
            </w:pPr>
            <w:r>
              <w:rPr>
                <w:rFonts w:ascii="Cambria" w:hAnsi="Cambria"/>
                <w:color w:val="000000" w:themeColor="text1"/>
              </w:rPr>
              <w:t>Good command in Windows and Linux operating system;</w:t>
            </w:r>
          </w:p>
          <w:p w:rsidR="009536D3" w:rsidRDefault="009536D3" w:rsidP="009536D3">
            <w:pPr>
              <w:pStyle w:val="ListParagraph"/>
              <w:numPr>
                <w:ilvl w:val="0"/>
                <w:numId w:val="7"/>
              </w:numPr>
              <w:ind w:left="284" w:hanging="284"/>
              <w:contextualSpacing w:val="0"/>
              <w:jc w:val="both"/>
              <w:rPr>
                <w:rFonts w:ascii="Cambria" w:hAnsi="Cambria"/>
                <w:color w:val="000000" w:themeColor="text1"/>
              </w:rPr>
            </w:pPr>
            <w:r>
              <w:rPr>
                <w:rFonts w:ascii="Cambria" w:hAnsi="Cambria"/>
                <w:color w:val="000000" w:themeColor="text1"/>
              </w:rPr>
              <w:t>Competent with most of Microsoft Office suite (Word, Excel, and PowerPoint);</w:t>
            </w:r>
          </w:p>
          <w:p w:rsidR="009536D3" w:rsidRDefault="009536D3" w:rsidP="009536D3">
            <w:pPr>
              <w:pStyle w:val="ListParagraph"/>
              <w:numPr>
                <w:ilvl w:val="0"/>
                <w:numId w:val="7"/>
              </w:numPr>
              <w:ind w:left="284" w:hanging="284"/>
              <w:contextualSpacing w:val="0"/>
              <w:jc w:val="both"/>
              <w:rPr>
                <w:rFonts w:ascii="Cambria" w:hAnsi="Cambria"/>
                <w:color w:val="000000" w:themeColor="text1"/>
              </w:rPr>
            </w:pPr>
            <w:r>
              <w:rPr>
                <w:rFonts w:ascii="Cambria" w:hAnsi="Cambria"/>
                <w:color w:val="000000" w:themeColor="text1"/>
              </w:rPr>
              <w:t>Proficient with all kinds of major web browsers (Google Chrome, Mozilla Firefox, Opera, Apple Safari, and Internet Explorer);</w:t>
            </w:r>
          </w:p>
          <w:p w:rsidR="009536D3" w:rsidRDefault="009536D3" w:rsidP="009536D3">
            <w:pPr>
              <w:pStyle w:val="ListParagraph"/>
              <w:numPr>
                <w:ilvl w:val="0"/>
                <w:numId w:val="7"/>
              </w:numPr>
              <w:ind w:left="284" w:hanging="284"/>
              <w:contextualSpacing w:val="0"/>
              <w:jc w:val="both"/>
              <w:rPr>
                <w:rFonts w:ascii="Cambria" w:hAnsi="Cambria"/>
                <w:color w:val="000000" w:themeColor="text1"/>
              </w:rPr>
            </w:pPr>
            <w:r>
              <w:rPr>
                <w:rFonts w:ascii="Cambria" w:hAnsi="Cambria"/>
                <w:color w:val="000000" w:themeColor="text1"/>
              </w:rPr>
              <w:t>Experience in scripting language (bash shell);</w:t>
            </w:r>
          </w:p>
          <w:p w:rsidR="009536D3" w:rsidRDefault="009536D3" w:rsidP="009536D3">
            <w:pPr>
              <w:pStyle w:val="ListParagraph"/>
              <w:numPr>
                <w:ilvl w:val="0"/>
                <w:numId w:val="7"/>
              </w:numPr>
              <w:ind w:left="284" w:hanging="284"/>
              <w:contextualSpacing w:val="0"/>
              <w:jc w:val="both"/>
              <w:rPr>
                <w:rFonts w:ascii="Cambria" w:hAnsi="Cambria"/>
                <w:color w:val="000000" w:themeColor="text1"/>
              </w:rPr>
            </w:pPr>
            <w:r>
              <w:rPr>
                <w:rFonts w:ascii="Cambria" w:hAnsi="Cambria"/>
                <w:color w:val="000000" w:themeColor="text1"/>
              </w:rPr>
              <w:t>Experience with HTML5, CSS3, JavaScript, PHP, and MySQL;</w:t>
            </w:r>
          </w:p>
          <w:p w:rsidR="009536D3" w:rsidRDefault="009536D3" w:rsidP="009536D3">
            <w:pPr>
              <w:pStyle w:val="ListParagraph"/>
              <w:numPr>
                <w:ilvl w:val="0"/>
                <w:numId w:val="7"/>
              </w:numPr>
              <w:ind w:left="284" w:hanging="284"/>
              <w:contextualSpacing w:val="0"/>
              <w:jc w:val="both"/>
              <w:rPr>
                <w:rFonts w:ascii="Cambria" w:hAnsi="Cambria"/>
                <w:color w:val="000000" w:themeColor="text1"/>
              </w:rPr>
            </w:pPr>
            <w:r>
              <w:rPr>
                <w:rFonts w:ascii="Cambria" w:hAnsi="Cambria"/>
                <w:color w:val="000000" w:themeColor="text1"/>
              </w:rPr>
              <w:t>Good command of photo or video editing softwares (CorelDraw, Adobe Photoshop, and Windows Movie Maker); and</w:t>
            </w:r>
          </w:p>
          <w:p w:rsidR="009536D3" w:rsidRPr="00A65FC5" w:rsidRDefault="009536D3" w:rsidP="009536D3">
            <w:pPr>
              <w:pStyle w:val="ListParagraph"/>
              <w:numPr>
                <w:ilvl w:val="0"/>
                <w:numId w:val="7"/>
              </w:numPr>
              <w:spacing w:after="120"/>
              <w:ind w:left="284" w:hanging="284"/>
              <w:contextualSpacing w:val="0"/>
              <w:jc w:val="both"/>
              <w:rPr>
                <w:rFonts w:ascii="Cambria" w:hAnsi="Cambria"/>
                <w:color w:val="000000" w:themeColor="text1"/>
              </w:rPr>
            </w:pPr>
            <w:r>
              <w:rPr>
                <w:rFonts w:ascii="Cambria" w:hAnsi="Cambria"/>
                <w:color w:val="000000" w:themeColor="text1"/>
              </w:rPr>
              <w:t>Also competent with sector specific software packages both proprietary and open source (ArcGIS, RT-STPS, CSPP, Google Earth/Maps API).</w:t>
            </w:r>
          </w:p>
        </w:tc>
      </w:tr>
      <w:tr w:rsidR="009536D3" w:rsidRPr="00EF17F0"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t>Other skills</w:t>
            </w:r>
          </w:p>
        </w:tc>
        <w:tc>
          <w:tcPr>
            <w:tcW w:w="6526" w:type="dxa"/>
          </w:tcPr>
          <w:p w:rsidR="009536D3" w:rsidRPr="006E7948" w:rsidRDefault="009536D3" w:rsidP="009536D3">
            <w:pPr>
              <w:spacing w:after="120"/>
              <w:jc w:val="both"/>
              <w:rPr>
                <w:rFonts w:ascii="Cambria" w:hAnsi="Cambria"/>
                <w:color w:val="000000" w:themeColor="text1"/>
              </w:rPr>
            </w:pPr>
            <w:r>
              <w:rPr>
                <w:rFonts w:ascii="Cambria" w:hAnsi="Cambria"/>
                <w:color w:val="000000" w:themeColor="text1"/>
              </w:rPr>
              <w:t>Enjoy all sports particularly soccer, table tennis, and badminton.  Enjoy all kinds of movies particularly action and science fiction movies.  Passionate reader, love to travel and experience different cultures.</w:t>
            </w:r>
          </w:p>
        </w:tc>
      </w:tr>
      <w:tr w:rsidR="009536D3" w:rsidRPr="00EF17F0"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t>Driving licence</w:t>
            </w:r>
          </w:p>
        </w:tc>
        <w:tc>
          <w:tcPr>
            <w:tcW w:w="6526" w:type="dxa"/>
          </w:tcPr>
          <w:p w:rsidR="009536D3" w:rsidRPr="006E7948" w:rsidRDefault="009536D3" w:rsidP="009536D3">
            <w:pPr>
              <w:jc w:val="both"/>
              <w:rPr>
                <w:rFonts w:ascii="Cambria" w:hAnsi="Cambria"/>
                <w:color w:val="000000" w:themeColor="text1"/>
              </w:rPr>
            </w:pPr>
            <w:r w:rsidRPr="006E7948">
              <w:rPr>
                <w:rFonts w:ascii="Cambria" w:hAnsi="Cambria"/>
                <w:color w:val="000000" w:themeColor="text1"/>
              </w:rPr>
              <w:t>C</w:t>
            </w:r>
          </w:p>
        </w:tc>
      </w:tr>
      <w:tr w:rsidR="009536D3" w:rsidTr="003C1441">
        <w:tc>
          <w:tcPr>
            <w:tcW w:w="2835" w:type="dxa"/>
          </w:tcPr>
          <w:p w:rsidR="009536D3" w:rsidRPr="00DC73C6" w:rsidRDefault="009536D3" w:rsidP="009536D3">
            <w:pPr>
              <w:spacing w:line="360" w:lineRule="auto"/>
              <w:jc w:val="both"/>
              <w:rPr>
                <w:rFonts w:ascii="Cambria" w:hAnsi="Cambria"/>
                <w:b/>
                <w:smallCaps/>
                <w:color w:val="0070C0"/>
                <w:sz w:val="24"/>
                <w:szCs w:val="24"/>
                <w:lang w:val="id-ID"/>
              </w:rPr>
            </w:pPr>
            <w:r w:rsidRPr="00DC73C6">
              <w:rPr>
                <w:rFonts w:ascii="Cambria" w:hAnsi="Cambria"/>
                <w:b/>
                <w:smallCaps/>
                <w:color w:val="0070C0"/>
                <w:sz w:val="24"/>
                <w:szCs w:val="24"/>
                <w:lang w:val="id-ID"/>
              </w:rPr>
              <w:t>Additional Information</w:t>
            </w:r>
          </w:p>
        </w:tc>
        <w:tc>
          <w:tcPr>
            <w:tcW w:w="6526" w:type="dxa"/>
          </w:tcPr>
          <w:p w:rsidR="009536D3" w:rsidRPr="0009616B" w:rsidRDefault="009536D3" w:rsidP="009536D3">
            <w:pPr>
              <w:spacing w:line="360" w:lineRule="auto"/>
              <w:jc w:val="both"/>
              <w:rPr>
                <w:rFonts w:ascii="Cambria" w:hAnsi="Cambria"/>
              </w:rPr>
            </w:pPr>
            <w:r>
              <w:rPr>
                <w:noProof/>
                <w:lang w:val="id-ID" w:eastAsia="id-ID"/>
              </w:rPr>
              <w:drawing>
                <wp:anchor distT="0" distB="0" distL="114300" distR="114300" simplePos="0" relativeHeight="251683840" behindDoc="0" locked="0" layoutInCell="1" allowOverlap="1" wp14:anchorId="1D5AA1B8" wp14:editId="38FAC57E">
                  <wp:simplePos x="0" y="0"/>
                  <wp:positionH relativeFrom="column">
                    <wp:posOffset>-1876425</wp:posOffset>
                  </wp:positionH>
                  <wp:positionV relativeFrom="paragraph">
                    <wp:posOffset>163830</wp:posOffset>
                  </wp:positionV>
                  <wp:extent cx="5939790" cy="111760"/>
                  <wp:effectExtent l="0" t="0" r="381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11760"/>
                          </a:xfrm>
                          <a:prstGeom prst="rect">
                            <a:avLst/>
                          </a:prstGeom>
                          <a:solidFill>
                            <a:srgbClr val="FFFFFF"/>
                          </a:solidFill>
                          <a:ln>
                            <a:noFill/>
                          </a:ln>
                        </pic:spPr>
                      </pic:pic>
                    </a:graphicData>
                  </a:graphic>
                  <wp14:sizeRelH relativeFrom="margin">
                    <wp14:pctWidth>0</wp14:pctWidth>
                  </wp14:sizeRelH>
                </wp:anchor>
              </w:drawing>
            </w:r>
          </w:p>
        </w:tc>
      </w:tr>
      <w:tr w:rsidR="009536D3" w:rsidRPr="006E7948" w:rsidTr="003C1441">
        <w:tc>
          <w:tcPr>
            <w:tcW w:w="2835" w:type="dxa"/>
          </w:tcPr>
          <w:p w:rsidR="009536D3" w:rsidRPr="006E7948" w:rsidRDefault="009536D3" w:rsidP="009536D3">
            <w:pPr>
              <w:spacing w:line="360" w:lineRule="auto"/>
              <w:jc w:val="right"/>
              <w:rPr>
                <w:rFonts w:ascii="Cambria" w:hAnsi="Cambria"/>
                <w:color w:val="0070C0"/>
                <w:sz w:val="24"/>
                <w:szCs w:val="24"/>
              </w:rPr>
            </w:pPr>
            <w:r w:rsidRPr="006E7948">
              <w:rPr>
                <w:rFonts w:ascii="Cambria" w:hAnsi="Cambria"/>
                <w:color w:val="0070C0"/>
                <w:sz w:val="24"/>
                <w:szCs w:val="24"/>
              </w:rPr>
              <w:t>Publications</w:t>
            </w:r>
          </w:p>
        </w:tc>
        <w:tc>
          <w:tcPr>
            <w:tcW w:w="6526" w:type="dxa"/>
          </w:tcPr>
          <w:p w:rsidR="009536D3" w:rsidRDefault="009536D3" w:rsidP="009536D3">
            <w:pPr>
              <w:pStyle w:val="ListParagraph"/>
              <w:numPr>
                <w:ilvl w:val="0"/>
                <w:numId w:val="13"/>
              </w:numPr>
              <w:ind w:left="340" w:hanging="340"/>
              <w:contextualSpacing w:val="0"/>
              <w:jc w:val="both"/>
              <w:rPr>
                <w:rFonts w:ascii="Cambria" w:hAnsi="Cambria"/>
                <w:color w:val="000000" w:themeColor="text1"/>
              </w:rPr>
            </w:pPr>
            <w:r w:rsidRPr="005436D0">
              <w:rPr>
                <w:rFonts w:ascii="Cambria" w:hAnsi="Cambria"/>
                <w:color w:val="0070C0"/>
              </w:rPr>
              <w:t>Gustiandi, B.</w:t>
            </w:r>
            <w:r>
              <w:rPr>
                <w:rFonts w:ascii="Cambria" w:hAnsi="Cambria"/>
                <w:color w:val="000000" w:themeColor="text1"/>
              </w:rPr>
              <w:t xml:space="preserve">  2015.  Suomi National Polar-orbiting Partnership Satellite Data Processing System to Produce Vegetation Indices.  The 1</w:t>
            </w:r>
            <w:r w:rsidRPr="005436D0">
              <w:rPr>
                <w:rFonts w:ascii="Cambria" w:hAnsi="Cambria"/>
                <w:color w:val="000000" w:themeColor="text1"/>
                <w:vertAlign w:val="superscript"/>
              </w:rPr>
              <w:t>st</w:t>
            </w:r>
            <w:r>
              <w:rPr>
                <w:rFonts w:ascii="Cambria" w:hAnsi="Cambria"/>
                <w:color w:val="000000" w:themeColor="text1"/>
              </w:rPr>
              <w:t xml:space="preserve"> International Joint Conference of Indonesia-Malaysia-Bangladesh-Ireland (IJCIMBI) 2015, in press.</w:t>
            </w:r>
          </w:p>
          <w:p w:rsidR="009536D3" w:rsidRPr="005436D0" w:rsidRDefault="009536D3" w:rsidP="009536D3">
            <w:pPr>
              <w:pStyle w:val="ListParagraph"/>
              <w:numPr>
                <w:ilvl w:val="0"/>
                <w:numId w:val="13"/>
              </w:numPr>
              <w:ind w:left="340" w:hanging="340"/>
              <w:contextualSpacing w:val="0"/>
              <w:jc w:val="both"/>
              <w:rPr>
                <w:rFonts w:ascii="Cambria" w:hAnsi="Cambria"/>
                <w:color w:val="000000" w:themeColor="text1"/>
              </w:rPr>
            </w:pPr>
            <w:r w:rsidRPr="005436D0">
              <w:rPr>
                <w:rFonts w:ascii="Cambria" w:hAnsi="Cambria"/>
                <w:color w:val="0070C0"/>
              </w:rPr>
              <w:t>Gustiandi, B.</w:t>
            </w:r>
            <w:r>
              <w:rPr>
                <w:rFonts w:ascii="Cambria" w:hAnsi="Cambria"/>
                <w:color w:val="000000" w:themeColor="text1"/>
              </w:rPr>
              <w:t xml:space="preserve">  2015.  Sistem Pengolahan Data Penginderaan Jauh Satelit Suomi National Polar-orbiting Partnership Untuk Produksi Temperatur Permukaan Lahan.  Prosiding Seminar Nasional Gamatech 2015, in press.</w:t>
            </w:r>
          </w:p>
          <w:p w:rsidR="009536D3" w:rsidRPr="00801848"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Indradjad, A., and Bagdja, I.W.  2015.  Sistem Pengolahan Data Penginderaan Jauh Instrumen VIIRS Satelit Suomi NPP Untuk Produksi Surface Reflectance.  Prosiding Pertemuan Ilmiah Tahunan (PIT) Masyarakat Ahli Penginderaan Jauh (MAPIN) 2015, in press;</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2014.  Pengembangan Sistem Pengolahan Data Penginderaan Jauh Satelit Suomi National Polar-orbiting Partnership Dari Level Rawdata ke Level Raw Data Record.  Prosiding Simposium Nasional Rekayasa Aplikasi Perancangan dan Industri (RAPI) XIII 2014, pp. E-52 – E-58;</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and Indradjad, A.  2014.  Suomi National Polar-orbiting Partnership Satellite Data Processing System to Produce Sea Surface Temperature.  Proceeding of Pan Ocean Remote Sensing Conference (PORSEC) 2014, in press;</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w:t>
            </w:r>
            <w:r>
              <w:rPr>
                <w:rFonts w:ascii="Cambria" w:hAnsi="Cambria"/>
                <w:color w:val="000000" w:themeColor="text1"/>
              </w:rPr>
              <w:t>dan</w:t>
            </w:r>
            <w:r w:rsidRPr="00805C4E">
              <w:rPr>
                <w:rFonts w:ascii="Cambria" w:hAnsi="Cambria"/>
                <w:color w:val="000000" w:themeColor="text1"/>
                <w:lang w:val="id-ID"/>
              </w:rPr>
              <w:t xml:space="preserve"> Indradjad, A.  2014.  Sistem Pengolahan Data Satelit Suomi National Polar-orbiting Partnership Untuk Produksi Informasi Ketebalan Optis Aerosol.  Prosiding Seminar Sains Atmosfer (SSA) 2014, pp. 64-71;</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2014.  Rancang Bangun Modul Konversi Parameter Masukan Pada Perangkat Lunak Polar2grid.  Prosiding Seminar Nasional Sains dan Teknologi (SNST) 5, pp. 62-67</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2014.  Strategi Membangkitkan Ekonomi Nasional Dalam Menyongsong Masyarakat Ekonomi ASEAN Tahun 2015.  Jurnalisme Warga Suara Indonesia Untuk Perubahan 2014.  Tersedia online di </w:t>
            </w:r>
            <w:r w:rsidRPr="00805C4E">
              <w:rPr>
                <w:rFonts w:ascii="Cambria" w:hAnsi="Cambria"/>
                <w:color w:val="000000" w:themeColor="text1"/>
                <w:lang w:val="id-ID"/>
              </w:rPr>
              <w:lastRenderedPageBreak/>
              <w:t>http://www.siperubahan.com/read/715/Strategi-Bangkitkan-Ekonomi-Nasional-dalam-Menyongsong-Ekonomi-ASEAN-Tahun-2015;</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2014. Otomatisasi Produksi Citra Penginderaan Jauh True Color Dari Data Satelit Suomi National Polar-orbiting Partnership. Prosiding Seminar Nasional Multidisiplin Ilmu (SENMI) 2014, pp. </w:t>
            </w:r>
            <w:r w:rsidRPr="00805C4E">
              <w:rPr>
                <w:rFonts w:ascii="Cambria" w:hAnsi="Cambria"/>
                <w:color w:val="000000" w:themeColor="text1"/>
                <w:lang w:val="id-ID"/>
              </w:rPr>
              <w:t>A270-A277;</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2014. Pemantauan Penyebab Utama Pemanasan Global di Mauna Loa Observatory. Essay “Green Lifestyle” and “Global Warming” kabarkampus.com.</w:t>
            </w:r>
            <w:r w:rsidRPr="00805C4E">
              <w:rPr>
                <w:rFonts w:ascii="Cambria" w:hAnsi="Cambria"/>
                <w:color w:val="000000" w:themeColor="text1"/>
                <w:lang w:val="id-ID"/>
              </w:rPr>
              <w:t xml:space="preserve">  Tersedia online di http://kabarkampus.com/2014/04/pemantauan-penyebab-utama-pemanasan-global-di-mauna-loa-observatory/;</w:t>
            </w:r>
          </w:p>
          <w:p w:rsidR="009536D3"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2014. Suomi NPP: Satelit Pemantau Pemanasan Global. Essay “Green Lifestyle” and “Global Warming” kabarkampus.com.</w:t>
            </w:r>
            <w:r w:rsidRPr="00805C4E">
              <w:rPr>
                <w:rFonts w:ascii="Cambria" w:hAnsi="Cambria"/>
                <w:color w:val="000000" w:themeColor="text1"/>
                <w:lang w:val="id-ID"/>
              </w:rPr>
              <w:t xml:space="preserve">  Tersedia online di http://kabarkampus.com/2014/04/suomi-npp-satelit-pemantau-pemanasan-global/</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2014. Wajah Kebakaran Hutan dan Lahan di Indonesia. Essay “Green Lifestyle” and “Global Warming” kabarkampus.com.</w:t>
            </w:r>
            <w:r w:rsidRPr="00805C4E">
              <w:rPr>
                <w:rFonts w:ascii="Cambria" w:hAnsi="Cambria"/>
                <w:color w:val="000000" w:themeColor="text1"/>
                <w:lang w:val="id-ID"/>
              </w:rPr>
              <w:t xml:space="preserve">  Tersedia online di http://kabarkampus.com/2014/04/wajah-kebakaran-hutan-dan-lahan-di-indonesia/;</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2014. Me</w:t>
            </w:r>
            <w:r w:rsidRPr="00805C4E">
              <w:rPr>
                <w:rFonts w:ascii="Cambria" w:hAnsi="Cambria"/>
                <w:color w:val="000000" w:themeColor="text1"/>
              </w:rPr>
              <w:t>ngamati</w:t>
            </w:r>
            <w:r w:rsidRPr="00805C4E">
              <w:rPr>
                <w:rFonts w:ascii="Cambria" w:hAnsi="Cambria"/>
                <w:color w:val="000000" w:themeColor="text1"/>
                <w:lang w:val="id-ID"/>
              </w:rPr>
              <w:t xml:space="preserve"> Sebaran Penyakit Chikungunya Dari Angkasa. Kumpulan Karya Tulis Ilmiah Populer Hari Kesehatan Sedunia 2014.  Jakarta: Badan Penelitian dan Pengembangan Kesehatan, Kementerian Kesehatan;</w:t>
            </w:r>
          </w:p>
          <w:p w:rsidR="009536D3" w:rsidRPr="002C16E1"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dan Indradjad, A. 2014. Sistem Pengolahan Data Penginderaan Jauh Satelit Suomi National Polar-orbiting Partnership Untuk Produksi Citra True Color. Prosiding Seminar Sistem Informasi Indonesia (SESINDO) 2014, pp. 137-142;</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2014. Otomatisasi Produksi Corrected Reflectance Dari Data Satelit Suomi National Polar-orbiting Partnership.  Prosiding Seminar Nasional Sains &amp; Teknologi Informasi (SeNASTI) 2014, pp. 68-73;</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Indradjad, A., dan Bagdja, I.W. 2014. Sistem Pengolahan Data Penginderaan Jauh Satelit Suomi NPP Untuk Produksi Corrected Reflectance. Prosiding Seminar Nasional Penginderaan Jauh (SINAS INDERAJA) 2014, pp. 70-77;</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lang w:val="id-ID"/>
              </w:rPr>
              <w:t>Gustiandi, B.</w:t>
            </w:r>
            <w:r w:rsidRPr="00805C4E">
              <w:rPr>
                <w:rFonts w:ascii="Cambria" w:hAnsi="Cambria"/>
                <w:color w:val="000000" w:themeColor="text1"/>
                <w:lang w:val="id-ID"/>
              </w:rPr>
              <w:t xml:space="preserve">  22 Maret 2014.  Otomatisasi Sistem Pengolahan Data Satelit Suomi National Polar-orbiting Partnership (NPP) Untuk Produksi Indikator Kebakaran Hutan/Lahan.  Prosiding Seminar Tanggap Bencana (SIGAP) 2014, pp. 26-38;</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and Indradjad, A.  2013.  National Scale Vegetation Index Information System Development: Super Overlay Feature Additon.  Prosiding Seminar Ilmu Pengetahuan Teknik (IPT) 2013, </w:t>
            </w:r>
            <w:r w:rsidRPr="00805C4E">
              <w:rPr>
                <w:rFonts w:ascii="Cambria" w:hAnsi="Cambria"/>
                <w:color w:val="000000" w:themeColor="text1"/>
                <w:lang w:val="id-ID"/>
              </w:rPr>
              <w:t>pp. 485-492</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and Indradjad, A.  2013.  National Scale Vegetation Index Information System Development: Time Slider Feature Addition.  Prosiding Seminar Nasional Teknologi Informasi Komunikasi dan Industri (SNTIKI) 5, </w:t>
            </w:r>
            <w:r w:rsidRPr="00805C4E">
              <w:rPr>
                <w:rFonts w:ascii="Cambria" w:hAnsi="Cambria"/>
                <w:color w:val="000000" w:themeColor="text1"/>
                <w:lang w:val="id-ID"/>
              </w:rPr>
              <w:t>pp. 355-362</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and Indradjad, A.  2013.  Visible Infrared Imager Radiometer Suite (VIIRS) Active Fires Application Related Products (AFARP) Generation Using Community Satellite </w:t>
            </w:r>
            <w:r w:rsidRPr="00805C4E">
              <w:rPr>
                <w:rFonts w:ascii="Cambria" w:hAnsi="Cambria"/>
                <w:color w:val="000000" w:themeColor="text1"/>
              </w:rPr>
              <w:lastRenderedPageBreak/>
              <w:t>Processing Package (CSPP) Software.  Proceeding of Asian Conference on Remote Sensing (ACRS) 2013,</w:t>
            </w:r>
            <w:r w:rsidRPr="00805C4E">
              <w:rPr>
                <w:rFonts w:ascii="Cambria" w:hAnsi="Cambria"/>
                <w:color w:val="000000" w:themeColor="text1"/>
                <w:lang w:val="id-ID"/>
              </w:rPr>
              <w:t xml:space="preserve"> pp. SC02 893-900</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dan Indradjad, A.  2013.  Otomatisasi Pengolahan Data Instrumen Visible Infrared Imager Radiometer Suite (VIIRS) Satelit Suomi National Polar-orbiting Partnership (S-NPP): Sensor Data Record (SDR) ke Berkas GeoTIFF Resolusi Tinggi.  Prosiding</w:t>
            </w:r>
            <w:r w:rsidRPr="00805C4E">
              <w:rPr>
                <w:rFonts w:ascii="Cambria" w:hAnsi="Cambria"/>
                <w:color w:val="000000" w:themeColor="text1"/>
                <w:lang w:val="id-ID"/>
              </w:rPr>
              <w:t xml:space="preserve"> The 5th Conference on Information Technology and Electrical Engineering (CITEE) 2013</w:t>
            </w:r>
            <w:r w:rsidRPr="00805C4E">
              <w:rPr>
                <w:rFonts w:ascii="Cambria" w:hAnsi="Cambria"/>
                <w:color w:val="000000" w:themeColor="text1"/>
              </w:rPr>
              <w:t>,</w:t>
            </w:r>
            <w:r w:rsidRPr="00805C4E">
              <w:rPr>
                <w:rFonts w:ascii="Cambria" w:hAnsi="Cambria"/>
                <w:color w:val="000000" w:themeColor="text1"/>
                <w:lang w:val="id-ID"/>
              </w:rPr>
              <w:t xml:space="preserve"> pp. 105-109</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05C4E">
              <w:rPr>
                <w:rFonts w:ascii="Cambria" w:hAnsi="Cambria"/>
                <w:color w:val="000000" w:themeColor="text1"/>
              </w:rPr>
              <w:t xml:space="preserve">Indradjad, A. and </w:t>
            </w:r>
            <w:r w:rsidRPr="008753CF">
              <w:rPr>
                <w:rFonts w:ascii="Cambria" w:hAnsi="Cambria"/>
                <w:color w:val="0070C0"/>
              </w:rPr>
              <w:t>Gustiandi, B.</w:t>
            </w:r>
            <w:r w:rsidRPr="00805C4E">
              <w:rPr>
                <w:rFonts w:ascii="Cambria" w:hAnsi="Cambria"/>
                <w:color w:val="000000" w:themeColor="text1"/>
              </w:rPr>
              <w:t xml:space="preserve">  2013.  </w:t>
            </w:r>
            <w:r w:rsidRPr="00805C4E">
              <w:rPr>
                <w:rFonts w:ascii="Cambria" w:hAnsi="Cambria"/>
                <w:color w:val="000000" w:themeColor="text1"/>
                <w:lang w:val="id-ID"/>
              </w:rPr>
              <w:t xml:space="preserve">Visible Infrared Imager Radiometer Suite (VIIRS) Instrument </w:t>
            </w:r>
            <w:r w:rsidRPr="00805C4E">
              <w:rPr>
                <w:rFonts w:ascii="Cambria" w:hAnsi="Cambria"/>
                <w:color w:val="000000" w:themeColor="text1"/>
              </w:rPr>
              <w:t>Data Processing System Development to Produce High Resolution GeoTIFF Sensor Data Records (SDR) Files.  Prosiding Digital Information &amp; System Conference (DISC)</w:t>
            </w:r>
            <w:r w:rsidRPr="00805C4E">
              <w:rPr>
                <w:rFonts w:ascii="Cambria" w:hAnsi="Cambria"/>
                <w:color w:val="000000" w:themeColor="text1"/>
                <w:lang w:val="id-ID"/>
              </w:rPr>
              <w:t xml:space="preserve"> 2013</w:t>
            </w:r>
            <w:r w:rsidRPr="00805C4E">
              <w:rPr>
                <w:rFonts w:ascii="Cambria" w:hAnsi="Cambria"/>
                <w:color w:val="000000" w:themeColor="text1"/>
              </w:rPr>
              <w:t>,</w:t>
            </w:r>
            <w:r w:rsidRPr="00805C4E">
              <w:rPr>
                <w:rFonts w:ascii="Cambria" w:hAnsi="Cambria"/>
                <w:color w:val="000000" w:themeColor="text1"/>
                <w:lang w:val="id-ID"/>
              </w:rPr>
              <w:t xml:space="preserve"> pp. 205-211</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dan Indradjad, A.  2013.  </w:t>
            </w:r>
            <w:r w:rsidRPr="00805C4E">
              <w:rPr>
                <w:rFonts w:ascii="Cambria" w:hAnsi="Cambria"/>
                <w:color w:val="000000" w:themeColor="text1"/>
                <w:lang w:val="id-ID"/>
              </w:rPr>
              <w:t>Otomatisasi Pengolahan Data Satelit S-NPP: Raw Data Record ke Sensor Data Record</w:t>
            </w:r>
            <w:r w:rsidRPr="00805C4E">
              <w:rPr>
                <w:rFonts w:ascii="Cambria" w:hAnsi="Cambria"/>
                <w:color w:val="000000" w:themeColor="text1"/>
              </w:rPr>
              <w:t>.  Prosiding</w:t>
            </w:r>
            <w:r w:rsidRPr="00805C4E">
              <w:rPr>
                <w:rFonts w:ascii="Cambria" w:hAnsi="Cambria"/>
                <w:color w:val="000000" w:themeColor="text1"/>
                <w:lang w:val="id-ID"/>
              </w:rPr>
              <w:t xml:space="preserve"> Seminar Nasional Sistem Informasi Indonesia (SESINDO) 2013</w:t>
            </w:r>
            <w:r w:rsidRPr="00805C4E">
              <w:rPr>
                <w:rFonts w:ascii="Cambria" w:hAnsi="Cambria"/>
                <w:color w:val="000000" w:themeColor="text1"/>
              </w:rPr>
              <w:t xml:space="preserve">, </w:t>
            </w:r>
            <w:r w:rsidRPr="00805C4E">
              <w:rPr>
                <w:rFonts w:ascii="Cambria" w:hAnsi="Cambria"/>
                <w:color w:val="000000" w:themeColor="text1"/>
                <w:lang w:val="id-ID"/>
              </w:rPr>
              <w:t>pp. 466-471</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dan Indradjad, A.  2013.  </w:t>
            </w:r>
            <w:r w:rsidRPr="00805C4E">
              <w:rPr>
                <w:rFonts w:ascii="Cambria" w:hAnsi="Cambria"/>
                <w:color w:val="000000" w:themeColor="text1"/>
                <w:lang w:val="id-ID"/>
              </w:rPr>
              <w:t>Sistem Pengolahan Data Satelit S-NPP Berbasis CSPP: RDR ke SDR</w:t>
            </w:r>
            <w:r w:rsidRPr="00805C4E">
              <w:rPr>
                <w:rFonts w:ascii="Cambria" w:hAnsi="Cambria"/>
                <w:color w:val="000000" w:themeColor="text1"/>
              </w:rPr>
              <w:t>.  Prosiding</w:t>
            </w:r>
            <w:r w:rsidRPr="00805C4E">
              <w:rPr>
                <w:rFonts w:ascii="Cambria" w:hAnsi="Cambria"/>
                <w:color w:val="000000" w:themeColor="text1"/>
                <w:lang w:val="id-ID"/>
              </w:rPr>
              <w:t xml:space="preserve"> Seminar Nasional dan Expo Teknik Elektro (SNETE) 2013</w:t>
            </w:r>
            <w:r w:rsidRPr="00805C4E">
              <w:rPr>
                <w:rFonts w:ascii="Cambria" w:hAnsi="Cambria"/>
                <w:color w:val="000000" w:themeColor="text1"/>
              </w:rPr>
              <w:t>, pp. 56-62;</w:t>
            </w:r>
          </w:p>
          <w:p w:rsidR="009536D3" w:rsidRPr="00801848" w:rsidRDefault="009536D3" w:rsidP="009536D3">
            <w:pPr>
              <w:pStyle w:val="ListParagraph"/>
              <w:numPr>
                <w:ilvl w:val="0"/>
                <w:numId w:val="13"/>
              </w:numPr>
              <w:ind w:left="340" w:hanging="340"/>
              <w:contextualSpacing w:val="0"/>
              <w:jc w:val="both"/>
              <w:rPr>
                <w:rFonts w:ascii="Cambria" w:hAnsi="Cambria"/>
                <w:color w:val="000000" w:themeColor="text1"/>
              </w:rPr>
            </w:pPr>
            <w:r w:rsidRPr="00805C4E">
              <w:rPr>
                <w:rFonts w:ascii="Cambria" w:hAnsi="Cambria"/>
                <w:color w:val="000000" w:themeColor="text1"/>
              </w:rPr>
              <w:t xml:space="preserve">Indradjad, A., </w:t>
            </w:r>
            <w:r w:rsidRPr="008753CF">
              <w:rPr>
                <w:rFonts w:ascii="Cambria" w:hAnsi="Cambria"/>
                <w:color w:val="0070C0"/>
              </w:rPr>
              <w:t>Gustiandi, B.</w:t>
            </w:r>
            <w:r w:rsidRPr="00805C4E">
              <w:rPr>
                <w:rFonts w:ascii="Cambria" w:hAnsi="Cambria"/>
                <w:color w:val="000000" w:themeColor="text1"/>
              </w:rPr>
              <w:t xml:space="preserve">, and Bagdja, I.W.  2013.  </w:t>
            </w:r>
            <w:r w:rsidRPr="00805C4E">
              <w:rPr>
                <w:rFonts w:ascii="Cambria" w:hAnsi="Cambria"/>
                <w:color w:val="000000" w:themeColor="text1"/>
                <w:lang w:val="id-ID"/>
              </w:rPr>
              <w:t>Automatic S-NPP Satellite Data Processing System: Rawdata to RDR</w:t>
            </w:r>
            <w:r w:rsidRPr="00805C4E">
              <w:rPr>
                <w:rFonts w:ascii="Cambria" w:hAnsi="Cambria"/>
                <w:color w:val="000000" w:themeColor="text1"/>
              </w:rPr>
              <w:t xml:space="preserve">.  Prosiding Seminar Nasional Pengaplikasi Telematika (SINAPTIKA) 2013, pp. </w:t>
            </w:r>
            <w:r w:rsidRPr="00805C4E">
              <w:rPr>
                <w:rFonts w:ascii="Cambria" w:hAnsi="Cambria"/>
                <w:color w:val="000000" w:themeColor="text1"/>
                <w:lang w:val="id-ID"/>
              </w:rPr>
              <w:t>7</w:t>
            </w:r>
            <w:r w:rsidRPr="00805C4E">
              <w:rPr>
                <w:rFonts w:ascii="Cambria" w:hAnsi="Cambria"/>
                <w:color w:val="000000" w:themeColor="text1"/>
              </w:rPr>
              <w:t>-</w:t>
            </w:r>
            <w:r w:rsidRPr="00805C4E">
              <w:rPr>
                <w:rFonts w:ascii="Cambria" w:hAnsi="Cambria"/>
                <w:color w:val="000000" w:themeColor="text1"/>
                <w:lang w:val="id-ID"/>
              </w:rPr>
              <w:t>12</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Indradjad, A., dan Bagdja, I.W.  2013.  </w:t>
            </w:r>
            <w:r w:rsidRPr="00805C4E">
              <w:rPr>
                <w:rFonts w:ascii="Cambria" w:hAnsi="Cambria"/>
                <w:color w:val="000000" w:themeColor="text1"/>
                <w:lang w:val="id-ID"/>
              </w:rPr>
              <w:t>Rancang Bangun Sistem Pengolahan Data Satelit Suomi National Polar-orbiting Partnership (S-NPP) dari Rawdata ke Raw Data Record (RDR)</w:t>
            </w:r>
            <w:r w:rsidRPr="00805C4E">
              <w:rPr>
                <w:rFonts w:ascii="Cambria" w:hAnsi="Cambria"/>
                <w:color w:val="000000" w:themeColor="text1"/>
              </w:rPr>
              <w:t xml:space="preserve">.  </w:t>
            </w:r>
            <w:r w:rsidRPr="00805C4E">
              <w:rPr>
                <w:rFonts w:ascii="Cambria" w:hAnsi="Cambria"/>
                <w:color w:val="000000" w:themeColor="text1"/>
                <w:lang w:val="id-ID"/>
              </w:rPr>
              <w:t xml:space="preserve">Majalah Inderaja Volume IV No. </w:t>
            </w:r>
            <w:r w:rsidRPr="00805C4E">
              <w:rPr>
                <w:rFonts w:ascii="Cambria" w:hAnsi="Cambria"/>
                <w:color w:val="000000" w:themeColor="text1"/>
              </w:rPr>
              <w:t>6</w:t>
            </w:r>
            <w:r w:rsidRPr="00805C4E">
              <w:rPr>
                <w:rFonts w:ascii="Cambria" w:hAnsi="Cambria"/>
                <w:color w:val="000000" w:themeColor="text1"/>
                <w:lang w:val="id-ID"/>
              </w:rPr>
              <w:t xml:space="preserve"> </w:t>
            </w:r>
            <w:r w:rsidRPr="00805C4E">
              <w:rPr>
                <w:rFonts w:ascii="Cambria" w:hAnsi="Cambria"/>
                <w:color w:val="000000" w:themeColor="text1"/>
              </w:rPr>
              <w:t>Juli</w:t>
            </w:r>
            <w:r w:rsidRPr="00805C4E">
              <w:rPr>
                <w:rFonts w:ascii="Cambria" w:hAnsi="Cambria"/>
                <w:color w:val="000000" w:themeColor="text1"/>
                <w:lang w:val="id-ID"/>
              </w:rPr>
              <w:t xml:space="preserve"> 2013</w:t>
            </w:r>
            <w:r w:rsidRPr="00805C4E">
              <w:rPr>
                <w:rFonts w:ascii="Cambria" w:hAnsi="Cambria"/>
                <w:color w:val="000000" w:themeColor="text1"/>
              </w:rPr>
              <w:t>, pp. 10-14;</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Setiyoko, A., Gumelar, O., Susanto, A., Pandansari, T.A., Nurcahyo, D., dan Widoyoko.  2012.  Pengembangan Katalog Data Satelit Penginderaan Jauh Berbasis Web GIS di LAPAN.  Majalah Inderaja Volume III No. 5 Desember 2012;</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Indradjad, A., dan Bagdja, I.W.  2012.  Pengembangan Sistem Produksi Informasi Indeks Kehijauan Skala Regional Near Real Time Dengan Penambahan Fitur Network Links.  Prosiding Seminar Ilmu Pengetahuan dan Teknologi Dirgantara (SIPTEKGAN) XVI 2012, pp. 516-524;</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Indradjad, A., Arief, R., dan Bagdja, I.W.  2012.  Rancang Bangun Sistem Pengolahan Data MODIS Untuk Produksi Informasi Indeks Kehijauan Skala Regional.  Majalah Inderaja Volume III No. 4 Juli 2012, pp 50-55;</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05C4E">
              <w:rPr>
                <w:rFonts w:ascii="Cambria" w:hAnsi="Cambria"/>
                <w:color w:val="000000" w:themeColor="text1"/>
              </w:rPr>
              <w:t xml:space="preserve">Nasution, A.S., </w:t>
            </w:r>
            <w:r w:rsidRPr="008753CF">
              <w:rPr>
                <w:rFonts w:ascii="Cambria" w:hAnsi="Cambria"/>
                <w:color w:val="0070C0"/>
              </w:rPr>
              <w:t>Gustiandi, B.</w:t>
            </w:r>
            <w:r w:rsidRPr="00805C4E">
              <w:rPr>
                <w:rFonts w:ascii="Cambria" w:hAnsi="Cambria"/>
                <w:color w:val="000000" w:themeColor="text1"/>
              </w:rPr>
              <w:t xml:space="preserve"> dan Widipaminto, A.  2011.  Penggunaan Teknik Pengkodean Low Density Parity Check Pada Data Satelit Penginderaan Jauh.  Prosiding SIPTEKGAN XV 2011, pp. 478-489;</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Arief, R. dan Kushardono, D.  2011.  Kajian Perangkat Lunak Geotagging Dalam Rangka Mendukung Kegiatan Survei Lapangan.  Majalah Inderaja Volume II No. 2 Desember 2011;</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2011.  Rancang Bangun Sistem Penampilan Dinamika Titik Panas di Indonesia Berbasis Keyhole Markup Language (KML) Dinamis.  Jurnal Penginderaan Jauh dan Pengolahan Data Citra Digital Vol. 8, 2011, pp. </w:t>
            </w:r>
            <w:r w:rsidRPr="00805C4E">
              <w:rPr>
                <w:rFonts w:ascii="Cambria" w:hAnsi="Cambria"/>
                <w:color w:val="000000" w:themeColor="text1"/>
                <w:lang w:val="id-ID"/>
              </w:rPr>
              <w:t>1</w:t>
            </w:r>
            <w:r w:rsidRPr="00805C4E">
              <w:rPr>
                <w:rFonts w:ascii="Cambria" w:hAnsi="Cambria"/>
                <w:color w:val="000000" w:themeColor="text1"/>
              </w:rPr>
              <w:t>-</w:t>
            </w:r>
            <w:r w:rsidRPr="00805C4E">
              <w:rPr>
                <w:rFonts w:ascii="Cambria" w:hAnsi="Cambria"/>
                <w:color w:val="000000" w:themeColor="text1"/>
                <w:lang w:val="id-ID"/>
              </w:rPr>
              <w:t>10</w:t>
            </w:r>
            <w:r w:rsidRPr="00805C4E">
              <w:rPr>
                <w:rFonts w:ascii="Cambria" w:hAnsi="Cambria"/>
                <w:color w:val="000000" w:themeColor="text1"/>
              </w:rPr>
              <w:t>;</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lastRenderedPageBreak/>
              <w:t>Gustiandi, B.</w:t>
            </w:r>
            <w:r w:rsidRPr="00805C4E">
              <w:rPr>
                <w:rFonts w:ascii="Cambria" w:hAnsi="Cambria"/>
                <w:color w:val="000000" w:themeColor="text1"/>
              </w:rPr>
              <w:t xml:space="preserve"> dan Haryani, N.S.  2011.  Otomatisasi Penyajian Informasi Titik Panas di Indonesia.  Majalah Inderaja Vol. II No. 1 Juli 2011;</w:t>
            </w:r>
          </w:p>
          <w:p w:rsidR="009536D3" w:rsidRPr="00C67174" w:rsidRDefault="009536D3" w:rsidP="009536D3">
            <w:pPr>
              <w:pStyle w:val="ListParagraph"/>
              <w:numPr>
                <w:ilvl w:val="0"/>
                <w:numId w:val="13"/>
              </w:numPr>
              <w:ind w:left="340" w:hanging="340"/>
              <w:contextualSpacing w:val="0"/>
              <w:jc w:val="both"/>
              <w:rPr>
                <w:rFonts w:ascii="Cambria" w:hAnsi="Cambria"/>
                <w:color w:val="000000" w:themeColor="text1"/>
              </w:rPr>
            </w:pPr>
            <w:r w:rsidRPr="00C67174">
              <w:rPr>
                <w:rFonts w:ascii="Cambria" w:hAnsi="Cambria"/>
                <w:color w:val="0070C0"/>
              </w:rPr>
              <w:t>Gustiandi, B.</w:t>
            </w:r>
            <w:r w:rsidRPr="00C67174">
              <w:rPr>
                <w:rFonts w:ascii="Cambria" w:hAnsi="Cambria"/>
                <w:color w:val="000000" w:themeColor="text1"/>
              </w:rPr>
              <w:t xml:space="preserve"> dan Hidayat, Y.  2011.  Evaluasi Website E-Government LPNK Melalui Pengadopsian Kriteria Economist Intellegence Unit.  Prosiding SNETE 2011, pp. E7-E11;</w:t>
            </w:r>
          </w:p>
          <w:p w:rsidR="009536D3" w:rsidRPr="00040D23"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dan Hidayat, Y.  2011.  Evaluasi Website E-Government LPNK di Indonesia Melalui Pengadopsian Kriteria Eurostat Rankings (Studi Kasus: Website Deputi Bidang Penginderaan Jauh LAPAN).  Prosiding 3</w:t>
            </w:r>
            <w:r w:rsidRPr="00805C4E">
              <w:rPr>
                <w:rFonts w:ascii="Cambria" w:hAnsi="Cambria"/>
                <w:color w:val="000000" w:themeColor="text1"/>
                <w:vertAlign w:val="superscript"/>
              </w:rPr>
              <w:t>rd</w:t>
            </w:r>
            <w:r w:rsidRPr="00805C4E">
              <w:rPr>
                <w:rFonts w:ascii="Cambria" w:hAnsi="Cambria"/>
                <w:color w:val="000000" w:themeColor="text1"/>
              </w:rPr>
              <w:t xml:space="preserve"> DISC 2011, pp. 209-214;</w:t>
            </w:r>
          </w:p>
          <w:p w:rsidR="009536D3" w:rsidRPr="00801848"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dan Haryani, N.S.  2011.  Pengembangan Fitur Sistem Pemantauan Titik Panas Indonesia Dengan Penambahan Otomatisasi Rekapitulasi Titik Panas Harian, Bulanan, dan Tahunan.  Prosiding Seminar Nasional Geospasial Dalam Pembangunan Wilayah dan Kota PIT MAPIN XVIII 2011, pp. III-26 – III-32;</w:t>
            </w:r>
          </w:p>
          <w:p w:rsidR="009536D3" w:rsidRPr="00805C4E" w:rsidRDefault="009536D3" w:rsidP="009536D3">
            <w:pPr>
              <w:pStyle w:val="ListParagraph"/>
              <w:numPr>
                <w:ilvl w:val="0"/>
                <w:numId w:val="13"/>
              </w:numPr>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lang w:val="id-ID"/>
              </w:rPr>
              <w:t>, Bagdja, I.W.,</w:t>
            </w:r>
            <w:r w:rsidRPr="00805C4E">
              <w:rPr>
                <w:rFonts w:ascii="Cambria" w:hAnsi="Cambria"/>
                <w:color w:val="000000" w:themeColor="text1"/>
              </w:rPr>
              <w:t xml:space="preserve"> dan Widipaminto, A.  2010.  Perancangan Awal Antena Mikrostrip Susun Untuk Sistem Antena Stasiun Bumi Penerima Data Satelit NPOESS Preaparatory Project (NPP).  Prosiding PIT MAPIN XVII 2010; </w:t>
            </w:r>
            <w:r>
              <w:rPr>
                <w:rFonts w:ascii="Cambria" w:hAnsi="Cambria"/>
                <w:color w:val="000000" w:themeColor="text1"/>
              </w:rPr>
              <w:t>and</w:t>
            </w:r>
          </w:p>
          <w:p w:rsidR="009536D3" w:rsidRPr="00805C4E" w:rsidRDefault="009536D3" w:rsidP="009536D3">
            <w:pPr>
              <w:pStyle w:val="ListParagraph"/>
              <w:numPr>
                <w:ilvl w:val="0"/>
                <w:numId w:val="13"/>
              </w:numPr>
              <w:spacing w:after="120"/>
              <w:ind w:left="340" w:hanging="340"/>
              <w:contextualSpacing w:val="0"/>
              <w:jc w:val="both"/>
              <w:rPr>
                <w:rFonts w:ascii="Cambria" w:hAnsi="Cambria"/>
                <w:color w:val="000000" w:themeColor="text1"/>
              </w:rPr>
            </w:pPr>
            <w:r w:rsidRPr="008753CF">
              <w:rPr>
                <w:rFonts w:ascii="Cambria" w:hAnsi="Cambria"/>
                <w:color w:val="0070C0"/>
              </w:rPr>
              <w:t>Gustiandi, B.</w:t>
            </w:r>
            <w:r w:rsidRPr="00805C4E">
              <w:rPr>
                <w:rFonts w:ascii="Cambria" w:hAnsi="Cambria"/>
                <w:color w:val="000000" w:themeColor="text1"/>
              </w:rPr>
              <w:t xml:space="preserve">, </w:t>
            </w:r>
            <w:r w:rsidRPr="00805C4E">
              <w:rPr>
                <w:rFonts w:ascii="Cambria" w:hAnsi="Cambria"/>
                <w:color w:val="000000" w:themeColor="text1"/>
                <w:lang w:val="id-ID"/>
              </w:rPr>
              <w:t xml:space="preserve">Musyarofah, Sirin, D.N.S., </w:t>
            </w:r>
            <w:r w:rsidRPr="00805C4E">
              <w:rPr>
                <w:rFonts w:ascii="Cambria" w:hAnsi="Cambria"/>
                <w:color w:val="000000" w:themeColor="text1"/>
              </w:rPr>
              <w:t xml:space="preserve">Widipaminto, A., </w:t>
            </w:r>
            <w:r w:rsidRPr="00805C4E">
              <w:rPr>
                <w:rFonts w:ascii="Cambria" w:hAnsi="Cambria"/>
                <w:color w:val="000000" w:themeColor="text1"/>
                <w:lang w:val="id-ID"/>
              </w:rPr>
              <w:t>dan Kushardono, D</w:t>
            </w:r>
            <w:r w:rsidRPr="00805C4E">
              <w:rPr>
                <w:rFonts w:ascii="Cambria" w:hAnsi="Cambria"/>
                <w:color w:val="000000" w:themeColor="text1"/>
              </w:rPr>
              <w:t xml:space="preserve">. 2009.  Pengembangan Fitur Muatan Video Pengamat Dengan Penambahan Estimator Posisi Obyek Sasaran.  Prosiding SIPTEKGAN XIII 2009, pp. </w:t>
            </w:r>
            <w:r w:rsidRPr="00805C4E">
              <w:rPr>
                <w:rFonts w:ascii="Cambria" w:hAnsi="Cambria"/>
                <w:color w:val="000000" w:themeColor="text1"/>
                <w:lang w:val="id-ID"/>
              </w:rPr>
              <w:t>509</w:t>
            </w:r>
            <w:r w:rsidRPr="00805C4E">
              <w:rPr>
                <w:rFonts w:ascii="Cambria" w:hAnsi="Cambria"/>
                <w:color w:val="000000" w:themeColor="text1"/>
              </w:rPr>
              <w:t>-</w:t>
            </w:r>
            <w:r w:rsidRPr="00805C4E">
              <w:rPr>
                <w:rFonts w:ascii="Cambria" w:hAnsi="Cambria"/>
                <w:color w:val="000000" w:themeColor="text1"/>
                <w:lang w:val="id-ID"/>
              </w:rPr>
              <w:t>519</w:t>
            </w:r>
            <w:r w:rsidRPr="00805C4E">
              <w:rPr>
                <w:rFonts w:ascii="Cambria" w:hAnsi="Cambria"/>
                <w:color w:val="000000" w:themeColor="text1"/>
              </w:rPr>
              <w:t>.</w:t>
            </w:r>
          </w:p>
        </w:tc>
      </w:tr>
      <w:tr w:rsidR="009536D3" w:rsidRPr="006E7948" w:rsidTr="003C1441">
        <w:tc>
          <w:tcPr>
            <w:tcW w:w="2835" w:type="dxa"/>
          </w:tcPr>
          <w:p w:rsidR="009536D3" w:rsidRPr="006E7948" w:rsidRDefault="009536D3" w:rsidP="009536D3">
            <w:pPr>
              <w:spacing w:line="360" w:lineRule="auto"/>
              <w:jc w:val="right"/>
              <w:rPr>
                <w:rFonts w:ascii="Cambria" w:hAnsi="Cambria"/>
                <w:color w:val="0070C0"/>
                <w:sz w:val="24"/>
                <w:szCs w:val="24"/>
              </w:rPr>
            </w:pPr>
            <w:r>
              <w:rPr>
                <w:rFonts w:ascii="Cambria" w:hAnsi="Cambria"/>
                <w:color w:val="0070C0"/>
                <w:sz w:val="24"/>
                <w:szCs w:val="24"/>
              </w:rPr>
              <w:lastRenderedPageBreak/>
              <w:t>Presentations</w:t>
            </w:r>
          </w:p>
        </w:tc>
        <w:tc>
          <w:tcPr>
            <w:tcW w:w="6526" w:type="dxa"/>
          </w:tcPr>
          <w:p w:rsidR="00487E64" w:rsidRPr="00487E64" w:rsidRDefault="00487E64"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lang w:val="id-ID"/>
              </w:rPr>
              <w:t>International Joint Conference of Indonesia-Malaysia-Bangladesh-Ireland (IJCIMBI) 2015;</w:t>
            </w:r>
          </w:p>
          <w:p w:rsidR="00487E64" w:rsidRDefault="00487E64"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lang w:val="id-ID"/>
              </w:rPr>
              <w:t>National Seminar of Gamatech 2015;</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Annual Scientific Meeting of Indonesian Remote Sensing Expert</w:t>
            </w:r>
            <w:r>
              <w:rPr>
                <w:rFonts w:ascii="Cambria" w:hAnsi="Cambria"/>
                <w:color w:val="000000" w:themeColor="text1"/>
                <w:lang w:val="id-ID"/>
              </w:rPr>
              <w:t>s</w:t>
            </w:r>
            <w:r>
              <w:rPr>
                <w:rFonts w:ascii="Cambria" w:hAnsi="Cambria"/>
                <w:color w:val="000000" w:themeColor="text1"/>
              </w:rPr>
              <w:t xml:space="preserve"> Community (PIT MAPIN) 2015;</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sidRPr="003B0483">
              <w:rPr>
                <w:rFonts w:ascii="Cambria" w:hAnsi="Cambria"/>
                <w:color w:val="000000" w:themeColor="text1"/>
              </w:rPr>
              <w:t>The 3rd ASEAN Workshop on Earth Observation Satellite and Ground Station Experts Exchange</w:t>
            </w:r>
            <w:r>
              <w:rPr>
                <w:rFonts w:ascii="Cambria" w:hAnsi="Cambria"/>
                <w:color w:val="000000" w:themeColor="text1"/>
              </w:rPr>
              <w:t xml:space="preserve"> 2014;</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Pan Ocean Remote Sensing Conference (PORSEC) 2014;</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National Seminar of Atmospheric Science (SSA) 2014;</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National Seminar of Multi Discipline Science (SENMI) 2014;</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National Seminar of Remote Sensing (SINAS-INDERAJA) 2014;</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Asian Conference on Remote Sensing (ACRS) 2013;</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National Seminar of Telematics Application (SINAPTIKA) 2013;</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National Seminar of Aeronautics Science and Technology (SIPTEKGAN) 2012;</w:t>
            </w:r>
          </w:p>
          <w:p w:rsidR="009536D3" w:rsidRDefault="009536D3" w:rsidP="009536D3">
            <w:pPr>
              <w:pStyle w:val="ListParagraph"/>
              <w:numPr>
                <w:ilvl w:val="0"/>
                <w:numId w:val="14"/>
              </w:numPr>
              <w:ind w:left="340" w:hanging="340"/>
              <w:contextualSpacing w:val="0"/>
              <w:jc w:val="both"/>
              <w:rPr>
                <w:rFonts w:ascii="Cambria" w:hAnsi="Cambria"/>
                <w:color w:val="000000" w:themeColor="text1"/>
              </w:rPr>
            </w:pPr>
            <w:r>
              <w:rPr>
                <w:rFonts w:ascii="Cambria" w:hAnsi="Cambria"/>
                <w:color w:val="000000" w:themeColor="text1"/>
              </w:rPr>
              <w:t>Digital Information &amp; System Conference (DISC) 2011; and</w:t>
            </w:r>
          </w:p>
          <w:p w:rsidR="009536D3" w:rsidRPr="00A612B0" w:rsidRDefault="009536D3" w:rsidP="009536D3">
            <w:pPr>
              <w:pStyle w:val="ListParagraph"/>
              <w:numPr>
                <w:ilvl w:val="0"/>
                <w:numId w:val="14"/>
              </w:numPr>
              <w:spacing w:after="120"/>
              <w:ind w:left="340" w:hanging="340"/>
              <w:contextualSpacing w:val="0"/>
              <w:jc w:val="both"/>
              <w:rPr>
                <w:rFonts w:ascii="Cambria" w:hAnsi="Cambria"/>
                <w:color w:val="000000" w:themeColor="text1"/>
              </w:rPr>
            </w:pPr>
            <w:r>
              <w:rPr>
                <w:rFonts w:ascii="Cambria" w:hAnsi="Cambria"/>
                <w:color w:val="000000" w:themeColor="text1"/>
              </w:rPr>
              <w:t>Annual Scientific Meeting of Indonesian Remote Sensing Expert</w:t>
            </w:r>
            <w:r>
              <w:rPr>
                <w:rFonts w:ascii="Cambria" w:hAnsi="Cambria"/>
                <w:color w:val="000000" w:themeColor="text1"/>
                <w:lang w:val="id-ID"/>
              </w:rPr>
              <w:t>s</w:t>
            </w:r>
            <w:r>
              <w:rPr>
                <w:rFonts w:ascii="Cambria" w:hAnsi="Cambria"/>
                <w:color w:val="000000" w:themeColor="text1"/>
              </w:rPr>
              <w:t xml:space="preserve"> Community (PIT MAPIN) 2010.</w:t>
            </w:r>
          </w:p>
        </w:tc>
      </w:tr>
      <w:tr w:rsidR="009536D3" w:rsidRPr="006E7948"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t>Projects</w:t>
            </w:r>
          </w:p>
        </w:tc>
        <w:tc>
          <w:tcPr>
            <w:tcW w:w="6526" w:type="dxa"/>
          </w:tcPr>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Low and Medium Resolution Remote Sensing Satellite Data Acquisition, Processing, and Quality Control Operational (2015);</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Near Real Time Low Resolution Remote Sensing Satellite Data Acquisition and Processing System Development (2014);</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X-Band Antenna Procurement Team (2014);</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Very High Resolution Remote Sensing Data Procurement Team (2014);</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Ground Station System Development to Support Related Ministry and Agency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lastRenderedPageBreak/>
              <w:t>Matlab Software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MODIS/NPP, LDCM, and SPOT Data Management Integration Software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National Remote Sensing Data Center Software Package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NAS and Server Procurement Team to Support National Remote Sensing Data Center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UN-SPIDER RSO SIMBA Center Monitoring Media Development Equipment System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Softwares and Anti Virus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Medium Resolution Remote Sensing Satellite Data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High Resolution Remote Sensing Satellite Data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Blade Server Cluster Spare-Part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Parepare Ground Station X-Band Antenna System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Parepare Remote Sensing Ground Station Equipment Evaluation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Remote Sensing Data Center and Ground Station Data Communication Networks Lease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Environment and Weather Remote Sensing Ground Station System Procurement Team (2013);</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Remote Sensing Dissemination Information System Development: Remote Sensing Data Browse Catalogue Ability Enhancement (2012);</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Remote Sensing Data Processing Automation Software Development to Support Forest Monitoring (2012);</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National Remote Sensing Data Center Supporting Equipment Procurement Team (2012);</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National Remote Sensing Data Center Softwares Procurement Team (2012);</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National Remote Sensing Data Center Hardwares Procurement Team (2012);</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Landsat Data Continuity Mission Data Processing System Procurement Team (2012);</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Remote Sensing Affairs Website Dissemination Development (2011);</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National Spatial Data Infrastructure (NSDI) (2011);</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Fire Detection and Fire Prediction System (2011);</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Ground Station Technology Mastery and Engineering (2011);</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Remote Sensing Infratructure and Supporting Platform Technology Mastery and Engineering (2011);</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Landsat Data Continuity Mission Natural Resources Remote Sensing CCSDS Data Format Study (2011);</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Presidential Situation Room Development (2011);</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Synthetic Aperture Radar (SAR) Satellite Specification and Application Study (2010);</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NPOESS Preparatory Project (NPP) Environmental Satellite Data Acquisition System Development in Parepare Ground Station(2010);</w:t>
            </w:r>
          </w:p>
          <w:p w:rsidR="009536D3" w:rsidRDefault="009536D3" w:rsidP="009536D3">
            <w:pPr>
              <w:pStyle w:val="ListParagraph"/>
              <w:numPr>
                <w:ilvl w:val="0"/>
                <w:numId w:val="17"/>
              </w:numPr>
              <w:ind w:left="340" w:hanging="340"/>
              <w:contextualSpacing w:val="0"/>
              <w:jc w:val="both"/>
              <w:rPr>
                <w:rFonts w:ascii="Cambria" w:hAnsi="Cambria"/>
                <w:color w:val="000000" w:themeColor="text1"/>
              </w:rPr>
            </w:pPr>
            <w:r>
              <w:rPr>
                <w:rFonts w:ascii="Cambria" w:hAnsi="Cambria"/>
                <w:color w:val="000000" w:themeColor="text1"/>
              </w:rPr>
              <w:t>Remote Sensing Satellite Data Acquisition Antenna System Development (2010); and</w:t>
            </w:r>
          </w:p>
          <w:p w:rsidR="009536D3" w:rsidRPr="00F944BC" w:rsidRDefault="009536D3" w:rsidP="009536D3">
            <w:pPr>
              <w:pStyle w:val="ListParagraph"/>
              <w:numPr>
                <w:ilvl w:val="0"/>
                <w:numId w:val="17"/>
              </w:numPr>
              <w:spacing w:after="120"/>
              <w:ind w:left="340" w:hanging="340"/>
              <w:contextualSpacing w:val="0"/>
              <w:jc w:val="both"/>
              <w:rPr>
                <w:rFonts w:ascii="Cambria" w:hAnsi="Cambria"/>
                <w:color w:val="000000" w:themeColor="text1"/>
              </w:rPr>
            </w:pPr>
            <w:r>
              <w:rPr>
                <w:rFonts w:ascii="Cambria" w:hAnsi="Cambria"/>
                <w:color w:val="000000" w:themeColor="text1"/>
              </w:rPr>
              <w:lastRenderedPageBreak/>
              <w:t>Remote Sensing Camera Development (2009).</w:t>
            </w:r>
          </w:p>
        </w:tc>
      </w:tr>
      <w:tr w:rsidR="009536D3" w:rsidRPr="006E7948"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lastRenderedPageBreak/>
              <w:t>Conferences</w:t>
            </w:r>
          </w:p>
        </w:tc>
        <w:tc>
          <w:tcPr>
            <w:tcW w:w="6526" w:type="dxa"/>
          </w:tcPr>
          <w:p w:rsidR="00487E64" w:rsidRDefault="00487E64" w:rsidP="009536D3">
            <w:pPr>
              <w:pStyle w:val="ListParagraph"/>
              <w:numPr>
                <w:ilvl w:val="0"/>
                <w:numId w:val="15"/>
              </w:numPr>
              <w:ind w:left="284" w:hanging="284"/>
              <w:contextualSpacing w:val="0"/>
              <w:jc w:val="both"/>
              <w:rPr>
                <w:rFonts w:ascii="Cambria" w:hAnsi="Cambria"/>
                <w:color w:val="000000" w:themeColor="text1"/>
              </w:rPr>
            </w:pPr>
            <w:r>
              <w:rPr>
                <w:rFonts w:ascii="Cambria" w:hAnsi="Cambria"/>
                <w:color w:val="000000" w:themeColor="text1"/>
                <w:lang w:val="id-ID"/>
              </w:rPr>
              <w:t>International Joint Conference of Indonesia-Malaysia-Bangladesh-Ireland (IJCIMBI) 2015;</w:t>
            </w:r>
          </w:p>
          <w:p w:rsidR="009536D3" w:rsidRDefault="009536D3" w:rsidP="009536D3">
            <w:pPr>
              <w:pStyle w:val="ListParagraph"/>
              <w:numPr>
                <w:ilvl w:val="0"/>
                <w:numId w:val="15"/>
              </w:numPr>
              <w:ind w:left="284" w:hanging="284"/>
              <w:contextualSpacing w:val="0"/>
              <w:jc w:val="both"/>
              <w:rPr>
                <w:rFonts w:ascii="Cambria" w:hAnsi="Cambria"/>
                <w:color w:val="000000" w:themeColor="text1"/>
              </w:rPr>
            </w:pPr>
            <w:r>
              <w:rPr>
                <w:rFonts w:ascii="Cambria" w:hAnsi="Cambria"/>
                <w:color w:val="000000" w:themeColor="text1"/>
              </w:rPr>
              <w:t>Pan Ocean Remote Sensing Conference (PORSEC) 2014;</w:t>
            </w:r>
          </w:p>
          <w:p w:rsidR="009536D3" w:rsidRDefault="009536D3" w:rsidP="009536D3">
            <w:pPr>
              <w:pStyle w:val="ListParagraph"/>
              <w:numPr>
                <w:ilvl w:val="0"/>
                <w:numId w:val="15"/>
              </w:numPr>
              <w:ind w:left="284" w:hanging="284"/>
              <w:contextualSpacing w:val="0"/>
              <w:jc w:val="both"/>
              <w:rPr>
                <w:rFonts w:ascii="Cambria" w:hAnsi="Cambria"/>
                <w:color w:val="000000" w:themeColor="text1"/>
              </w:rPr>
            </w:pPr>
            <w:r>
              <w:rPr>
                <w:rFonts w:ascii="Cambria" w:hAnsi="Cambria"/>
                <w:color w:val="000000" w:themeColor="text1"/>
              </w:rPr>
              <w:t>Asian Conference on Remote Sensing (ACRS) 2013; and</w:t>
            </w:r>
          </w:p>
          <w:p w:rsidR="009536D3" w:rsidRPr="008D6D13" w:rsidRDefault="009536D3" w:rsidP="009536D3">
            <w:pPr>
              <w:pStyle w:val="ListParagraph"/>
              <w:numPr>
                <w:ilvl w:val="0"/>
                <w:numId w:val="15"/>
              </w:numPr>
              <w:spacing w:after="120"/>
              <w:ind w:left="284" w:hanging="284"/>
              <w:contextualSpacing w:val="0"/>
              <w:jc w:val="both"/>
              <w:rPr>
                <w:rFonts w:ascii="Cambria" w:hAnsi="Cambria"/>
                <w:color w:val="000000" w:themeColor="text1"/>
              </w:rPr>
            </w:pPr>
            <w:r>
              <w:rPr>
                <w:rFonts w:ascii="Cambria" w:hAnsi="Cambria"/>
                <w:color w:val="000000" w:themeColor="text1"/>
              </w:rPr>
              <w:t>Digital Information &amp; System Conference (DISC) 2011.</w:t>
            </w:r>
          </w:p>
        </w:tc>
      </w:tr>
      <w:tr w:rsidR="009536D3" w:rsidRPr="006E7948"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t>Seminars</w:t>
            </w:r>
          </w:p>
        </w:tc>
        <w:tc>
          <w:tcPr>
            <w:tcW w:w="6526" w:type="dxa"/>
          </w:tcPr>
          <w:p w:rsidR="00E55FAF" w:rsidRPr="00E55FAF" w:rsidRDefault="00E55FAF"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lang w:val="id-ID"/>
              </w:rPr>
              <w:t>National Seminar of Remote Sensing (SINAS INDERAJA) 2015;</w:t>
            </w:r>
          </w:p>
          <w:p w:rsidR="00487E64" w:rsidRDefault="00487E64"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lang w:val="id-ID"/>
              </w:rPr>
              <w:t>National Seminar of Gamatech 2015;</w:t>
            </w:r>
          </w:p>
          <w:p w:rsidR="009536D3" w:rsidRDefault="009536D3"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rPr>
              <w:t>Annual Scientific Meeting of Indonesian Remote Sensing Expert Community (PIT MAPIN) 2015;</w:t>
            </w:r>
          </w:p>
          <w:p w:rsidR="009536D3" w:rsidRDefault="009536D3"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rPr>
              <w:t>National Seminar of Atmospheric Science (SSA) 2014;</w:t>
            </w:r>
          </w:p>
          <w:p w:rsidR="009536D3" w:rsidRDefault="009536D3"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rPr>
              <w:t>National Seminar of Multi Discipline Science (SENMI) 2014;</w:t>
            </w:r>
          </w:p>
          <w:p w:rsidR="009536D3" w:rsidRDefault="009536D3"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rPr>
              <w:t>National Seminar of Remote Sensing (SINAS-INDERAJA) 2014;</w:t>
            </w:r>
          </w:p>
          <w:p w:rsidR="009536D3" w:rsidRDefault="009536D3"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rPr>
              <w:t>National Seminar of Telematics Application (SINAPTIKA) 2013;</w:t>
            </w:r>
          </w:p>
          <w:p w:rsidR="009536D3" w:rsidRDefault="009536D3"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rPr>
              <w:t xml:space="preserve">National Seminar of Aeronautics Science and </w:t>
            </w:r>
            <w:bookmarkStart w:id="0" w:name="_GoBack"/>
            <w:bookmarkEnd w:id="0"/>
            <w:r>
              <w:rPr>
                <w:rFonts w:ascii="Cambria" w:hAnsi="Cambria"/>
                <w:color w:val="000000" w:themeColor="text1"/>
              </w:rPr>
              <w:t>Technology (SIPTEKGAN) 2012;</w:t>
            </w:r>
          </w:p>
          <w:p w:rsidR="009536D3" w:rsidRDefault="009536D3" w:rsidP="00E55FAF">
            <w:pPr>
              <w:pStyle w:val="ListParagraph"/>
              <w:numPr>
                <w:ilvl w:val="0"/>
                <w:numId w:val="16"/>
              </w:numPr>
              <w:ind w:left="459" w:hanging="459"/>
              <w:contextualSpacing w:val="0"/>
              <w:jc w:val="both"/>
              <w:rPr>
                <w:rFonts w:ascii="Cambria" w:hAnsi="Cambria"/>
                <w:color w:val="000000" w:themeColor="text1"/>
              </w:rPr>
            </w:pPr>
            <w:r>
              <w:rPr>
                <w:rFonts w:ascii="Cambria" w:hAnsi="Cambria"/>
                <w:color w:val="000000" w:themeColor="text1"/>
              </w:rPr>
              <w:t>National Seminar of Indonesian Information Systems (SESINDO) 2011; and</w:t>
            </w:r>
          </w:p>
          <w:p w:rsidR="009536D3" w:rsidRPr="006E7948" w:rsidRDefault="009536D3" w:rsidP="00E55FAF">
            <w:pPr>
              <w:pStyle w:val="ListParagraph"/>
              <w:numPr>
                <w:ilvl w:val="0"/>
                <w:numId w:val="16"/>
              </w:numPr>
              <w:spacing w:after="120"/>
              <w:ind w:left="459" w:hanging="459"/>
              <w:contextualSpacing w:val="0"/>
              <w:jc w:val="both"/>
              <w:rPr>
                <w:rFonts w:ascii="Cambria" w:hAnsi="Cambria"/>
                <w:color w:val="000000" w:themeColor="text1"/>
              </w:rPr>
            </w:pPr>
            <w:r>
              <w:rPr>
                <w:rFonts w:ascii="Cambria" w:hAnsi="Cambria"/>
                <w:color w:val="000000" w:themeColor="text1"/>
              </w:rPr>
              <w:t>Annual Scientific Meeting of Indonesian Remote Sensing Expert Community (PIT MAPIN) 2010.</w:t>
            </w:r>
          </w:p>
        </w:tc>
      </w:tr>
      <w:tr w:rsidR="009536D3" w:rsidRPr="006E7948" w:rsidTr="003C1441">
        <w:tc>
          <w:tcPr>
            <w:tcW w:w="2835" w:type="dxa"/>
          </w:tcPr>
          <w:p w:rsidR="009536D3" w:rsidRDefault="009536D3" w:rsidP="009536D3">
            <w:pPr>
              <w:spacing w:line="360" w:lineRule="auto"/>
              <w:jc w:val="right"/>
              <w:rPr>
                <w:rFonts w:ascii="Cambria" w:hAnsi="Cambria"/>
                <w:color w:val="0070C0"/>
                <w:sz w:val="24"/>
                <w:szCs w:val="24"/>
              </w:rPr>
            </w:pPr>
            <w:r>
              <w:rPr>
                <w:rFonts w:ascii="Cambria" w:hAnsi="Cambria"/>
                <w:color w:val="0070C0"/>
                <w:sz w:val="24"/>
                <w:szCs w:val="24"/>
              </w:rPr>
              <w:t>Memberships</w:t>
            </w:r>
          </w:p>
        </w:tc>
        <w:tc>
          <w:tcPr>
            <w:tcW w:w="6526" w:type="dxa"/>
          </w:tcPr>
          <w:p w:rsidR="009536D3" w:rsidRDefault="009536D3" w:rsidP="009536D3">
            <w:pPr>
              <w:pStyle w:val="ListParagraph"/>
              <w:numPr>
                <w:ilvl w:val="0"/>
                <w:numId w:val="11"/>
              </w:numPr>
              <w:ind w:left="284" w:hanging="284"/>
              <w:contextualSpacing w:val="0"/>
              <w:jc w:val="both"/>
              <w:rPr>
                <w:rFonts w:ascii="Cambria" w:hAnsi="Cambria"/>
                <w:color w:val="000000" w:themeColor="text1"/>
              </w:rPr>
            </w:pPr>
            <w:r w:rsidRPr="00E645AB">
              <w:rPr>
                <w:rFonts w:ascii="Cambria" w:hAnsi="Cambria"/>
                <w:color w:val="000000" w:themeColor="text1"/>
              </w:rPr>
              <w:t>Indonesian Remote Sensing Expert</w:t>
            </w:r>
            <w:r>
              <w:rPr>
                <w:rFonts w:ascii="Cambria" w:hAnsi="Cambria"/>
                <w:color w:val="000000" w:themeColor="text1"/>
                <w:lang w:val="id-ID"/>
              </w:rPr>
              <w:t>s</w:t>
            </w:r>
            <w:r w:rsidRPr="00E645AB">
              <w:rPr>
                <w:rFonts w:ascii="Cambria" w:hAnsi="Cambria"/>
                <w:color w:val="000000" w:themeColor="text1"/>
              </w:rPr>
              <w:t xml:space="preserve"> Community (MAPIN)</w:t>
            </w:r>
            <w:r>
              <w:rPr>
                <w:rFonts w:ascii="Cambria" w:hAnsi="Cambria"/>
                <w:color w:val="000000" w:themeColor="text1"/>
              </w:rPr>
              <w:t>;</w:t>
            </w:r>
          </w:p>
          <w:p w:rsidR="009536D3" w:rsidRDefault="009536D3" w:rsidP="009536D3">
            <w:pPr>
              <w:pStyle w:val="ListParagraph"/>
              <w:numPr>
                <w:ilvl w:val="0"/>
                <w:numId w:val="11"/>
              </w:numPr>
              <w:ind w:left="284" w:hanging="284"/>
              <w:contextualSpacing w:val="0"/>
              <w:jc w:val="both"/>
              <w:rPr>
                <w:rFonts w:ascii="Cambria" w:hAnsi="Cambria"/>
                <w:color w:val="000000" w:themeColor="text1"/>
              </w:rPr>
            </w:pPr>
            <w:r>
              <w:rPr>
                <w:rFonts w:ascii="Cambria" w:hAnsi="Cambria"/>
                <w:color w:val="000000" w:themeColor="text1"/>
              </w:rPr>
              <w:t>Alumni Association of Sundanese Cultural Community Bandung Institute of Technology; and</w:t>
            </w:r>
          </w:p>
          <w:p w:rsidR="009536D3" w:rsidRPr="00E645AB" w:rsidRDefault="009536D3" w:rsidP="009536D3">
            <w:pPr>
              <w:pStyle w:val="ListParagraph"/>
              <w:numPr>
                <w:ilvl w:val="0"/>
                <w:numId w:val="11"/>
              </w:numPr>
              <w:ind w:left="284" w:hanging="284"/>
              <w:contextualSpacing w:val="0"/>
              <w:jc w:val="both"/>
              <w:rPr>
                <w:rFonts w:ascii="Cambria" w:hAnsi="Cambria"/>
                <w:color w:val="000000" w:themeColor="text1"/>
              </w:rPr>
            </w:pPr>
            <w:r>
              <w:rPr>
                <w:rFonts w:ascii="Cambria" w:hAnsi="Cambria"/>
                <w:color w:val="000000" w:themeColor="text1"/>
              </w:rPr>
              <w:t>Alumni Association of Electrical Engineering Bandung Institute of Technology.</w:t>
            </w:r>
          </w:p>
        </w:tc>
      </w:tr>
    </w:tbl>
    <w:p w:rsidR="00ED6E44" w:rsidRDefault="00ED6E44" w:rsidP="00901E98">
      <w:pPr>
        <w:spacing w:after="0" w:line="360" w:lineRule="auto"/>
        <w:jc w:val="both"/>
        <w:rPr>
          <w:rFonts w:ascii="Cambria" w:hAnsi="Cambria"/>
          <w:b/>
          <w:smallCaps/>
          <w:sz w:val="24"/>
          <w:szCs w:val="24"/>
        </w:rPr>
        <w:sectPr w:rsidR="00ED6E44" w:rsidSect="00801848">
          <w:headerReference w:type="default" r:id="rId13"/>
          <w:footerReference w:type="default" r:id="rId14"/>
          <w:footerReference w:type="first" r:id="rId15"/>
          <w:pgSz w:w="11907" w:h="16840" w:code="9"/>
          <w:pgMar w:top="1440" w:right="1440" w:bottom="1440" w:left="1440" w:header="720" w:footer="720" w:gutter="0"/>
          <w:cols w:space="720"/>
          <w:titlePg/>
          <w:docGrid w:linePitch="360"/>
        </w:sectPr>
      </w:pPr>
    </w:p>
    <w:p w:rsidR="00ED6E44" w:rsidRDefault="00ED6E44" w:rsidP="00901E98">
      <w:pPr>
        <w:spacing w:after="0" w:line="360" w:lineRule="auto"/>
        <w:jc w:val="both"/>
        <w:rPr>
          <w:rFonts w:ascii="Cambria" w:hAnsi="Cambria"/>
          <w:b/>
          <w:smallCaps/>
          <w:sz w:val="24"/>
          <w:szCs w:val="24"/>
        </w:rPr>
        <w:sectPr w:rsidR="00ED6E44" w:rsidSect="00801848">
          <w:footerReference w:type="first" r:id="rId16"/>
          <w:pgSz w:w="11907" w:h="16840" w:code="9"/>
          <w:pgMar w:top="1440" w:right="1440" w:bottom="1440" w:left="1440" w:header="720" w:footer="720" w:gutter="0"/>
          <w:cols w:space="720"/>
          <w:titlePg/>
          <w:docGrid w:linePitch="360"/>
        </w:sectPr>
      </w:pPr>
      <w:r>
        <w:rPr>
          <w:rFonts w:ascii="Cambria" w:hAnsi="Cambria"/>
          <w:b/>
          <w:smallCaps/>
          <w:noProof/>
          <w:sz w:val="24"/>
          <w:szCs w:val="24"/>
          <w:lang w:val="id-ID" w:eastAsia="id-ID"/>
        </w:rPr>
        <w:lastRenderedPageBreak/>
        <w:drawing>
          <wp:anchor distT="0" distB="0" distL="114300" distR="114300" simplePos="0" relativeHeight="251684864" behindDoc="0" locked="0" layoutInCell="1" allowOverlap="1" wp14:anchorId="50EB4300" wp14:editId="6C762E4A">
            <wp:simplePos x="0" y="0"/>
            <wp:positionH relativeFrom="column">
              <wp:posOffset>-1029948</wp:posOffset>
            </wp:positionH>
            <wp:positionV relativeFrom="paragraph">
              <wp:posOffset>-1001807</wp:posOffset>
            </wp:positionV>
            <wp:extent cx="7759615" cy="10981415"/>
            <wp:effectExtent l="95250" t="76200" r="108585" b="679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il Tes IELTS.jpg"/>
                    <pic:cNvPicPr/>
                  </pic:nvPicPr>
                  <pic:blipFill>
                    <a:blip r:embed="rId17" cstate="print">
                      <a:extLst>
                        <a:ext uri="{28A0092B-C50C-407E-A947-70E740481C1C}">
                          <a14:useLocalDpi xmlns:a14="http://schemas.microsoft.com/office/drawing/2010/main" val="0"/>
                        </a:ext>
                      </a:extLst>
                    </a:blip>
                    <a:stretch>
                      <a:fillRect/>
                    </a:stretch>
                  </pic:blipFill>
                  <pic:spPr>
                    <a:xfrm rot="60000">
                      <a:off x="0" y="0"/>
                      <a:ext cx="7759615" cy="10981415"/>
                    </a:xfrm>
                    <a:prstGeom prst="rect">
                      <a:avLst/>
                    </a:prstGeom>
                  </pic:spPr>
                </pic:pic>
              </a:graphicData>
            </a:graphic>
            <wp14:sizeRelH relativeFrom="margin">
              <wp14:pctWidth>0</wp14:pctWidth>
            </wp14:sizeRelH>
            <wp14:sizeRelV relativeFrom="margin">
              <wp14:pctHeight>0</wp14:pctHeight>
            </wp14:sizeRelV>
          </wp:anchor>
        </w:drawing>
      </w:r>
    </w:p>
    <w:p w:rsidR="00F86272" w:rsidRPr="006E7948" w:rsidRDefault="00ED6E44" w:rsidP="00901E98">
      <w:pPr>
        <w:spacing w:after="0" w:line="360" w:lineRule="auto"/>
        <w:jc w:val="both"/>
        <w:rPr>
          <w:rFonts w:ascii="Cambria" w:hAnsi="Cambria"/>
          <w:b/>
          <w:smallCaps/>
          <w:sz w:val="24"/>
          <w:szCs w:val="24"/>
        </w:rPr>
      </w:pPr>
      <w:r>
        <w:rPr>
          <w:rFonts w:ascii="Cambria" w:hAnsi="Cambria"/>
          <w:b/>
          <w:smallCaps/>
          <w:noProof/>
          <w:sz w:val="24"/>
          <w:szCs w:val="24"/>
          <w:lang w:val="id-ID" w:eastAsia="id-ID"/>
        </w:rPr>
        <w:lastRenderedPageBreak/>
        <w:drawing>
          <wp:inline distT="0" distB="0" distL="0" distR="0">
            <wp:extent cx="5732145" cy="2816225"/>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il Tes TOEFL.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2816225"/>
                    </a:xfrm>
                    <a:prstGeom prst="rect">
                      <a:avLst/>
                    </a:prstGeom>
                  </pic:spPr>
                </pic:pic>
              </a:graphicData>
            </a:graphic>
          </wp:inline>
        </w:drawing>
      </w:r>
    </w:p>
    <w:sectPr w:rsidR="00F86272" w:rsidRPr="006E7948" w:rsidSect="00801848">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F11" w:rsidRDefault="00C13F11" w:rsidP="00C04C6A">
      <w:pPr>
        <w:spacing w:after="0" w:line="240" w:lineRule="auto"/>
      </w:pPr>
      <w:r>
        <w:separator/>
      </w:r>
    </w:p>
  </w:endnote>
  <w:endnote w:type="continuationSeparator" w:id="0">
    <w:p w:rsidR="00C13F11" w:rsidRDefault="00C13F11" w:rsidP="00C04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5A0" w:rsidRPr="00C04C6A" w:rsidRDefault="00E145A0" w:rsidP="00C04C6A">
    <w:pPr>
      <w:pStyle w:val="Footer"/>
      <w:jc w:val="center"/>
      <w:rPr>
        <w:rFonts w:ascii="Cambria" w:hAnsi="Cambria"/>
      </w:rPr>
    </w:pPr>
    <w:r w:rsidRPr="00C04C6A">
      <w:rPr>
        <w:rFonts w:ascii="Cambria" w:hAnsi="Cambria"/>
      </w:rPr>
      <w:t>Pages</w:t>
    </w:r>
    <w:r>
      <w:rPr>
        <w:rFonts w:ascii="Cambria" w:hAnsi="Cambria"/>
      </w:rPr>
      <w:t xml:space="preserve"> </w:t>
    </w:r>
    <w:r w:rsidRPr="00C04C6A">
      <w:rPr>
        <w:rFonts w:ascii="Cambria" w:hAnsi="Cambria"/>
      </w:rPr>
      <w:fldChar w:fldCharType="begin"/>
    </w:r>
    <w:r w:rsidRPr="00C04C6A">
      <w:rPr>
        <w:rFonts w:ascii="Cambria" w:hAnsi="Cambria"/>
      </w:rPr>
      <w:instrText xml:space="preserve"> PAGE   \* MERGEFORMAT </w:instrText>
    </w:r>
    <w:r w:rsidRPr="00C04C6A">
      <w:rPr>
        <w:rFonts w:ascii="Cambria" w:hAnsi="Cambria"/>
      </w:rPr>
      <w:fldChar w:fldCharType="separate"/>
    </w:r>
    <w:r w:rsidR="00E55FAF">
      <w:rPr>
        <w:rFonts w:ascii="Cambria" w:hAnsi="Cambria"/>
        <w:noProof/>
      </w:rPr>
      <w:t>10</w:t>
    </w:r>
    <w:r w:rsidRPr="00C04C6A">
      <w:rPr>
        <w:rFonts w:ascii="Cambria" w:hAnsi="Cambria"/>
        <w:noProof/>
      </w:rPr>
      <w:fldChar w:fldCharType="end"/>
    </w:r>
    <w:r>
      <w:rPr>
        <w:rFonts w:ascii="Cambria" w:hAnsi="Cambria"/>
        <w:noProof/>
      </w:rPr>
      <w:t xml:space="preserve"> of </w:t>
    </w:r>
    <w:r w:rsidR="00801848">
      <w:rPr>
        <w:rFonts w:ascii="Cambria" w:hAnsi="Cambria"/>
        <w:noProof/>
      </w:rPr>
      <w:t>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5A0" w:rsidRPr="00801848" w:rsidRDefault="00E145A0" w:rsidP="00C04C6A">
    <w:pPr>
      <w:pStyle w:val="Footer"/>
      <w:jc w:val="center"/>
      <w:rPr>
        <w:rFonts w:ascii="Cambria" w:hAnsi="Cambria"/>
        <w:lang w:val="id-ID"/>
      </w:rPr>
    </w:pPr>
    <w:r w:rsidRPr="00C04C6A">
      <w:rPr>
        <w:rFonts w:ascii="Cambria" w:hAnsi="Cambria"/>
      </w:rPr>
      <w:t xml:space="preserve">Pages </w:t>
    </w:r>
    <w:r w:rsidRPr="00C04C6A">
      <w:rPr>
        <w:rFonts w:ascii="Cambria" w:hAnsi="Cambria"/>
      </w:rPr>
      <w:fldChar w:fldCharType="begin"/>
    </w:r>
    <w:r w:rsidRPr="00C04C6A">
      <w:rPr>
        <w:rFonts w:ascii="Cambria" w:hAnsi="Cambria"/>
      </w:rPr>
      <w:instrText xml:space="preserve"> PAGE   \* MERGEFORMAT </w:instrText>
    </w:r>
    <w:r w:rsidRPr="00C04C6A">
      <w:rPr>
        <w:rFonts w:ascii="Cambria" w:hAnsi="Cambria"/>
      </w:rPr>
      <w:fldChar w:fldCharType="separate"/>
    </w:r>
    <w:r w:rsidR="00E55FAF">
      <w:rPr>
        <w:rFonts w:ascii="Cambria" w:hAnsi="Cambria"/>
        <w:noProof/>
      </w:rPr>
      <w:t>1</w:t>
    </w:r>
    <w:r w:rsidRPr="00C04C6A">
      <w:rPr>
        <w:rFonts w:ascii="Cambria" w:hAnsi="Cambria"/>
        <w:noProof/>
      </w:rPr>
      <w:fldChar w:fldCharType="end"/>
    </w:r>
    <w:r w:rsidRPr="00C04C6A">
      <w:rPr>
        <w:rFonts w:ascii="Cambria" w:hAnsi="Cambria"/>
        <w:noProof/>
      </w:rPr>
      <w:t xml:space="preserve"> of </w:t>
    </w:r>
    <w:r w:rsidR="002556E9">
      <w:rPr>
        <w:rFonts w:ascii="Cambria" w:hAnsi="Cambria"/>
        <w:noProof/>
        <w:lang w:val="id-ID"/>
      </w:rPr>
      <w:t>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E44" w:rsidRPr="00801848" w:rsidRDefault="00ED6E44" w:rsidP="00ED6E44">
    <w:pPr>
      <w:pStyle w:val="Footer"/>
      <w:rPr>
        <w:rFonts w:ascii="Cambria" w:hAnsi="Cambria"/>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F11" w:rsidRDefault="00C13F11" w:rsidP="00C04C6A">
      <w:pPr>
        <w:spacing w:after="0" w:line="240" w:lineRule="auto"/>
      </w:pPr>
      <w:r>
        <w:separator/>
      </w:r>
    </w:p>
  </w:footnote>
  <w:footnote w:type="continuationSeparator" w:id="0">
    <w:p w:rsidR="00C13F11" w:rsidRDefault="00C13F11" w:rsidP="00C04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5A0" w:rsidRPr="00C04C6A" w:rsidRDefault="00E145A0" w:rsidP="00C04C6A">
    <w:pPr>
      <w:pStyle w:val="Header"/>
      <w:jc w:val="center"/>
      <w:rPr>
        <w:rFonts w:ascii="Cambria" w:hAnsi="Cambria"/>
      </w:rPr>
    </w:pPr>
    <w:r w:rsidRPr="00C04C6A">
      <w:rPr>
        <w:rFonts w:ascii="Cambria" w:hAnsi="Cambria"/>
      </w:rPr>
      <w:t>Curriculum Vitae – Budhi Gustiandi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C6B7D"/>
    <w:multiLevelType w:val="hybridMultilevel"/>
    <w:tmpl w:val="5FC216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50F94"/>
    <w:multiLevelType w:val="hybridMultilevel"/>
    <w:tmpl w:val="A8124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37055"/>
    <w:multiLevelType w:val="hybridMultilevel"/>
    <w:tmpl w:val="6486E6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81522"/>
    <w:multiLevelType w:val="hybridMultilevel"/>
    <w:tmpl w:val="5FC216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E24E9"/>
    <w:multiLevelType w:val="hybridMultilevel"/>
    <w:tmpl w:val="5D38C0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94BDF"/>
    <w:multiLevelType w:val="hybridMultilevel"/>
    <w:tmpl w:val="F5B244F6"/>
    <w:lvl w:ilvl="0" w:tplc="0F101656">
      <w:start w:val="5"/>
      <w:numFmt w:val="bullet"/>
      <w:lvlText w:val="-"/>
      <w:lvlJc w:val="left"/>
      <w:pPr>
        <w:ind w:left="720" w:hanging="360"/>
      </w:pPr>
      <w:rPr>
        <w:rFonts w:ascii="Cambria" w:eastAsiaTheme="minorHAnsi" w:hAnsi="Cambria"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DFB30AF"/>
    <w:multiLevelType w:val="hybridMultilevel"/>
    <w:tmpl w:val="F1A02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7006F8"/>
    <w:multiLevelType w:val="hybridMultilevel"/>
    <w:tmpl w:val="101ED3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53AEB"/>
    <w:multiLevelType w:val="hybridMultilevel"/>
    <w:tmpl w:val="EFBE0E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8A2936"/>
    <w:multiLevelType w:val="hybridMultilevel"/>
    <w:tmpl w:val="6534DE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4D5454F4"/>
    <w:multiLevelType w:val="hybridMultilevel"/>
    <w:tmpl w:val="BE98856A"/>
    <w:lvl w:ilvl="0" w:tplc="0F101656">
      <w:start w:val="5"/>
      <w:numFmt w:val="bullet"/>
      <w:lvlText w:val="-"/>
      <w:lvlJc w:val="left"/>
      <w:pPr>
        <w:ind w:left="720" w:hanging="360"/>
      </w:pPr>
      <w:rPr>
        <w:rFonts w:ascii="Cambria" w:eastAsiaTheme="minorHAnsi" w:hAnsi="Cambria"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500D50A8"/>
    <w:multiLevelType w:val="hybridMultilevel"/>
    <w:tmpl w:val="0402F9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0F0A7B"/>
    <w:multiLevelType w:val="hybridMultilevel"/>
    <w:tmpl w:val="A61E62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92832"/>
    <w:multiLevelType w:val="hybridMultilevel"/>
    <w:tmpl w:val="5FC216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D598D"/>
    <w:multiLevelType w:val="hybridMultilevel"/>
    <w:tmpl w:val="7B421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C21B7"/>
    <w:multiLevelType w:val="hybridMultilevel"/>
    <w:tmpl w:val="48FEA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856D6A"/>
    <w:multiLevelType w:val="hybridMultilevel"/>
    <w:tmpl w:val="20104CE0"/>
    <w:lvl w:ilvl="0" w:tplc="0F101656">
      <w:start w:val="5"/>
      <w:numFmt w:val="bullet"/>
      <w:lvlText w:val="-"/>
      <w:lvlJc w:val="left"/>
      <w:pPr>
        <w:ind w:left="420" w:hanging="360"/>
      </w:pPr>
      <w:rPr>
        <w:rFonts w:ascii="Cambria" w:eastAsiaTheme="minorHAnsi"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6"/>
  </w:num>
  <w:num w:numId="2">
    <w:abstractNumId w:val="9"/>
  </w:num>
  <w:num w:numId="3">
    <w:abstractNumId w:val="10"/>
  </w:num>
  <w:num w:numId="4">
    <w:abstractNumId w:val="5"/>
  </w:num>
  <w:num w:numId="5">
    <w:abstractNumId w:val="4"/>
  </w:num>
  <w:num w:numId="6">
    <w:abstractNumId w:val="11"/>
  </w:num>
  <w:num w:numId="7">
    <w:abstractNumId w:val="12"/>
  </w:num>
  <w:num w:numId="8">
    <w:abstractNumId w:val="7"/>
  </w:num>
  <w:num w:numId="9">
    <w:abstractNumId w:val="14"/>
  </w:num>
  <w:num w:numId="10">
    <w:abstractNumId w:val="1"/>
  </w:num>
  <w:num w:numId="11">
    <w:abstractNumId w:val="15"/>
  </w:num>
  <w:num w:numId="12">
    <w:abstractNumId w:val="8"/>
  </w:num>
  <w:num w:numId="13">
    <w:abstractNumId w:val="2"/>
  </w:num>
  <w:num w:numId="14">
    <w:abstractNumId w:val="13"/>
  </w:num>
  <w:num w:numId="15">
    <w:abstractNumId w:val="0"/>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200"/>
    <w:rsid w:val="000131A8"/>
    <w:rsid w:val="00021C00"/>
    <w:rsid w:val="000271B7"/>
    <w:rsid w:val="00033912"/>
    <w:rsid w:val="00040D23"/>
    <w:rsid w:val="000525B6"/>
    <w:rsid w:val="00084A02"/>
    <w:rsid w:val="00095362"/>
    <w:rsid w:val="0009616B"/>
    <w:rsid w:val="000A0A97"/>
    <w:rsid w:val="000A1A92"/>
    <w:rsid w:val="000A60D6"/>
    <w:rsid w:val="000B6095"/>
    <w:rsid w:val="000C3555"/>
    <w:rsid w:val="000D3FF8"/>
    <w:rsid w:val="000F308E"/>
    <w:rsid w:val="00160067"/>
    <w:rsid w:val="00162C7E"/>
    <w:rsid w:val="00180B92"/>
    <w:rsid w:val="00181427"/>
    <w:rsid w:val="00186770"/>
    <w:rsid w:val="001B4200"/>
    <w:rsid w:val="001C6AD0"/>
    <w:rsid w:val="001F7579"/>
    <w:rsid w:val="002024FF"/>
    <w:rsid w:val="00202D30"/>
    <w:rsid w:val="00245BFB"/>
    <w:rsid w:val="002556E9"/>
    <w:rsid w:val="00261B1E"/>
    <w:rsid w:val="00266459"/>
    <w:rsid w:val="00281BFE"/>
    <w:rsid w:val="002B5F6D"/>
    <w:rsid w:val="002C16E1"/>
    <w:rsid w:val="002D1073"/>
    <w:rsid w:val="002E53F3"/>
    <w:rsid w:val="003110CA"/>
    <w:rsid w:val="003315DD"/>
    <w:rsid w:val="00351B31"/>
    <w:rsid w:val="00377A91"/>
    <w:rsid w:val="00382FF8"/>
    <w:rsid w:val="003B0483"/>
    <w:rsid w:val="003B3BE5"/>
    <w:rsid w:val="003C1441"/>
    <w:rsid w:val="003D03B7"/>
    <w:rsid w:val="004231DB"/>
    <w:rsid w:val="00432320"/>
    <w:rsid w:val="004367A9"/>
    <w:rsid w:val="004464DA"/>
    <w:rsid w:val="00470531"/>
    <w:rsid w:val="00487E64"/>
    <w:rsid w:val="004A1D96"/>
    <w:rsid w:val="004B4481"/>
    <w:rsid w:val="004F3EC8"/>
    <w:rsid w:val="005202F0"/>
    <w:rsid w:val="0052299F"/>
    <w:rsid w:val="0052394A"/>
    <w:rsid w:val="00532EE1"/>
    <w:rsid w:val="00542062"/>
    <w:rsid w:val="005436D0"/>
    <w:rsid w:val="00547A82"/>
    <w:rsid w:val="00564EAD"/>
    <w:rsid w:val="00582D48"/>
    <w:rsid w:val="005F2EB7"/>
    <w:rsid w:val="0060080C"/>
    <w:rsid w:val="00615B8A"/>
    <w:rsid w:val="006412F6"/>
    <w:rsid w:val="0064336A"/>
    <w:rsid w:val="0067160E"/>
    <w:rsid w:val="0067207D"/>
    <w:rsid w:val="00686C1B"/>
    <w:rsid w:val="006A7794"/>
    <w:rsid w:val="006D26E5"/>
    <w:rsid w:val="006E7948"/>
    <w:rsid w:val="006F2880"/>
    <w:rsid w:val="006F5A81"/>
    <w:rsid w:val="00740725"/>
    <w:rsid w:val="007667EE"/>
    <w:rsid w:val="00767B70"/>
    <w:rsid w:val="00797AAA"/>
    <w:rsid w:val="007D3BE0"/>
    <w:rsid w:val="007D71AD"/>
    <w:rsid w:val="007E3906"/>
    <w:rsid w:val="00801848"/>
    <w:rsid w:val="00805C4E"/>
    <w:rsid w:val="008753CF"/>
    <w:rsid w:val="008805B5"/>
    <w:rsid w:val="00882944"/>
    <w:rsid w:val="00897C16"/>
    <w:rsid w:val="008A0383"/>
    <w:rsid w:val="008B525D"/>
    <w:rsid w:val="008B5A01"/>
    <w:rsid w:val="008C5D91"/>
    <w:rsid w:val="008D6D13"/>
    <w:rsid w:val="008E2404"/>
    <w:rsid w:val="008F38BC"/>
    <w:rsid w:val="009006D7"/>
    <w:rsid w:val="00901E98"/>
    <w:rsid w:val="00920717"/>
    <w:rsid w:val="00922B75"/>
    <w:rsid w:val="009323E2"/>
    <w:rsid w:val="00947E9F"/>
    <w:rsid w:val="009536D3"/>
    <w:rsid w:val="00985E5E"/>
    <w:rsid w:val="009B7902"/>
    <w:rsid w:val="009E39AC"/>
    <w:rsid w:val="00A33327"/>
    <w:rsid w:val="00A612B0"/>
    <w:rsid w:val="00A61C0B"/>
    <w:rsid w:val="00A65FC5"/>
    <w:rsid w:val="00A71B36"/>
    <w:rsid w:val="00A7315C"/>
    <w:rsid w:val="00AD3F0E"/>
    <w:rsid w:val="00AD75DC"/>
    <w:rsid w:val="00AE30F1"/>
    <w:rsid w:val="00AE32B3"/>
    <w:rsid w:val="00AE33D3"/>
    <w:rsid w:val="00AF3447"/>
    <w:rsid w:val="00B06B6F"/>
    <w:rsid w:val="00B11B17"/>
    <w:rsid w:val="00BA1E4A"/>
    <w:rsid w:val="00BC32ED"/>
    <w:rsid w:val="00BC6DF2"/>
    <w:rsid w:val="00BD5E83"/>
    <w:rsid w:val="00C04C6A"/>
    <w:rsid w:val="00C077A5"/>
    <w:rsid w:val="00C13F11"/>
    <w:rsid w:val="00C334FA"/>
    <w:rsid w:val="00C347AA"/>
    <w:rsid w:val="00C6589A"/>
    <w:rsid w:val="00C67174"/>
    <w:rsid w:val="00C9266D"/>
    <w:rsid w:val="00CC0CD8"/>
    <w:rsid w:val="00CC13D3"/>
    <w:rsid w:val="00CC629F"/>
    <w:rsid w:val="00D0221D"/>
    <w:rsid w:val="00D13933"/>
    <w:rsid w:val="00D33857"/>
    <w:rsid w:val="00D37A6A"/>
    <w:rsid w:val="00D557C4"/>
    <w:rsid w:val="00D92906"/>
    <w:rsid w:val="00DA239C"/>
    <w:rsid w:val="00DC73C6"/>
    <w:rsid w:val="00DE0A9A"/>
    <w:rsid w:val="00DE7287"/>
    <w:rsid w:val="00E04C45"/>
    <w:rsid w:val="00E10E2C"/>
    <w:rsid w:val="00E145A0"/>
    <w:rsid w:val="00E332B1"/>
    <w:rsid w:val="00E55FAF"/>
    <w:rsid w:val="00E645AB"/>
    <w:rsid w:val="00E737D3"/>
    <w:rsid w:val="00E7655F"/>
    <w:rsid w:val="00E8321A"/>
    <w:rsid w:val="00E90669"/>
    <w:rsid w:val="00E9141C"/>
    <w:rsid w:val="00EA1C37"/>
    <w:rsid w:val="00EB1801"/>
    <w:rsid w:val="00EC70CD"/>
    <w:rsid w:val="00ED5122"/>
    <w:rsid w:val="00ED6D52"/>
    <w:rsid w:val="00ED6E44"/>
    <w:rsid w:val="00EE6114"/>
    <w:rsid w:val="00EF17F0"/>
    <w:rsid w:val="00F055F8"/>
    <w:rsid w:val="00F15904"/>
    <w:rsid w:val="00F26DDF"/>
    <w:rsid w:val="00F327E8"/>
    <w:rsid w:val="00F328A0"/>
    <w:rsid w:val="00F44597"/>
    <w:rsid w:val="00F6357C"/>
    <w:rsid w:val="00F74564"/>
    <w:rsid w:val="00F86272"/>
    <w:rsid w:val="00F944BC"/>
    <w:rsid w:val="00FE4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3E0250-31C4-43BF-83FF-AA8111AC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1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857"/>
    <w:rPr>
      <w:color w:val="0563C1" w:themeColor="hyperlink"/>
      <w:u w:val="single"/>
    </w:rPr>
  </w:style>
  <w:style w:type="paragraph" w:styleId="ListParagraph">
    <w:name w:val="List Paragraph"/>
    <w:basedOn w:val="Normal"/>
    <w:uiPriority w:val="34"/>
    <w:qFormat/>
    <w:rsid w:val="00ED5122"/>
    <w:pPr>
      <w:ind w:left="720"/>
      <w:contextualSpacing/>
    </w:pPr>
  </w:style>
  <w:style w:type="paragraph" w:styleId="Header">
    <w:name w:val="header"/>
    <w:basedOn w:val="Normal"/>
    <w:link w:val="HeaderChar"/>
    <w:uiPriority w:val="99"/>
    <w:unhideWhenUsed/>
    <w:rsid w:val="00C04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C6A"/>
  </w:style>
  <w:style w:type="paragraph" w:styleId="Footer">
    <w:name w:val="footer"/>
    <w:basedOn w:val="Normal"/>
    <w:link w:val="FooterChar"/>
    <w:uiPriority w:val="99"/>
    <w:unhideWhenUsed/>
    <w:rsid w:val="00C04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C6A"/>
  </w:style>
  <w:style w:type="paragraph" w:styleId="BalloonText">
    <w:name w:val="Balloon Text"/>
    <w:basedOn w:val="Normal"/>
    <w:link w:val="BalloonTextChar"/>
    <w:uiPriority w:val="99"/>
    <w:semiHidden/>
    <w:unhideWhenUsed/>
    <w:rsid w:val="00180B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B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12</Pages>
  <Words>3290</Words>
  <Characters>18759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Lembaga Penerbangan dan Antariksa Nasional</Company>
  <LinksUpToDate>false</LinksUpToDate>
  <CharactersWithSpaces>22005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Budhi Gustiandi</dc:creator>
  <cp:keywords/>
  <dc:description/>
  <cp:lastModifiedBy>Budhi Gustiandi</cp:lastModifiedBy>
  <cp:revision>16</cp:revision>
  <cp:lastPrinted>2015-03-25T01:12:00Z</cp:lastPrinted>
  <dcterms:created xsi:type="dcterms:W3CDTF">2015-03-25T01:15:00Z</dcterms:created>
  <dcterms:modified xsi:type="dcterms:W3CDTF">2015-12-11T02:42:00Z</dcterms:modified>
</cp:coreProperties>
</file>