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3562F6" w:rsidRDefault="008F0AD8" w:rsidP="008141E6">
      <w:pPr>
        <w:spacing w:line="360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</w:p>
    <w:p w:rsidR="00000000" w:rsidRPr="003562F6" w:rsidRDefault="008F0AD8" w:rsidP="008141E6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  <w:sectPr w:rsidR="00000000" w:rsidRPr="003562F6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927" w:right="1132" w:bottom="1073" w:left="1134" w:header="720" w:footer="722" w:gutter="0"/>
          <w:cols w:space="720"/>
          <w:docGrid w:linePitch="360"/>
        </w:sectPr>
      </w:pPr>
    </w:p>
    <w:p w:rsidR="00620F99" w:rsidRDefault="00620F99" w:rsidP="00620F99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20F99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Keindahan Eksotis Asia, Hanya di Vietnam</w:t>
      </w:r>
    </w:p>
    <w:p w:rsidR="00620F99" w:rsidRPr="00620F99" w:rsidRDefault="00620F99" w:rsidP="00620F99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52761" w:rsidRDefault="0028692C" w:rsidP="008141E6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Banyak orang menyebutnya, Negeri Impian di Barat Asia. Dengan kekayaan sejarah, alam yang indah dan kebudayaan tradisional serta citarasa kuliner yang khas, </w:t>
      </w:r>
      <w:r w:rsidRPr="003562F6">
        <w:rPr>
          <w:rFonts w:asciiTheme="minorHAnsi" w:hAnsiTheme="minorHAnsi" w:cstheme="minorHAnsi"/>
          <w:color w:val="auto"/>
          <w:sz w:val="22"/>
          <w:szCs w:val="22"/>
        </w:rPr>
        <w:t xml:space="preserve">Vietnam </w:t>
      </w:r>
      <w:r>
        <w:rPr>
          <w:rFonts w:asciiTheme="minorHAnsi" w:hAnsiTheme="minorHAnsi" w:cstheme="minorHAnsi"/>
          <w:color w:val="auto"/>
          <w:sz w:val="22"/>
          <w:szCs w:val="22"/>
        </w:rPr>
        <w:t>menjadi salah satu tujuan wisata</w:t>
      </w:r>
      <w:r w:rsidR="00FD59B0">
        <w:rPr>
          <w:rFonts w:asciiTheme="minorHAnsi" w:hAnsiTheme="minorHAnsi" w:cstheme="minorHAnsi"/>
          <w:color w:val="auto"/>
          <w:sz w:val="22"/>
          <w:szCs w:val="22"/>
        </w:rPr>
        <w:t xml:space="preserve"> paling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59B0">
        <w:rPr>
          <w:rFonts w:asciiTheme="minorHAnsi" w:hAnsiTheme="minorHAnsi" w:cstheme="minorHAnsi"/>
          <w:color w:val="auto"/>
          <w:sz w:val="22"/>
          <w:szCs w:val="22"/>
        </w:rPr>
        <w:t>laris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di Asia Tenggara. </w:t>
      </w:r>
      <w:r w:rsidR="00FD59B0">
        <w:rPr>
          <w:rFonts w:asciiTheme="minorHAnsi" w:hAnsiTheme="minorHAnsi" w:cstheme="minorHAnsi"/>
          <w:color w:val="auto"/>
          <w:sz w:val="22"/>
          <w:szCs w:val="22"/>
        </w:rPr>
        <w:t>Bagi Anda pemegang Ma</w:t>
      </w:r>
      <w:r w:rsidR="00620F99">
        <w:rPr>
          <w:rFonts w:asciiTheme="minorHAnsi" w:hAnsiTheme="minorHAnsi" w:cstheme="minorHAnsi"/>
          <w:color w:val="auto"/>
          <w:sz w:val="22"/>
          <w:szCs w:val="22"/>
        </w:rPr>
        <w:t>ndiri</w:t>
      </w:r>
      <w:r w:rsidR="00FD59B0">
        <w:rPr>
          <w:rFonts w:asciiTheme="minorHAnsi" w:hAnsiTheme="minorHAnsi" w:cstheme="minorHAnsi"/>
          <w:color w:val="auto"/>
          <w:sz w:val="22"/>
          <w:szCs w:val="22"/>
        </w:rPr>
        <w:t xml:space="preserve"> kartu kredit, siapkan diri dan keluarga Anda untuk terbang bersama Singapore Airlines ke</w:t>
      </w:r>
      <w:r w:rsidR="00FD59B0" w:rsidRPr="002869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59B0" w:rsidRPr="003562F6">
        <w:rPr>
          <w:rFonts w:asciiTheme="minorHAnsi" w:hAnsiTheme="minorHAnsi" w:cstheme="minorHAnsi"/>
          <w:color w:val="auto"/>
          <w:sz w:val="22"/>
          <w:szCs w:val="22"/>
        </w:rPr>
        <w:t>negara paling timur di Semenanjung Indochina</w:t>
      </w:r>
      <w:r w:rsidR="00FD59B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52761" w:rsidRPr="003562F6" w:rsidRDefault="00620F99" w:rsidP="008141E6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Begitu</w:t>
      </w:r>
      <w:r w:rsidR="00822BFC" w:rsidRPr="003562F6">
        <w:rPr>
          <w:rFonts w:asciiTheme="minorHAnsi" w:hAnsiTheme="minorHAnsi" w:cstheme="minorHAnsi"/>
          <w:sz w:val="22"/>
          <w:szCs w:val="22"/>
        </w:rPr>
        <w:t xml:space="preserve"> pertama </w:t>
      </w:r>
      <w:r w:rsidR="00BF7984">
        <w:rPr>
          <w:rFonts w:asciiTheme="minorHAnsi" w:hAnsiTheme="minorHAnsi" w:cstheme="minorHAnsi"/>
          <w:sz w:val="22"/>
          <w:szCs w:val="22"/>
        </w:rPr>
        <w:t xml:space="preserve">kali </w:t>
      </w:r>
      <w:r w:rsidR="00822BFC" w:rsidRPr="003562F6">
        <w:rPr>
          <w:rFonts w:asciiTheme="minorHAnsi" w:hAnsiTheme="minorHAnsi" w:cstheme="minorHAnsi"/>
          <w:sz w:val="22"/>
          <w:szCs w:val="22"/>
        </w:rPr>
        <w:t xml:space="preserve">menginjakkan kaki di Vietnam, Anda dapat langsung menikmati keindahan Ho Chi </w:t>
      </w:r>
      <w:r w:rsidR="00BF10F1">
        <w:rPr>
          <w:rFonts w:asciiTheme="minorHAnsi" w:hAnsiTheme="minorHAnsi" w:cstheme="minorHAnsi"/>
          <w:sz w:val="22"/>
          <w:szCs w:val="22"/>
        </w:rPr>
        <w:t xml:space="preserve">Minh </w:t>
      </w:r>
      <w:r w:rsidR="00BF10F1" w:rsidRPr="00FD59B0">
        <w:rPr>
          <w:rStyle w:val="Strong"/>
          <w:rFonts w:asciiTheme="minorHAnsi" w:hAnsiTheme="minorHAnsi" w:cstheme="minorHAnsi"/>
          <w:b w:val="0"/>
          <w:sz w:val="22"/>
          <w:szCs w:val="22"/>
        </w:rPr>
        <w:t>dimana terletak Mauseleum Ho Chi Minh</w:t>
      </w:r>
      <w:r w:rsidR="00BF10F1" w:rsidRPr="00FD59B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F10F1" w:rsidRPr="00FD59B0">
        <w:rPr>
          <w:rFonts w:asciiTheme="minorHAnsi" w:hAnsiTheme="minorHAnsi" w:cstheme="minorHAnsi"/>
          <w:sz w:val="22"/>
          <w:szCs w:val="22"/>
        </w:rPr>
        <w:t>Di</w:t>
      </w:r>
      <w:r w:rsidR="00BF10F1" w:rsidRPr="003562F6">
        <w:rPr>
          <w:rFonts w:asciiTheme="minorHAnsi" w:hAnsiTheme="minorHAnsi" w:cstheme="minorHAnsi"/>
          <w:sz w:val="22"/>
          <w:szCs w:val="22"/>
        </w:rPr>
        <w:t xml:space="preserve"> tempat ini jazad Ho Ch</w:t>
      </w:r>
      <w:r w:rsidR="00BF10F1">
        <w:rPr>
          <w:rFonts w:asciiTheme="minorHAnsi" w:hAnsiTheme="minorHAnsi" w:cstheme="minorHAnsi"/>
          <w:sz w:val="22"/>
          <w:szCs w:val="22"/>
        </w:rPr>
        <w:t>i Minh, pahlawan sekaligus mantan</w:t>
      </w:r>
      <w:r w:rsidR="00BF10F1" w:rsidRPr="003562F6">
        <w:rPr>
          <w:rFonts w:asciiTheme="minorHAnsi" w:hAnsiTheme="minorHAnsi" w:cstheme="minorHAnsi"/>
          <w:sz w:val="22"/>
          <w:szCs w:val="22"/>
        </w:rPr>
        <w:t xml:space="preserve"> presiden Vietnam diawetkan dan disimpan dalam sebuah peti kaca. Di </w:t>
      </w:r>
      <w:r w:rsidR="00FD59B0">
        <w:rPr>
          <w:rFonts w:asciiTheme="minorHAnsi" w:hAnsiTheme="minorHAnsi" w:cstheme="minorHAnsi"/>
          <w:sz w:val="22"/>
          <w:szCs w:val="22"/>
        </w:rPr>
        <w:t>sana juga</w:t>
      </w:r>
      <w:r w:rsidR="00BF10F1" w:rsidRPr="003562F6">
        <w:rPr>
          <w:rFonts w:asciiTheme="minorHAnsi" w:hAnsiTheme="minorHAnsi" w:cstheme="minorHAnsi"/>
          <w:sz w:val="22"/>
          <w:szCs w:val="22"/>
        </w:rPr>
        <w:t xml:space="preserve"> terdapat sebuah rumah sederhana</w:t>
      </w:r>
      <w:r w:rsidR="00BF10F1" w:rsidRPr="00FD59B0">
        <w:rPr>
          <w:rFonts w:asciiTheme="minorHAnsi" w:hAnsiTheme="minorHAnsi" w:cstheme="minorHAnsi"/>
          <w:sz w:val="22"/>
          <w:szCs w:val="22"/>
        </w:rPr>
        <w:t>,</w:t>
      </w:r>
      <w:r w:rsidR="00BF10F1" w:rsidRPr="003562F6">
        <w:rPr>
          <w:rFonts w:asciiTheme="minorHAnsi" w:hAnsiTheme="minorHAnsi" w:cstheme="minorHAnsi"/>
          <w:sz w:val="22"/>
          <w:szCs w:val="22"/>
        </w:rPr>
        <w:t xml:space="preserve"> tempat Ho Chi Minh </w:t>
      </w:r>
      <w:r w:rsidR="00BF10F1">
        <w:rPr>
          <w:rFonts w:asciiTheme="minorHAnsi" w:hAnsiTheme="minorHAnsi" w:cstheme="minorHAnsi"/>
          <w:sz w:val="22"/>
          <w:szCs w:val="22"/>
        </w:rPr>
        <w:t>pernah tinggal semasa hidupnya</w:t>
      </w:r>
      <w:r w:rsidR="00FD59B0">
        <w:rPr>
          <w:rFonts w:asciiTheme="minorHAnsi" w:hAnsiTheme="minorHAnsi" w:cstheme="minorHAnsi"/>
          <w:sz w:val="22"/>
          <w:szCs w:val="22"/>
        </w:rPr>
        <w:t>,</w:t>
      </w:r>
      <w:r w:rsidR="00BF10F1">
        <w:rPr>
          <w:rFonts w:asciiTheme="minorHAnsi" w:hAnsiTheme="minorHAnsi" w:cstheme="minorHAnsi"/>
          <w:sz w:val="22"/>
          <w:szCs w:val="22"/>
        </w:rPr>
        <w:t xml:space="preserve"> yang kemudian </w:t>
      </w:r>
      <w:r w:rsidR="00BF10F1" w:rsidRPr="003562F6">
        <w:rPr>
          <w:rFonts w:asciiTheme="minorHAnsi" w:hAnsiTheme="minorHAnsi" w:cstheme="minorHAnsi"/>
          <w:sz w:val="22"/>
          <w:szCs w:val="22"/>
        </w:rPr>
        <w:t>difungsikan sebagai museum.</w:t>
      </w:r>
    </w:p>
    <w:p w:rsidR="00620F99" w:rsidRDefault="00620F99" w:rsidP="00F52761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Anda juga akan diajak berkeliling</w:t>
      </w:r>
      <w:r w:rsidR="008F0AD8" w:rsidRPr="003562F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kota Hanoi dan </w:t>
      </w:r>
      <w:r w:rsidR="008F0AD8" w:rsidRPr="003562F6">
        <w:rPr>
          <w:rFonts w:asciiTheme="minorHAnsi" w:hAnsiTheme="minorHAnsi" w:cstheme="minorHAnsi"/>
          <w:color w:val="auto"/>
          <w:sz w:val="22"/>
          <w:szCs w:val="22"/>
        </w:rPr>
        <w:t xml:space="preserve">mengunjungi </w:t>
      </w:r>
      <w:r w:rsidR="008141E6">
        <w:rPr>
          <w:rFonts w:asciiTheme="minorHAnsi" w:hAnsiTheme="minorHAnsi" w:cstheme="minorHAnsi"/>
          <w:bCs/>
          <w:color w:val="auto"/>
          <w:sz w:val="22"/>
          <w:szCs w:val="22"/>
        </w:rPr>
        <w:t>War M</w:t>
      </w:r>
      <w:r w:rsidR="008F0AD8" w:rsidRPr="003562F6">
        <w:rPr>
          <w:rFonts w:asciiTheme="minorHAnsi" w:hAnsiTheme="minorHAnsi" w:cstheme="minorHAnsi"/>
          <w:bCs/>
          <w:color w:val="auto"/>
          <w:sz w:val="22"/>
          <w:szCs w:val="22"/>
        </w:rPr>
        <w:t>useum</w:t>
      </w:r>
      <w:r w:rsidR="008141E6">
        <w:rPr>
          <w:rFonts w:asciiTheme="minorHAnsi" w:hAnsiTheme="minorHAnsi" w:cstheme="minorHAnsi"/>
          <w:color w:val="auto"/>
          <w:sz w:val="22"/>
          <w:szCs w:val="22"/>
        </w:rPr>
        <w:t xml:space="preserve"> dimana A</w:t>
      </w:r>
      <w:r w:rsidR="008F0AD8" w:rsidRPr="003562F6">
        <w:rPr>
          <w:rFonts w:asciiTheme="minorHAnsi" w:hAnsiTheme="minorHAnsi" w:cstheme="minorHAnsi"/>
          <w:color w:val="auto"/>
          <w:sz w:val="22"/>
          <w:szCs w:val="22"/>
        </w:rPr>
        <w:t>nda dapat melihat sejarah sisa peper</w:t>
      </w:r>
      <w:r w:rsidR="008141E6">
        <w:rPr>
          <w:rFonts w:asciiTheme="minorHAnsi" w:hAnsiTheme="minorHAnsi" w:cstheme="minorHAnsi"/>
          <w:color w:val="auto"/>
          <w:sz w:val="22"/>
          <w:szCs w:val="22"/>
        </w:rPr>
        <w:t xml:space="preserve">angan Amerika dalam peperangan Vietnam. Sempatkan juga untuk singgah di </w:t>
      </w:r>
      <w:r w:rsidR="008F0AD8" w:rsidRPr="003562F6">
        <w:rPr>
          <w:rFonts w:asciiTheme="minorHAnsi" w:hAnsiTheme="minorHAnsi" w:cstheme="minorHAnsi"/>
          <w:bCs/>
          <w:color w:val="auto"/>
          <w:sz w:val="22"/>
          <w:szCs w:val="22"/>
        </w:rPr>
        <w:t>Notre Dame Cathedral</w:t>
      </w:r>
      <w:r w:rsidR="008F0AD8" w:rsidRPr="003562F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8F0AD8" w:rsidRPr="003562F6">
        <w:rPr>
          <w:rFonts w:asciiTheme="minorHAnsi" w:hAnsiTheme="minorHAnsi" w:cstheme="minorHAnsi"/>
          <w:bCs/>
          <w:color w:val="auto"/>
          <w:sz w:val="22"/>
          <w:szCs w:val="22"/>
        </w:rPr>
        <w:t>General Post Office</w:t>
      </w:r>
      <w:r w:rsidR="008F0AD8" w:rsidRPr="003562F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8F0AD8" w:rsidRPr="003562F6">
        <w:rPr>
          <w:rFonts w:asciiTheme="minorHAnsi" w:hAnsiTheme="minorHAnsi" w:cstheme="minorHAnsi"/>
          <w:bCs/>
          <w:color w:val="auto"/>
          <w:sz w:val="22"/>
          <w:szCs w:val="22"/>
        </w:rPr>
        <w:t>Independence Palace,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Temple of Literature </w:t>
      </w:r>
      <w:r w:rsidR="008F0AD8" w:rsidRPr="003562F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8F0AD8" w:rsidRPr="003562F6">
        <w:rPr>
          <w:rFonts w:asciiTheme="minorHAnsi" w:hAnsiTheme="minorHAnsi" w:cstheme="minorHAnsi"/>
          <w:color w:val="auto"/>
          <w:sz w:val="22"/>
          <w:szCs w:val="22"/>
        </w:rPr>
        <w:t>serta berbelanja di</w:t>
      </w:r>
      <w:r w:rsidR="008F0AD8" w:rsidRPr="003562F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Ben Thanh Market</w:t>
      </w:r>
      <w:r w:rsidR="008F0AD8" w:rsidRPr="003562F6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F52761" w:rsidRPr="00775C2E" w:rsidRDefault="00F52761" w:rsidP="00F52761">
      <w:p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Istirahat sejenak dan nikmati empat jam perjalanan menuju</w:t>
      </w:r>
      <w:r w:rsidR="008F0AD8" w:rsidRPr="003562F6">
        <w:rPr>
          <w:rFonts w:asciiTheme="minorHAnsi" w:hAnsiTheme="minorHAnsi" w:cstheme="minorHAnsi"/>
          <w:color w:val="auto"/>
          <w:sz w:val="22"/>
          <w:szCs w:val="22"/>
        </w:rPr>
        <w:t xml:space="preserve"> Halong untuk menikmati kei</w:t>
      </w:r>
      <w:r w:rsidR="008F0AD8" w:rsidRPr="003562F6">
        <w:rPr>
          <w:rFonts w:asciiTheme="minorHAnsi" w:hAnsiTheme="minorHAnsi" w:cstheme="minorHAnsi"/>
          <w:color w:val="auto"/>
          <w:sz w:val="22"/>
          <w:szCs w:val="22"/>
        </w:rPr>
        <w:t xml:space="preserve">ndahan alam pantai </w:t>
      </w:r>
      <w:r w:rsidR="008F0AD8" w:rsidRPr="003562F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Halong </w:t>
      </w:r>
      <w:r w:rsidR="008F0AD8" w:rsidRPr="003562F6">
        <w:rPr>
          <w:rFonts w:asciiTheme="minorHAnsi" w:hAnsiTheme="minorHAnsi" w:cstheme="minorHAnsi"/>
          <w:color w:val="auto"/>
          <w:sz w:val="22"/>
          <w:szCs w:val="22"/>
        </w:rPr>
        <w:t>yang merupakan kekayaan alam UNESCO</w:t>
      </w:r>
      <w:r w:rsidR="00822BFC" w:rsidRPr="003562F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141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Anda akan diajak mengelilingi Halong Bay dengan </w:t>
      </w:r>
      <w:r w:rsidRPr="00620F99">
        <w:rPr>
          <w:rFonts w:asciiTheme="minorHAnsi" w:hAnsiTheme="minorHAnsi" w:cstheme="minorHAnsi"/>
          <w:i/>
          <w:sz w:val="22"/>
          <w:szCs w:val="22"/>
        </w:rPr>
        <w:t>c</w:t>
      </w:r>
      <w:r w:rsidR="008141E6" w:rsidRPr="00620F99">
        <w:rPr>
          <w:rFonts w:asciiTheme="minorHAnsi" w:hAnsiTheme="minorHAnsi" w:cstheme="minorHAnsi"/>
          <w:i/>
          <w:color w:val="auto"/>
          <w:sz w:val="22"/>
          <w:szCs w:val="22"/>
        </w:rPr>
        <w:t>ruise</w:t>
      </w:r>
      <w:r w:rsidR="008141E6" w:rsidRPr="003562F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 menikmati</w:t>
      </w:r>
      <w:r w:rsidR="008141E6" w:rsidRPr="003562F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20F99">
        <w:rPr>
          <w:rFonts w:asciiTheme="minorHAnsi" w:hAnsiTheme="minorHAnsi" w:cstheme="minorHAnsi"/>
          <w:color w:val="auto"/>
          <w:sz w:val="22"/>
          <w:szCs w:val="22"/>
        </w:rPr>
        <w:t xml:space="preserve">pemandangan indah </w:t>
      </w:r>
      <w:r w:rsidR="008141E6" w:rsidRPr="003562F6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="008141E6" w:rsidRPr="003562F6">
        <w:rPr>
          <w:rFonts w:asciiTheme="minorHAnsi" w:hAnsiTheme="minorHAnsi" w:cstheme="minorHAnsi"/>
          <w:color w:val="auto"/>
          <w:sz w:val="22"/>
          <w:szCs w:val="22"/>
        </w:rPr>
        <w:t>000 pulau</w:t>
      </w:r>
      <w:r>
        <w:rPr>
          <w:rFonts w:asciiTheme="minorHAnsi" w:hAnsiTheme="minorHAnsi" w:cstheme="minorHAnsi"/>
          <w:sz w:val="22"/>
          <w:szCs w:val="22"/>
        </w:rPr>
        <w:t xml:space="preserve"> serta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deretan </w:t>
      </w:r>
      <w:r w:rsidRPr="003562F6">
        <w:rPr>
          <w:rFonts w:asciiTheme="minorHAnsi" w:hAnsiTheme="minorHAnsi" w:cstheme="minorHAnsi"/>
          <w:color w:val="auto"/>
          <w:sz w:val="22"/>
          <w:szCs w:val="22"/>
        </w:rPr>
        <w:t>bukit limestone yang menonjol di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562F6">
        <w:rPr>
          <w:rFonts w:asciiTheme="minorHAnsi" w:hAnsiTheme="minorHAnsi" w:cstheme="minorHAnsi"/>
          <w:color w:val="auto"/>
          <w:sz w:val="22"/>
          <w:szCs w:val="22"/>
        </w:rPr>
        <w:t>atas permukaan laut.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20F99">
        <w:rPr>
          <w:rFonts w:asciiTheme="minorHAnsi" w:hAnsiTheme="minorHAnsi" w:cstheme="minorHAnsi"/>
          <w:color w:val="auto"/>
          <w:sz w:val="22"/>
          <w:szCs w:val="22"/>
        </w:rPr>
        <w:t xml:space="preserve">Perjalanan belum usai, </w:t>
      </w:r>
      <w:r w:rsidR="00620F9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ekembalinya dari Halong, Anda </w:t>
      </w:r>
      <w:r w:rsidR="00775C2E">
        <w:rPr>
          <w:rFonts w:asciiTheme="minorHAnsi" w:hAnsiTheme="minorHAnsi" w:cstheme="minorHAnsi"/>
          <w:sz w:val="22"/>
          <w:szCs w:val="22"/>
        </w:rPr>
        <w:t xml:space="preserve">masih </w:t>
      </w:r>
      <w:r>
        <w:rPr>
          <w:rFonts w:asciiTheme="minorHAnsi" w:hAnsiTheme="minorHAnsi" w:cstheme="minorHAnsi"/>
          <w:sz w:val="22"/>
          <w:szCs w:val="22"/>
        </w:rPr>
        <w:t xml:space="preserve">akan diajak </w:t>
      </w:r>
      <w:r w:rsidR="00775C2E">
        <w:rPr>
          <w:rFonts w:asciiTheme="minorHAnsi" w:hAnsiTheme="minorHAnsi" w:cstheme="minorHAnsi"/>
          <w:sz w:val="22"/>
          <w:szCs w:val="22"/>
        </w:rPr>
        <w:t>singgh di</w:t>
      </w:r>
      <w:r w:rsidR="008141E6" w:rsidRPr="003562F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Restored Sword Lake, Hanoi O</w:t>
      </w:r>
      <w:r w:rsidR="008141E6" w:rsidRPr="003562F6">
        <w:rPr>
          <w:rFonts w:asciiTheme="minorHAnsi" w:hAnsiTheme="minorHAnsi" w:cstheme="minorHAnsi"/>
          <w:bCs/>
          <w:color w:val="auto"/>
          <w:sz w:val="22"/>
          <w:szCs w:val="22"/>
        </w:rPr>
        <w:t>ld Quarter</w:t>
      </w:r>
      <w:r w:rsidR="008141E6" w:rsidRPr="003562F6">
        <w:rPr>
          <w:rFonts w:asciiTheme="minorHAnsi" w:hAnsiTheme="minorHAnsi" w:cstheme="minorHAnsi"/>
          <w:color w:val="auto"/>
          <w:sz w:val="22"/>
          <w:szCs w:val="22"/>
        </w:rPr>
        <w:t xml:space="preserve"> serta berbelanja di </w:t>
      </w:r>
      <w:r w:rsidR="008141E6" w:rsidRPr="003562F6">
        <w:rPr>
          <w:rFonts w:asciiTheme="minorHAnsi" w:hAnsiTheme="minorHAnsi" w:cstheme="minorHAnsi"/>
          <w:bCs/>
          <w:color w:val="auto"/>
          <w:sz w:val="22"/>
          <w:szCs w:val="22"/>
        </w:rPr>
        <w:t>Dong Xuan Market.</w:t>
      </w:r>
    </w:p>
    <w:p w:rsidR="00822BFC" w:rsidRDefault="00BF7984" w:rsidP="008141E6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Tidak perlu menunggu lama, </w:t>
      </w:r>
      <w:r w:rsidR="00620F99">
        <w:rPr>
          <w:rFonts w:asciiTheme="minorHAnsi" w:hAnsiTheme="minorHAnsi" w:cstheme="minorHAnsi"/>
          <w:color w:val="auto"/>
          <w:sz w:val="22"/>
          <w:szCs w:val="22"/>
        </w:rPr>
        <w:t>rencanakan perjalanan Anda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1547">
        <w:rPr>
          <w:rFonts w:asciiTheme="minorHAnsi" w:hAnsiTheme="minorHAnsi" w:cstheme="minorHAnsi"/>
          <w:color w:val="auto"/>
          <w:sz w:val="22"/>
          <w:szCs w:val="22"/>
        </w:rPr>
        <w:t>sekarang</w:t>
      </w:r>
      <w:r w:rsidR="00620F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untuk keberangkatan tanggal 05/07/11/13 Februari dan 11/13/15/18/22 Maret 2013 (minimal keberangkatan 15 peserta dewasa). Hanya dengan USD 928, Anda dapat menikmati perjalanan 5 hari 4 malam di Vietnam</w:t>
      </w:r>
      <w:r w:rsidR="002869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52761">
        <w:rPr>
          <w:rFonts w:asciiTheme="minorHAnsi" w:hAnsiTheme="minorHAnsi" w:cstheme="minorHAnsi"/>
          <w:color w:val="auto"/>
          <w:sz w:val="22"/>
          <w:szCs w:val="22"/>
        </w:rPr>
        <w:t xml:space="preserve"> Info lebih lanjut hubungi Mandiri Call 14000.</w:t>
      </w:r>
    </w:p>
    <w:p w:rsidR="000A73BA" w:rsidRPr="003562F6" w:rsidRDefault="000A73BA" w:rsidP="008141E6">
      <w:p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sectPr w:rsidR="000A73BA" w:rsidRPr="003562F6">
      <w:footerReference w:type="even" r:id="rId9"/>
      <w:footerReference w:type="default" r:id="rId10"/>
      <w:footerReference w:type="first" r:id="rId11"/>
      <w:footnotePr>
        <w:pos w:val="beneathText"/>
      </w:footnotePr>
      <w:type w:val="continuous"/>
      <w:pgSz w:w="11905" w:h="16837"/>
      <w:pgMar w:top="927" w:right="1132" w:bottom="1073" w:left="1134" w:header="720" w:footer="7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D8" w:rsidRDefault="008F0AD8">
      <w:r>
        <w:separator/>
      </w:r>
    </w:p>
  </w:endnote>
  <w:endnote w:type="continuationSeparator" w:id="1">
    <w:p w:rsidR="008F0AD8" w:rsidRDefault="008F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AD8">
    <w:pPr>
      <w:pStyle w:val="Footer"/>
      <w:tabs>
        <w:tab w:val="clear" w:pos="4320"/>
        <w:tab w:val="clear" w:pos="8640"/>
        <w:tab w:val="center" w:pos="4410"/>
        <w:tab w:val="right" w:pos="8730"/>
      </w:tabs>
      <w:ind w:right="-115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AD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AD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AD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A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D8" w:rsidRDefault="008F0AD8">
      <w:r>
        <w:separator/>
      </w:r>
    </w:p>
  </w:footnote>
  <w:footnote w:type="continuationSeparator" w:id="1">
    <w:p w:rsidR="008F0AD8" w:rsidRDefault="008F0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BFC"/>
    <w:rsid w:val="000A73BA"/>
    <w:rsid w:val="0028692C"/>
    <w:rsid w:val="003562F6"/>
    <w:rsid w:val="003E1547"/>
    <w:rsid w:val="00620F99"/>
    <w:rsid w:val="006C4E83"/>
    <w:rsid w:val="00775C2E"/>
    <w:rsid w:val="008141E6"/>
    <w:rsid w:val="00822BFC"/>
    <w:rsid w:val="008E5D0A"/>
    <w:rsid w:val="008F0AD8"/>
    <w:rsid w:val="00BF10F1"/>
    <w:rsid w:val="00BF7984"/>
    <w:rsid w:val="00C0373E"/>
    <w:rsid w:val="00F52761"/>
    <w:rsid w:val="00FD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HG Mincho Light J" w:hAnsi="Nimbus Roman No9 L" w:cs="Arial Unicode MS"/>
      <w:color w:val="000000"/>
      <w:sz w:val="24"/>
      <w:szCs w:val="24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styleId="DefaultParagraphFont0">
    <w:name w:val="Default Paragraph Font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DefaultParagraphFont11">
    <w:name w:val="WW-Default Paragraph Font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BulletSymbols">
    <w:name w:val="WW-Bullet Symbols"/>
    <w:rPr>
      <w:rFonts w:ascii="StarSymbol" w:eastAsia="StarSymbol" w:hAnsi="StarSymbol"/>
      <w:sz w:val="18"/>
    </w:rPr>
  </w:style>
  <w:style w:type="character" w:customStyle="1" w:styleId="WW-BulletSymbols1">
    <w:name w:val="WW-Bullet Symbols1"/>
    <w:rPr>
      <w:rFonts w:ascii="StarSymbol" w:eastAsia="StarSymbol" w:hAnsi="StarSymbol"/>
      <w:sz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BulletSymbols11">
    <w:name w:val="WW-Bullet Symbols11"/>
    <w:rPr>
      <w:rFonts w:ascii="StarSymbol" w:eastAsia="StarSymbol" w:hAnsi="StarSymbol"/>
      <w:sz w:val="18"/>
    </w:rPr>
  </w:style>
  <w:style w:type="character" w:customStyle="1" w:styleId="WW-BulletSymbols111">
    <w:name w:val="WW-Bullet Symbols111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character" w:styleId="Strong">
    <w:name w:val="Strong"/>
    <w:basedOn w:val="DefaultParagraphFont"/>
    <w:uiPriority w:val="22"/>
    <w:qFormat/>
    <w:rsid w:val="000A73BA"/>
    <w:rPr>
      <w:b/>
      <w:bCs/>
    </w:rPr>
  </w:style>
  <w:style w:type="paragraph" w:styleId="NormalWeb">
    <w:name w:val="Normal (Web)"/>
    <w:basedOn w:val="Normal"/>
    <w:uiPriority w:val="99"/>
    <w:unhideWhenUsed/>
    <w:rsid w:val="000A73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0A7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8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FFFFFF"/>
                <w:right w:val="single" w:sz="6" w:space="0" w:color="CCCCCC"/>
              </w:divBdr>
              <w:divsChild>
                <w:div w:id="9880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491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662247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3866">
                                  <w:marLeft w:val="0"/>
                                  <w:marRight w:val="0"/>
                                  <w:marTop w:val="12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B44B-91AA-4704-A6A3-C5DDFAE0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Nyda Aulia</dc:creator>
  <cp:lastModifiedBy>IK</cp:lastModifiedBy>
  <cp:revision>4</cp:revision>
  <cp:lastPrinted>2011-04-14T13:56:00Z</cp:lastPrinted>
  <dcterms:created xsi:type="dcterms:W3CDTF">2013-01-23T04:40:00Z</dcterms:created>
  <dcterms:modified xsi:type="dcterms:W3CDTF">2013-01-23T04:48:00Z</dcterms:modified>
</cp:coreProperties>
</file>