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88" w:rsidRDefault="00721A88"/>
    <w:p w:rsidR="001C569E" w:rsidRDefault="001C569E"/>
    <w:p w:rsidR="001C569E" w:rsidRDefault="00FA55B5">
      <w:r>
        <w:rPr>
          <w:noProof/>
          <w:lang w:eastAsia="zh-TW"/>
        </w:rPr>
        <w:pict>
          <v:group id="_x0000_s1031" style="position:absolute;margin-left:0;margin-top:0;width:579.85pt;height:956.1pt;z-index:-251657216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<v:rect id="_x0000_s1032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<v:rect id="_x0000_s1033" style="position:absolute;left:354;top:444;width:11527;height:1790;mso-position-horizontal:center;mso-position-horizontal-relative:page;mso-position-vertical:center;mso-position-vertical-relative:page;v-text-anchor:middle" fillcolor="#e36c0a" stroked="f">
              <v:textbox style="mso-next-textbox:#_x0000_s1033" inset="18pt,,18pt">
                <w:txbxContent>
                  <w:p w:rsidR="00BB1C55" w:rsidRPr="00F92CD3" w:rsidRDefault="00BB1C55">
                    <w:pPr>
                      <w:pStyle w:val="NoSpacing"/>
                      <w:rPr>
                        <w:smallCaps/>
                        <w:color w:val="FFFFFF"/>
                        <w:sz w:val="44"/>
                        <w:szCs w:val="44"/>
                      </w:rPr>
                    </w:pPr>
                    <w:r w:rsidRPr="00F92CD3">
                      <w:rPr>
                        <w:smallCaps/>
                        <w:color w:val="FFFFFF"/>
                        <w:sz w:val="44"/>
                        <w:szCs w:val="44"/>
                      </w:rPr>
                      <w:t>[Type the company name]</w:t>
                    </w:r>
                  </w:p>
                </w:txbxContent>
              </v:textbox>
            </v:rect>
            <v:rect id="_x0000_s1034" style="position:absolute;left:354;top:9607;width:2860;height:1073" fillcolor="#943634" stroked="f">
              <v:fill color2="#dfa7a6"/>
            </v:rect>
            <v:rect id="_x0000_s1035" style="position:absolute;left:3245;top:9607;width:2860;height:1073" fillcolor="#943634" stroked="f">
              <v:fill color2="#cf7b79"/>
            </v:rect>
            <v:rect id="_x0000_s1036" style="position:absolute;left:6137;top:9607;width:2860;height:1073" fillcolor="#943634" stroked="f">
              <v:fill color2="#943634"/>
            </v:rect>
            <v:rect id="_x0000_s1037" style="position:absolute;left:9028;top:9607;width:2860;height:1073;v-text-anchor:middle" fillcolor="#943634" stroked="f">
              <v:fill color2="#c4bc96"/>
              <v:textbox style="mso-next-textbox:#_x0000_s1037">
                <w:txbxContent>
                  <w:p w:rsidR="00BB1C55" w:rsidRPr="00D16416" w:rsidRDefault="00D16416">
                    <w:pPr>
                      <w:pStyle w:val="NoSpacing"/>
                      <w:rPr>
                        <w:rFonts w:ascii="Cambria" w:hAnsi="Cambria"/>
                        <w:color w:val="DBE5F1"/>
                        <w:sz w:val="56"/>
                        <w:szCs w:val="56"/>
                        <w:lang w:val="id-ID"/>
                      </w:rPr>
                    </w:pPr>
                    <w:r>
                      <w:rPr>
                        <w:rFonts w:ascii="Cambria" w:hAnsi="Cambria"/>
                        <w:color w:val="DBE5F1"/>
                        <w:sz w:val="56"/>
                        <w:szCs w:val="56"/>
                      </w:rPr>
                      <w:t>201</w:t>
                    </w:r>
                    <w:r>
                      <w:rPr>
                        <w:rFonts w:ascii="Cambria" w:hAnsi="Cambria"/>
                        <w:color w:val="DBE5F1"/>
                        <w:sz w:val="56"/>
                        <w:szCs w:val="56"/>
                        <w:lang w:val="id-ID"/>
                      </w:rPr>
                      <w:t>5</w:t>
                    </w:r>
                  </w:p>
                </w:txbxContent>
              </v:textbox>
            </v:rect>
            <v:rect id="_x0000_s1038" style="position:absolute;left:354;top:2263;width:8643;height:7316;v-text-anchor:middle" fillcolor="#9bbb59" stroked="f">
              <v:textbox style="mso-next-textbox:#_x0000_s1038" inset="18pt,,18pt">
                <w:txbxContent>
                  <w:p w:rsidR="00BB1C55" w:rsidRPr="00F92CD3" w:rsidRDefault="00BB1C55">
                    <w:pPr>
                      <w:jc w:val="right"/>
                      <w:rPr>
                        <w:rFonts w:ascii="Cambria" w:eastAsia="Times New Roman" w:hAnsi="Cambria"/>
                        <w:color w:val="622423"/>
                        <w:sz w:val="72"/>
                        <w:szCs w:val="72"/>
                      </w:rPr>
                    </w:pPr>
                    <w:r w:rsidRPr="00F92CD3">
                      <w:rPr>
                        <w:rFonts w:ascii="Cambria" w:eastAsia="Times New Roman" w:hAnsi="Cambria"/>
                        <w:color w:val="622423"/>
                        <w:sz w:val="72"/>
                        <w:szCs w:val="72"/>
                      </w:rPr>
                      <w:t>Portfolio</w:t>
                    </w:r>
                  </w:p>
                  <w:p w:rsidR="00BB1C55" w:rsidRPr="00F92CD3" w:rsidRDefault="00BB1C55">
                    <w:pPr>
                      <w:jc w:val="right"/>
                      <w:rPr>
                        <w:color w:val="FFFFFF"/>
                        <w:sz w:val="40"/>
                        <w:szCs w:val="40"/>
                      </w:rPr>
                    </w:pPr>
                    <w:r w:rsidRPr="00F92CD3">
                      <w:rPr>
                        <w:color w:val="FFFFFF"/>
                        <w:sz w:val="40"/>
                        <w:szCs w:val="40"/>
                      </w:rPr>
                      <w:t>Personal Portfolio</w:t>
                    </w:r>
                  </w:p>
                  <w:p w:rsidR="00BB1C55" w:rsidRPr="00F92CD3" w:rsidRDefault="009D14B0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t>RAHMATUR RAMADHAN</w:t>
                    </w:r>
                  </w:p>
                </w:txbxContent>
              </v:textbox>
            </v:rect>
            <v:rect id="_x0000_s1039" style="position:absolute;left:9028;top:2263;width:2859;height:7316" fillcolor="#dbe5f1" stroked="f">
              <v:fill color2="#d4cfb3"/>
            </v:rect>
            <v:rect id="_x0000_s1040" style="position:absolute;left:354;top:10710;width:8643;height:3937" fillcolor="#c0504d" stroked="f">
              <v:fill color2="#d4cfb3"/>
            </v:rect>
            <v:rect id="_x0000_s1041" style="position:absolute;left:9028;top:10710;width:2859;height:3937" fillcolor="#78c0d4" stroked="f">
              <v:fill color2="#d4cfb3"/>
            </v:rect>
            <v:rect id="_x0000_s1042" style="position:absolute;left:354;top:14677;width:11527;height:716;v-text-anchor:middle" fillcolor="#943634" stroked="f">
              <v:textbox style="mso-next-textbox:#_x0000_s1042">
                <w:txbxContent>
                  <w:p w:rsidR="00BB1C55" w:rsidRPr="00F92CD3" w:rsidRDefault="00BB1C55">
                    <w:pPr>
                      <w:pStyle w:val="NoSpacing"/>
                      <w:jc w:val="center"/>
                      <w:rPr>
                        <w:smallCaps/>
                        <w:color w:val="FFFFFF"/>
                        <w:spacing w:val="60"/>
                        <w:sz w:val="28"/>
                        <w:szCs w:val="28"/>
                      </w:rPr>
                    </w:pPr>
                    <w:r w:rsidRPr="00F92CD3">
                      <w:rPr>
                        <w:smallCaps/>
                        <w:color w:val="FFFFFF"/>
                        <w:spacing w:val="60"/>
                        <w:sz w:val="28"/>
                        <w:szCs w:val="28"/>
                      </w:rPr>
                      <w:t>[Type the company address]</w:t>
                    </w:r>
                  </w:p>
                </w:txbxContent>
              </v:textbox>
            </v:rect>
            <w10:wrap anchorx="page" anchory="page"/>
          </v:group>
        </w:pict>
      </w:r>
    </w:p>
    <w:p w:rsidR="00AA6C7E" w:rsidRPr="00D15898" w:rsidRDefault="001C569E">
      <w:pPr>
        <w:rPr>
          <w:b/>
          <w:i/>
          <w:sz w:val="28"/>
        </w:rPr>
      </w:pPr>
      <w:r>
        <w:rPr>
          <w:rFonts w:cs="Calibri"/>
        </w:rPr>
        <w:br w:type="page"/>
      </w:r>
    </w:p>
    <w:tbl>
      <w:tblPr>
        <w:tblpPr w:leftFromText="180" w:rightFromText="180" w:vertAnchor="text" w:horzAnchor="page" w:tblpX="9467" w:tblpY="-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4"/>
      </w:tblGrid>
      <w:tr w:rsidR="009D14B0" w:rsidRPr="009D14B0" w:rsidTr="009543EF">
        <w:trPr>
          <w:trHeight w:val="2516"/>
        </w:trPr>
        <w:tc>
          <w:tcPr>
            <w:tcW w:w="1824" w:type="dxa"/>
            <w:shd w:val="clear" w:color="auto" w:fill="auto"/>
          </w:tcPr>
          <w:p w:rsidR="009D14B0" w:rsidRPr="009D14B0" w:rsidRDefault="009543EF" w:rsidP="009D14B0">
            <w:pPr>
              <w:rPr>
                <w:rFonts w:ascii="Times New Roman" w:hAnsi="Times New Roman" w:cs="Calibri"/>
                <w:b/>
                <w:bCs/>
              </w:rPr>
            </w:pPr>
            <w:r>
              <w:rPr>
                <w:rFonts w:ascii="Times New Roman" w:hAnsi="Times New Roman" w:cs="Calibri"/>
                <w:b/>
                <w:bCs/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-41436</wp:posOffset>
                  </wp:positionH>
                  <wp:positionV relativeFrom="paragraph">
                    <wp:posOffset>12709</wp:posOffset>
                  </wp:positionV>
                  <wp:extent cx="1106890" cy="1583141"/>
                  <wp:effectExtent l="19050" t="0" r="0" b="0"/>
                  <wp:wrapNone/>
                  <wp:docPr id="1" name="Picture 2" descr="E:\pt graha\foto full bo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pt graha\foto full bo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90" cy="1583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15898" w:rsidRPr="00046DEA" w:rsidRDefault="007A6716" w:rsidP="009D14B0">
      <w:pPr>
        <w:spacing w:after="0" w:line="360" w:lineRule="auto"/>
        <w:rPr>
          <w:b/>
        </w:rPr>
      </w:pPr>
      <w:proofErr w:type="spellStart"/>
      <w:r>
        <w:rPr>
          <w:b/>
        </w:rPr>
        <w:t>Rahma</w:t>
      </w:r>
      <w:r w:rsidR="00BB1C55">
        <w:rPr>
          <w:b/>
        </w:rPr>
        <w:t>tur</w:t>
      </w:r>
      <w:proofErr w:type="spellEnd"/>
      <w:r w:rsidR="00BB1C55">
        <w:rPr>
          <w:b/>
        </w:rPr>
        <w:t xml:space="preserve"> </w:t>
      </w:r>
      <w:proofErr w:type="spellStart"/>
      <w:r w:rsidR="00BB1C55">
        <w:rPr>
          <w:b/>
        </w:rPr>
        <w:t>Ramadhan</w:t>
      </w:r>
      <w:proofErr w:type="spellEnd"/>
    </w:p>
    <w:p w:rsidR="005762D6" w:rsidRDefault="005762D6" w:rsidP="009D14B0">
      <w:pPr>
        <w:spacing w:after="0" w:line="360" w:lineRule="auto"/>
      </w:pPr>
      <w:proofErr w:type="spellStart"/>
      <w:r>
        <w:t>Lahir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r w:rsidR="00FE1099">
        <w:t xml:space="preserve">IDI, 29 </w:t>
      </w:r>
      <w:proofErr w:type="spellStart"/>
      <w:proofErr w:type="gramStart"/>
      <w:r w:rsidR="00FE1099">
        <w:t>mei</w:t>
      </w:r>
      <w:proofErr w:type="spellEnd"/>
      <w:proofErr w:type="gramEnd"/>
      <w:r>
        <w:t xml:space="preserve"> 1986</w:t>
      </w:r>
    </w:p>
    <w:p w:rsidR="007A6716" w:rsidRDefault="005762D6" w:rsidP="009D14B0">
      <w:pPr>
        <w:spacing w:after="0" w:line="360" w:lineRule="auto"/>
      </w:pPr>
      <w:r>
        <w:t>Single</w:t>
      </w:r>
    </w:p>
    <w:p w:rsidR="005762D6" w:rsidRDefault="005762D6" w:rsidP="009D14B0">
      <w:pPr>
        <w:spacing w:after="0" w:line="360" w:lineRule="auto"/>
      </w:pPr>
      <w:proofErr w:type="spellStart"/>
      <w:r>
        <w:t>Alamat</w:t>
      </w:r>
      <w:proofErr w:type="spellEnd"/>
      <w:r>
        <w:t>:</w:t>
      </w:r>
    </w:p>
    <w:p w:rsidR="005762D6" w:rsidRPr="009543EF" w:rsidRDefault="009543EF" w:rsidP="009D14B0">
      <w:pPr>
        <w:spacing w:after="0" w:line="360" w:lineRule="auto"/>
        <w:rPr>
          <w:rFonts w:ascii="Times New Roman" w:hAnsi="Times New Roman"/>
          <w:lang w:val="id-ID"/>
        </w:rPr>
      </w:pPr>
      <w:r w:rsidRPr="009543EF">
        <w:rPr>
          <w:rFonts w:ascii="Times New Roman" w:hAnsi="Times New Roman"/>
          <w:lang w:val="id-ID"/>
        </w:rPr>
        <w:t>Dusun Serdang Jaya, Gampong Keude, Peudawa, Aceh Timur, Aceh</w:t>
      </w:r>
    </w:p>
    <w:p w:rsidR="005762D6" w:rsidRPr="009543EF" w:rsidRDefault="00BB1C55" w:rsidP="009D14B0">
      <w:pPr>
        <w:spacing w:after="0" w:line="360" w:lineRule="auto"/>
        <w:rPr>
          <w:lang w:val="id-ID"/>
        </w:rPr>
      </w:pPr>
      <w:proofErr w:type="spellStart"/>
      <w:proofErr w:type="gramStart"/>
      <w:r>
        <w:t>Telp</w:t>
      </w:r>
      <w:proofErr w:type="spellEnd"/>
      <w:r w:rsidR="009543EF">
        <w:t>.</w:t>
      </w:r>
      <w:proofErr w:type="gramEnd"/>
      <w:r w:rsidR="009543EF">
        <w:t xml:space="preserve"> 0853-6002-9511 / 08</w:t>
      </w:r>
      <w:r w:rsidR="009543EF">
        <w:rPr>
          <w:lang w:val="id-ID"/>
        </w:rPr>
        <w:t>77-4772-1407</w:t>
      </w:r>
    </w:p>
    <w:p w:rsidR="005762D6" w:rsidRDefault="005762D6" w:rsidP="009D14B0">
      <w:pPr>
        <w:spacing w:after="0" w:line="360" w:lineRule="auto"/>
      </w:pPr>
      <w:proofErr w:type="gramStart"/>
      <w:r>
        <w:t>Email :</w:t>
      </w:r>
      <w:proofErr w:type="gramEnd"/>
      <w:r>
        <w:t xml:space="preserve"> </w:t>
      </w:r>
      <w:hyperlink r:id="rId9" w:history="1">
        <w:r w:rsidR="00BB1C55" w:rsidRPr="00FD032C">
          <w:rPr>
            <w:rStyle w:val="Hyperlink"/>
          </w:rPr>
          <w:t>rm.lagxa@gmail.com</w:t>
        </w:r>
      </w:hyperlink>
      <w:r w:rsidR="00BB1C55">
        <w:t xml:space="preserve"> / </w:t>
      </w:r>
      <w:r w:rsidR="00BB1C55" w:rsidRPr="00BB1C55">
        <w:rPr>
          <w:color w:val="0000FF"/>
          <w:u w:val="single"/>
        </w:rPr>
        <w:t>rama_2986@yahoo.com</w:t>
      </w:r>
    </w:p>
    <w:p w:rsidR="009D14B0" w:rsidRDefault="009D14B0" w:rsidP="005762D6">
      <w:pPr>
        <w:spacing w:after="0"/>
      </w:pPr>
    </w:p>
    <w:p w:rsidR="009D14B0" w:rsidRDefault="009D14B0" w:rsidP="005762D6">
      <w:pPr>
        <w:spacing w:after="0"/>
      </w:pPr>
    </w:p>
    <w:p w:rsidR="005762D6" w:rsidRDefault="00FA55B5" w:rsidP="005762D6">
      <w:pPr>
        <w:spacing w:after="0"/>
      </w:pPr>
      <w:r>
        <w:rPr>
          <w:noProof/>
        </w:rPr>
        <w:pict>
          <v:rect id="_x0000_s1028" style="position:absolute;margin-left:-9.25pt;margin-top:10.7pt;width:475.5pt;height:26.3pt;z-index:-251660288" fillcolor="red">
            <v:fill opacity="17695f" color2="#c00000" rotate="t" angle="-45" focus="-50%" type="gradient"/>
            <v:textbox>
              <w:txbxContent>
                <w:p w:rsidR="00BB1C55" w:rsidRDefault="00BB1C55" w:rsidP="00046DEA">
                  <w:r w:rsidRPr="00046DEA">
                    <w:rPr>
                      <w:b/>
                      <w:i/>
                      <w:sz w:val="28"/>
                    </w:rPr>
                    <w:t>Resume</w:t>
                  </w:r>
                  <w:r w:rsidRPr="00D15898">
                    <w:rPr>
                      <w:b/>
                      <w:i/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:rsidR="005762D6" w:rsidRDefault="005762D6" w:rsidP="005762D6">
      <w:pPr>
        <w:spacing w:after="0"/>
      </w:pPr>
    </w:p>
    <w:p w:rsidR="005762D6" w:rsidRDefault="005762D6" w:rsidP="005762D6">
      <w:pPr>
        <w:spacing w:after="0"/>
      </w:pPr>
    </w:p>
    <w:p w:rsidR="00CF0688" w:rsidRDefault="00CF0688" w:rsidP="005762D6">
      <w:pPr>
        <w:spacing w:after="0"/>
      </w:pPr>
      <w:proofErr w:type="spellStart"/>
      <w:r w:rsidRPr="00CF0688">
        <w:rPr>
          <w:b/>
        </w:rPr>
        <w:t>Pendidikan</w:t>
      </w:r>
      <w:proofErr w:type="spellEnd"/>
      <w:r w:rsidRPr="00CF0688">
        <w:rPr>
          <w:b/>
        </w:rPr>
        <w:t xml:space="preserve"> Formal / </w:t>
      </w:r>
      <w:r w:rsidRPr="00CF0688">
        <w:rPr>
          <w:b/>
          <w:i/>
        </w:rPr>
        <w:t>Formal Education</w:t>
      </w:r>
    </w:p>
    <w:p w:rsidR="00CF0688" w:rsidRDefault="00CF0688" w:rsidP="005762D6">
      <w:pPr>
        <w:spacing w:after="0"/>
      </w:pPr>
    </w:p>
    <w:p w:rsidR="0077529F" w:rsidRDefault="0077529F" w:rsidP="0077529F">
      <w:pPr>
        <w:tabs>
          <w:tab w:val="left" w:pos="1701"/>
        </w:tabs>
        <w:spacing w:after="0"/>
        <w:ind w:left="1620" w:hanging="1620"/>
      </w:pPr>
      <w:r>
        <w:t>2005 – 2011</w:t>
      </w:r>
      <w:r w:rsidR="00CF0688">
        <w:tab/>
      </w:r>
      <w:proofErr w:type="spellStart"/>
      <w:r w:rsidRPr="0077529F">
        <w:rPr>
          <w:rFonts w:asciiTheme="minorHAnsi" w:hAnsiTheme="minorHAnsi" w:cstheme="minorHAnsi"/>
        </w:rPr>
        <w:t>Sekolah</w:t>
      </w:r>
      <w:proofErr w:type="spellEnd"/>
      <w:r w:rsidRPr="0077529F">
        <w:rPr>
          <w:rFonts w:asciiTheme="minorHAnsi" w:hAnsiTheme="minorHAnsi" w:cstheme="minorHAnsi"/>
        </w:rPr>
        <w:t xml:space="preserve"> </w:t>
      </w:r>
      <w:proofErr w:type="spellStart"/>
      <w:r w:rsidRPr="0077529F">
        <w:rPr>
          <w:rFonts w:asciiTheme="minorHAnsi" w:hAnsiTheme="minorHAnsi" w:cstheme="minorHAnsi"/>
        </w:rPr>
        <w:t>Tinggi</w:t>
      </w:r>
      <w:proofErr w:type="spellEnd"/>
      <w:r w:rsidRPr="0077529F">
        <w:rPr>
          <w:rFonts w:asciiTheme="minorHAnsi" w:hAnsiTheme="minorHAnsi" w:cstheme="minorHAnsi"/>
        </w:rPr>
        <w:t xml:space="preserve"> </w:t>
      </w:r>
      <w:proofErr w:type="spellStart"/>
      <w:r w:rsidRPr="0077529F">
        <w:rPr>
          <w:rFonts w:asciiTheme="minorHAnsi" w:hAnsiTheme="minorHAnsi" w:cstheme="minorHAnsi"/>
        </w:rPr>
        <w:t>Manajemen</w:t>
      </w:r>
      <w:proofErr w:type="spellEnd"/>
      <w:r w:rsidRPr="0077529F">
        <w:rPr>
          <w:rFonts w:asciiTheme="minorHAnsi" w:hAnsiTheme="minorHAnsi" w:cstheme="minorHAnsi"/>
        </w:rPr>
        <w:t xml:space="preserve"> </w:t>
      </w:r>
      <w:proofErr w:type="spellStart"/>
      <w:r w:rsidRPr="0077529F">
        <w:rPr>
          <w:rFonts w:asciiTheme="minorHAnsi" w:hAnsiTheme="minorHAnsi" w:cstheme="minorHAnsi"/>
        </w:rPr>
        <w:t>Informatika</w:t>
      </w:r>
      <w:proofErr w:type="spellEnd"/>
      <w:r w:rsidRPr="0077529F">
        <w:rPr>
          <w:rFonts w:asciiTheme="minorHAnsi" w:hAnsiTheme="minorHAnsi" w:cstheme="minorHAnsi"/>
        </w:rPr>
        <w:t xml:space="preserve"> Dan Computer </w:t>
      </w:r>
      <w:proofErr w:type="spellStart"/>
      <w:r w:rsidRPr="0077529F">
        <w:rPr>
          <w:rFonts w:asciiTheme="minorHAnsi" w:hAnsiTheme="minorHAnsi" w:cstheme="minorHAnsi"/>
        </w:rPr>
        <w:t>Tulus</w:t>
      </w:r>
      <w:proofErr w:type="spellEnd"/>
      <w:r w:rsidRPr="0077529F">
        <w:rPr>
          <w:rFonts w:asciiTheme="minorHAnsi" w:hAnsiTheme="minorHAnsi" w:cstheme="minorHAnsi"/>
        </w:rPr>
        <w:t xml:space="preserve"> </w:t>
      </w:r>
      <w:proofErr w:type="spellStart"/>
      <w:r w:rsidRPr="0077529F">
        <w:rPr>
          <w:rFonts w:asciiTheme="minorHAnsi" w:hAnsiTheme="minorHAnsi" w:cstheme="minorHAnsi"/>
        </w:rPr>
        <w:t>Cendikia</w:t>
      </w:r>
      <w:proofErr w:type="spellEnd"/>
      <w:r>
        <w:t xml:space="preserve"> (STMIK TC) </w:t>
      </w:r>
      <w:proofErr w:type="gramStart"/>
      <w:r>
        <w:t>Bandung ,</w:t>
      </w:r>
      <w:proofErr w:type="gramEnd"/>
      <w:r>
        <w:t xml:space="preserve"> Indonesia</w:t>
      </w:r>
    </w:p>
    <w:p w:rsidR="00CF0688" w:rsidRDefault="00CF0688" w:rsidP="0077529F">
      <w:pPr>
        <w:tabs>
          <w:tab w:val="left" w:pos="1701"/>
        </w:tabs>
        <w:spacing w:after="0"/>
      </w:pPr>
    </w:p>
    <w:p w:rsidR="00CF0688" w:rsidRDefault="00FE1099" w:rsidP="0081301C">
      <w:pPr>
        <w:tabs>
          <w:tab w:val="left" w:pos="1701"/>
        </w:tabs>
        <w:spacing w:after="0"/>
      </w:pPr>
      <w:r>
        <w:t>2002 – 2005</w:t>
      </w:r>
      <w:r>
        <w:tab/>
        <w:t xml:space="preserve">SMK </w:t>
      </w:r>
      <w:proofErr w:type="spellStart"/>
      <w:r>
        <w:t>Negeri</w:t>
      </w:r>
      <w:proofErr w:type="spellEnd"/>
      <w:r>
        <w:t xml:space="preserve"> 2 </w:t>
      </w:r>
      <w:proofErr w:type="spellStart"/>
      <w:r>
        <w:t>Langsa</w:t>
      </w:r>
      <w:proofErr w:type="spellEnd"/>
      <w:r w:rsidR="00CF0688">
        <w:t>, Indonesia</w:t>
      </w:r>
    </w:p>
    <w:p w:rsidR="00CF0688" w:rsidRDefault="00CF0688" w:rsidP="0081301C">
      <w:pPr>
        <w:tabs>
          <w:tab w:val="left" w:pos="1701"/>
        </w:tabs>
        <w:spacing w:after="0"/>
      </w:pPr>
    </w:p>
    <w:p w:rsidR="00CF0688" w:rsidRDefault="00FE1099" w:rsidP="0081301C">
      <w:pPr>
        <w:tabs>
          <w:tab w:val="left" w:pos="1701"/>
        </w:tabs>
        <w:spacing w:after="0"/>
      </w:pPr>
      <w:r>
        <w:t>1999 – 2002</w:t>
      </w:r>
      <w:r>
        <w:tab/>
        <w:t xml:space="preserve">MTs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Langsa</w:t>
      </w:r>
      <w:proofErr w:type="spellEnd"/>
      <w:r w:rsidR="00CF0688">
        <w:t>, Indonesia</w:t>
      </w:r>
    </w:p>
    <w:p w:rsidR="00CF0688" w:rsidRDefault="00CF0688" w:rsidP="0081301C">
      <w:pPr>
        <w:tabs>
          <w:tab w:val="left" w:pos="1701"/>
        </w:tabs>
        <w:spacing w:after="0"/>
      </w:pPr>
    </w:p>
    <w:p w:rsidR="00CF0688" w:rsidRDefault="00FE1099" w:rsidP="0081301C">
      <w:pPr>
        <w:tabs>
          <w:tab w:val="left" w:pos="1701"/>
        </w:tabs>
        <w:spacing w:after="0"/>
      </w:pPr>
      <w:r>
        <w:t>1993 – 1999</w:t>
      </w:r>
      <w:r w:rsidR="00CF0688">
        <w:tab/>
        <w:t xml:space="preserve">SD </w:t>
      </w:r>
      <w:proofErr w:type="spellStart"/>
      <w:r w:rsidR="00CF0688">
        <w:t>Negeri</w:t>
      </w:r>
      <w:proofErr w:type="spellEnd"/>
      <w:r w:rsidR="00CF0688">
        <w:t xml:space="preserve"> 49 Banda Aceh, Indonesia</w:t>
      </w:r>
    </w:p>
    <w:p w:rsidR="00FE1099" w:rsidRDefault="00FE1099" w:rsidP="0081301C">
      <w:pPr>
        <w:tabs>
          <w:tab w:val="left" w:pos="1701"/>
        </w:tabs>
        <w:spacing w:after="0"/>
      </w:pPr>
    </w:p>
    <w:p w:rsidR="00FE1099" w:rsidRDefault="00FE1099" w:rsidP="0081301C">
      <w:pPr>
        <w:tabs>
          <w:tab w:val="left" w:pos="1701"/>
        </w:tabs>
        <w:spacing w:after="0"/>
      </w:pPr>
      <w:r>
        <w:t xml:space="preserve">1992 – 1993 </w:t>
      </w:r>
      <w:r>
        <w:tab/>
        <w:t xml:space="preserve">TK AL-AZHAR </w:t>
      </w:r>
      <w:proofErr w:type="spellStart"/>
      <w:r>
        <w:t>Langsa</w:t>
      </w:r>
      <w:proofErr w:type="spellEnd"/>
      <w:r>
        <w:t>, Indonesia</w:t>
      </w:r>
    </w:p>
    <w:p w:rsidR="00CF0688" w:rsidRDefault="00CF0688" w:rsidP="0081301C">
      <w:pPr>
        <w:tabs>
          <w:tab w:val="left" w:pos="1701"/>
        </w:tabs>
        <w:spacing w:after="0"/>
      </w:pPr>
    </w:p>
    <w:p w:rsidR="005762D6" w:rsidRDefault="00CF0688" w:rsidP="0081301C">
      <w:pPr>
        <w:tabs>
          <w:tab w:val="left" w:pos="1701"/>
        </w:tabs>
        <w:spacing w:after="0"/>
        <w:rPr>
          <w:b/>
        </w:rPr>
      </w:pPr>
      <w:r>
        <w:t xml:space="preserve"> </w:t>
      </w:r>
      <w:r w:rsidRPr="00CF0688">
        <w:rPr>
          <w:b/>
        </w:rPr>
        <w:t xml:space="preserve"> </w:t>
      </w:r>
      <w:proofErr w:type="spellStart"/>
      <w:r w:rsidR="00836CD1">
        <w:rPr>
          <w:b/>
        </w:rPr>
        <w:t>Pendidikan</w:t>
      </w:r>
      <w:proofErr w:type="spellEnd"/>
      <w:r w:rsidR="00836CD1">
        <w:rPr>
          <w:b/>
        </w:rPr>
        <w:t xml:space="preserve"> Non Formal / </w:t>
      </w:r>
      <w:r w:rsidR="00836CD1" w:rsidRPr="008D3B5F">
        <w:rPr>
          <w:b/>
          <w:i/>
        </w:rPr>
        <w:t>Training Course</w:t>
      </w:r>
    </w:p>
    <w:p w:rsidR="00836CD1" w:rsidRDefault="00836CD1" w:rsidP="0081301C">
      <w:pPr>
        <w:tabs>
          <w:tab w:val="left" w:pos="1701"/>
        </w:tabs>
        <w:spacing w:after="0"/>
        <w:rPr>
          <w:b/>
        </w:rPr>
      </w:pPr>
    </w:p>
    <w:p w:rsidR="00836CD1" w:rsidRDefault="0081301C" w:rsidP="0081301C">
      <w:pPr>
        <w:tabs>
          <w:tab w:val="left" w:pos="1701"/>
        </w:tabs>
        <w:spacing w:after="0"/>
      </w:pPr>
      <w:proofErr w:type="gramStart"/>
      <w:r>
        <w:t>Nov 2011</w:t>
      </w:r>
      <w:r>
        <w:tab/>
      </w:r>
      <w:proofErr w:type="spellStart"/>
      <w:r>
        <w:t>Pelatihan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Telekomunikasi </w:t>
      </w:r>
      <w:proofErr w:type="spellStart"/>
      <w:r>
        <w:t>di</w:t>
      </w:r>
      <w:proofErr w:type="spellEnd"/>
      <w:r>
        <w:t xml:space="preserve"> PT. Telekomunikasi Indonesia, </w:t>
      </w:r>
      <w:proofErr w:type="spellStart"/>
      <w:r>
        <w:t>Tbk</w:t>
      </w:r>
      <w:proofErr w:type="spellEnd"/>
      <w:r>
        <w:t>.</w:t>
      </w:r>
      <w:proofErr w:type="gramEnd"/>
    </w:p>
    <w:p w:rsidR="0081301C" w:rsidRDefault="0081301C" w:rsidP="0081301C">
      <w:pPr>
        <w:tabs>
          <w:tab w:val="left" w:pos="1701"/>
        </w:tabs>
        <w:spacing w:after="0"/>
      </w:pPr>
      <w:r>
        <w:tab/>
      </w:r>
      <w:proofErr w:type="spellStart"/>
      <w:proofErr w:type="gramStart"/>
      <w:r>
        <w:t>Divisi</w:t>
      </w:r>
      <w:proofErr w:type="spellEnd"/>
      <w:r>
        <w:t xml:space="preserve"> Access Area Aceh, </w:t>
      </w:r>
      <w:proofErr w:type="spellStart"/>
      <w:r>
        <w:t>di</w:t>
      </w:r>
      <w:proofErr w:type="spellEnd"/>
      <w:r>
        <w:t xml:space="preserve"> Banda Aceh.</w:t>
      </w:r>
      <w:proofErr w:type="gramEnd"/>
    </w:p>
    <w:p w:rsidR="0081301C" w:rsidRPr="007A6716" w:rsidRDefault="0081301C" w:rsidP="0081301C">
      <w:pPr>
        <w:tabs>
          <w:tab w:val="left" w:pos="1701"/>
        </w:tabs>
        <w:spacing w:after="0"/>
        <w:rPr>
          <w:color w:val="FF0000"/>
        </w:rPr>
      </w:pPr>
    </w:p>
    <w:p w:rsidR="0081301C" w:rsidRPr="005352E7" w:rsidRDefault="005352E7" w:rsidP="005352E7">
      <w:pPr>
        <w:tabs>
          <w:tab w:val="left" w:pos="1701"/>
        </w:tabs>
        <w:spacing w:after="0"/>
        <w:ind w:left="1695" w:hanging="1695"/>
        <w:rPr>
          <w:rFonts w:cs="Calibri"/>
        </w:rPr>
      </w:pPr>
      <w:r w:rsidRPr="005352E7">
        <w:rPr>
          <w:rFonts w:cs="Calibri"/>
        </w:rPr>
        <w:t>Mei 2010</w:t>
      </w:r>
      <w:r w:rsidR="0081301C" w:rsidRPr="005352E7">
        <w:rPr>
          <w:rFonts w:cs="Calibri"/>
        </w:rPr>
        <w:tab/>
      </w:r>
      <w:proofErr w:type="spellStart"/>
      <w:r w:rsidRPr="005352E7">
        <w:rPr>
          <w:rFonts w:cs="Calibri"/>
        </w:rPr>
        <w:t>Pelatihan</w:t>
      </w:r>
      <w:proofErr w:type="spellEnd"/>
      <w:r w:rsidRPr="005352E7">
        <w:rPr>
          <w:rFonts w:cs="Calibri"/>
        </w:rPr>
        <w:t xml:space="preserve"> </w:t>
      </w:r>
      <w:proofErr w:type="spellStart"/>
      <w:r w:rsidRPr="005352E7">
        <w:rPr>
          <w:rFonts w:cs="Calibri"/>
        </w:rPr>
        <w:t>Antena</w:t>
      </w:r>
      <w:proofErr w:type="spellEnd"/>
      <w:r w:rsidRPr="005352E7">
        <w:rPr>
          <w:rFonts w:cs="Calibri"/>
        </w:rPr>
        <w:t xml:space="preserve"> </w:t>
      </w:r>
      <w:proofErr w:type="spellStart"/>
      <w:r w:rsidRPr="005352E7">
        <w:rPr>
          <w:rFonts w:cs="Calibri"/>
        </w:rPr>
        <w:t>Microstrip</w:t>
      </w:r>
      <w:proofErr w:type="spellEnd"/>
      <w:r w:rsidRPr="005352E7">
        <w:rPr>
          <w:rFonts w:cs="Calibri"/>
        </w:rPr>
        <w:t xml:space="preserve"> </w:t>
      </w:r>
      <w:proofErr w:type="spellStart"/>
      <w:r w:rsidRPr="005352E7">
        <w:rPr>
          <w:rFonts w:cs="Calibri"/>
        </w:rPr>
        <w:t>Untuk</w:t>
      </w:r>
      <w:proofErr w:type="spellEnd"/>
      <w:r w:rsidRPr="005352E7">
        <w:rPr>
          <w:rFonts w:cs="Calibri"/>
        </w:rPr>
        <w:t xml:space="preserve"> </w:t>
      </w:r>
      <w:proofErr w:type="spellStart"/>
      <w:r w:rsidRPr="005352E7">
        <w:rPr>
          <w:rFonts w:cs="Calibri"/>
        </w:rPr>
        <w:t>Peningkatan</w:t>
      </w:r>
      <w:proofErr w:type="spellEnd"/>
      <w:r w:rsidRPr="005352E7">
        <w:rPr>
          <w:rFonts w:cs="Calibri"/>
        </w:rPr>
        <w:t xml:space="preserve"> Soft Skill </w:t>
      </w:r>
      <w:proofErr w:type="spellStart"/>
      <w:r w:rsidRPr="005352E7">
        <w:rPr>
          <w:rFonts w:cs="Calibri"/>
        </w:rPr>
        <w:t>Mahasiswa</w:t>
      </w:r>
      <w:proofErr w:type="spellEnd"/>
      <w:r w:rsidRPr="005352E7">
        <w:rPr>
          <w:rFonts w:cs="Calibri"/>
        </w:rPr>
        <w:t xml:space="preserve"> Dan </w:t>
      </w:r>
      <w:proofErr w:type="spellStart"/>
      <w:r w:rsidRPr="005352E7">
        <w:rPr>
          <w:rFonts w:cs="Calibri"/>
        </w:rPr>
        <w:t>Calon</w:t>
      </w:r>
      <w:proofErr w:type="spellEnd"/>
      <w:r w:rsidRPr="005352E7">
        <w:rPr>
          <w:rFonts w:cs="Calibri"/>
        </w:rPr>
        <w:t xml:space="preserve"> </w:t>
      </w:r>
      <w:proofErr w:type="spellStart"/>
      <w:proofErr w:type="gramStart"/>
      <w:r w:rsidRPr="005352E7">
        <w:rPr>
          <w:rFonts w:cs="Calibri"/>
        </w:rPr>
        <w:t>Lulusansediment</w:t>
      </w:r>
      <w:proofErr w:type="spellEnd"/>
      <w:r w:rsidRPr="005352E7">
        <w:rPr>
          <w:rFonts w:cs="Calibri"/>
        </w:rPr>
        <w:t xml:space="preserve">  </w:t>
      </w:r>
      <w:r w:rsidR="0081301C" w:rsidRPr="005352E7">
        <w:rPr>
          <w:rFonts w:cs="Calibri"/>
        </w:rPr>
        <w:t>University</w:t>
      </w:r>
      <w:proofErr w:type="gramEnd"/>
      <w:r w:rsidR="0081301C" w:rsidRPr="005352E7">
        <w:rPr>
          <w:rFonts w:cs="Calibri"/>
        </w:rPr>
        <w:t xml:space="preserve"> </w:t>
      </w:r>
      <w:r w:rsidRPr="005352E7">
        <w:rPr>
          <w:rFonts w:cs="Calibri"/>
        </w:rPr>
        <w:t xml:space="preserve">Of </w:t>
      </w:r>
      <w:r w:rsidR="0081301C" w:rsidRPr="005352E7">
        <w:rPr>
          <w:rFonts w:cs="Calibri"/>
        </w:rPr>
        <w:t>Technology</w:t>
      </w:r>
      <w:r w:rsidRPr="005352E7">
        <w:rPr>
          <w:rFonts w:cs="Calibri"/>
        </w:rPr>
        <w:t xml:space="preserve"> And </w:t>
      </w:r>
      <w:proofErr w:type="spellStart"/>
      <w:r w:rsidR="0081301C" w:rsidRPr="005352E7">
        <w:rPr>
          <w:rFonts w:cs="Calibri"/>
        </w:rPr>
        <w:t>Syiah</w:t>
      </w:r>
      <w:proofErr w:type="spellEnd"/>
      <w:r w:rsidR="0081301C" w:rsidRPr="005352E7">
        <w:rPr>
          <w:rFonts w:cs="Calibri"/>
        </w:rPr>
        <w:t xml:space="preserve"> Kuala University</w:t>
      </w:r>
      <w:r w:rsidRPr="005352E7">
        <w:rPr>
          <w:rFonts w:cs="Calibri"/>
        </w:rPr>
        <w:t xml:space="preserve">, Di </w:t>
      </w:r>
      <w:r w:rsidR="0081301C" w:rsidRPr="005352E7">
        <w:rPr>
          <w:rFonts w:cs="Calibri"/>
        </w:rPr>
        <w:t>Banda Aceh</w:t>
      </w:r>
      <w:r w:rsidRPr="005352E7">
        <w:rPr>
          <w:rFonts w:cs="Calibri"/>
        </w:rPr>
        <w:t>.</w:t>
      </w:r>
    </w:p>
    <w:p w:rsidR="0081301C" w:rsidRPr="005352E7" w:rsidRDefault="0081301C" w:rsidP="0081301C">
      <w:pPr>
        <w:tabs>
          <w:tab w:val="left" w:pos="1701"/>
        </w:tabs>
        <w:spacing w:after="0"/>
        <w:rPr>
          <w:rFonts w:cs="Calibri"/>
        </w:rPr>
      </w:pPr>
    </w:p>
    <w:p w:rsidR="008D3B5F" w:rsidRDefault="005352E7" w:rsidP="005352E7">
      <w:pPr>
        <w:tabs>
          <w:tab w:val="left" w:pos="1701"/>
        </w:tabs>
        <w:spacing w:after="0"/>
        <w:ind w:left="1695" w:hanging="1695"/>
      </w:pPr>
      <w:r>
        <w:t>Oct 2009</w:t>
      </w:r>
      <w:r w:rsidR="0081301C" w:rsidRPr="005352E7">
        <w:tab/>
      </w:r>
      <w:r>
        <w:tab/>
        <w:t xml:space="preserve">In Recognition Having Successfully Completed On The Job Training </w:t>
      </w:r>
      <w:proofErr w:type="spellStart"/>
      <w:r>
        <w:t>Program</w:t>
      </w:r>
      <w:proofErr w:type="gramStart"/>
      <w:r>
        <w:t>,At</w:t>
      </w:r>
      <w:proofErr w:type="spellEnd"/>
      <w:proofErr w:type="gramEnd"/>
      <w:r>
        <w:t xml:space="preserve"> PT </w:t>
      </w:r>
      <w:proofErr w:type="spellStart"/>
      <w:r>
        <w:t>Arun</w:t>
      </w:r>
      <w:proofErr w:type="spellEnd"/>
      <w:r>
        <w:t xml:space="preserve"> </w:t>
      </w:r>
      <w:proofErr w:type="spellStart"/>
      <w:r>
        <w:t>Ngl</w:t>
      </w:r>
      <w:proofErr w:type="spellEnd"/>
      <w:r>
        <w:t xml:space="preserve">, </w:t>
      </w:r>
      <w:proofErr w:type="spellStart"/>
      <w:r>
        <w:t>Lhokseumawe</w:t>
      </w:r>
      <w:proofErr w:type="spellEnd"/>
      <w:r>
        <w:t>.</w:t>
      </w:r>
    </w:p>
    <w:p w:rsidR="005352E7" w:rsidRPr="005352E7" w:rsidRDefault="005352E7" w:rsidP="005352E7">
      <w:pPr>
        <w:tabs>
          <w:tab w:val="left" w:pos="1701"/>
        </w:tabs>
        <w:spacing w:after="0"/>
        <w:ind w:left="1695" w:hanging="1695"/>
      </w:pPr>
    </w:p>
    <w:p w:rsidR="008D3B5F" w:rsidRPr="005352E7" w:rsidRDefault="00986208" w:rsidP="00986208">
      <w:pPr>
        <w:tabs>
          <w:tab w:val="left" w:pos="1701"/>
        </w:tabs>
        <w:spacing w:after="0"/>
        <w:ind w:left="1695" w:hanging="1695"/>
      </w:pPr>
      <w:proofErr w:type="gramStart"/>
      <w:r>
        <w:t>Nov 2004</w:t>
      </w:r>
      <w:r>
        <w:tab/>
      </w:r>
      <w:r>
        <w:tab/>
      </w:r>
      <w:proofErr w:type="spellStart"/>
      <w:r>
        <w:t>Kerja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Di PT </w:t>
      </w:r>
      <w:proofErr w:type="spellStart"/>
      <w:r>
        <w:t>Telkomunikasi</w:t>
      </w:r>
      <w:proofErr w:type="spellEnd"/>
      <w:r>
        <w:t xml:space="preserve"> Indonesia </w:t>
      </w:r>
      <w:proofErr w:type="spellStart"/>
      <w:r>
        <w:t>Kandatel</w:t>
      </w:r>
      <w:proofErr w:type="spellEnd"/>
      <w:r>
        <w:t xml:space="preserve"> NAD Area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Lhokseumawe</w:t>
      </w:r>
      <w:proofErr w:type="spellEnd"/>
      <w:r w:rsidR="008D3B5F" w:rsidRPr="005352E7">
        <w:t>.</w:t>
      </w:r>
      <w:proofErr w:type="gramEnd"/>
    </w:p>
    <w:p w:rsidR="008D3B5F" w:rsidRPr="005352E7" w:rsidRDefault="008D3B5F" w:rsidP="0081301C">
      <w:pPr>
        <w:tabs>
          <w:tab w:val="left" w:pos="1701"/>
        </w:tabs>
        <w:spacing w:after="0"/>
      </w:pPr>
    </w:p>
    <w:p w:rsidR="008D3B5F" w:rsidRDefault="008D3B5F" w:rsidP="0081301C">
      <w:pPr>
        <w:tabs>
          <w:tab w:val="left" w:pos="1701"/>
        </w:tabs>
        <w:spacing w:after="0"/>
        <w:rPr>
          <w:lang w:val="id-ID"/>
        </w:rPr>
      </w:pPr>
    </w:p>
    <w:p w:rsidR="00EF08DA" w:rsidRPr="00EF08DA" w:rsidRDefault="00EF08DA" w:rsidP="0081301C">
      <w:pPr>
        <w:tabs>
          <w:tab w:val="left" w:pos="1701"/>
        </w:tabs>
        <w:spacing w:after="0"/>
        <w:rPr>
          <w:lang w:val="id-ID"/>
        </w:rPr>
      </w:pPr>
    </w:p>
    <w:p w:rsidR="00ED1EF8" w:rsidRDefault="008D3B5F" w:rsidP="0081301C">
      <w:pPr>
        <w:tabs>
          <w:tab w:val="left" w:pos="1701"/>
        </w:tabs>
        <w:spacing w:after="0"/>
        <w:rPr>
          <w:b/>
          <w:i/>
        </w:rPr>
      </w:pPr>
      <w:proofErr w:type="spellStart"/>
      <w:r w:rsidRPr="008D3B5F">
        <w:rPr>
          <w:b/>
        </w:rPr>
        <w:lastRenderedPageBreak/>
        <w:t>Instruktur</w:t>
      </w:r>
      <w:proofErr w:type="spellEnd"/>
      <w:r w:rsidRPr="008D3B5F">
        <w:rPr>
          <w:b/>
        </w:rPr>
        <w:t xml:space="preserve"> / </w:t>
      </w:r>
      <w:r w:rsidRPr="008D3B5F">
        <w:rPr>
          <w:b/>
          <w:i/>
        </w:rPr>
        <w:t>Trainer</w:t>
      </w:r>
    </w:p>
    <w:p w:rsidR="008D3B5F" w:rsidRDefault="008D3B5F" w:rsidP="0081301C">
      <w:pPr>
        <w:tabs>
          <w:tab w:val="left" w:pos="1701"/>
        </w:tabs>
        <w:spacing w:after="0"/>
        <w:rPr>
          <w:b/>
          <w:i/>
        </w:rPr>
      </w:pPr>
      <w:r w:rsidRPr="008D3B5F">
        <w:rPr>
          <w:b/>
          <w:i/>
        </w:rPr>
        <w:t xml:space="preserve"> </w:t>
      </w:r>
    </w:p>
    <w:p w:rsidR="00ED1EF8" w:rsidRDefault="00ED1EF8" w:rsidP="0081301C">
      <w:pPr>
        <w:tabs>
          <w:tab w:val="left" w:pos="1701"/>
        </w:tabs>
        <w:spacing w:after="0"/>
      </w:pPr>
      <w:r>
        <w:t>Nov 2011</w:t>
      </w:r>
      <w:r>
        <w:tab/>
      </w:r>
      <w:proofErr w:type="spellStart"/>
      <w:r>
        <w:t>Pelatihan</w:t>
      </w:r>
      <w:proofErr w:type="spellEnd"/>
      <w:r>
        <w:t xml:space="preserve"> TIK Guru SMP/SMA/SMK </w:t>
      </w:r>
      <w:proofErr w:type="spellStart"/>
      <w:r>
        <w:t>Seluruh</w:t>
      </w:r>
      <w:proofErr w:type="spellEnd"/>
      <w:r>
        <w:t xml:space="preserve"> Kota Banda Aceh, </w:t>
      </w:r>
      <w:proofErr w:type="spellStart"/>
      <w:r>
        <w:t>Tekkomdik</w:t>
      </w:r>
      <w:proofErr w:type="spellEnd"/>
      <w:r>
        <w:t>,</w:t>
      </w:r>
    </w:p>
    <w:p w:rsidR="00ED1EF8" w:rsidRDefault="00ED1EF8" w:rsidP="0081301C">
      <w:pPr>
        <w:tabs>
          <w:tab w:val="left" w:pos="1701"/>
        </w:tabs>
        <w:spacing w:after="0"/>
      </w:pPr>
      <w:r>
        <w:tab/>
        <w:t>Banda Aceh.</w:t>
      </w:r>
    </w:p>
    <w:p w:rsidR="005352E7" w:rsidRDefault="005352E7" w:rsidP="0081301C">
      <w:pPr>
        <w:tabs>
          <w:tab w:val="left" w:pos="1701"/>
        </w:tabs>
        <w:spacing w:after="0"/>
      </w:pPr>
    </w:p>
    <w:p w:rsidR="00F7634B" w:rsidRDefault="00F7634B" w:rsidP="0081301C">
      <w:pPr>
        <w:tabs>
          <w:tab w:val="left" w:pos="1701"/>
        </w:tabs>
        <w:spacing w:after="0"/>
        <w:rPr>
          <w:b/>
          <w:i/>
        </w:rPr>
      </w:pPr>
      <w:proofErr w:type="spellStart"/>
      <w:proofErr w:type="gramStart"/>
      <w:r>
        <w:rPr>
          <w:b/>
        </w:rPr>
        <w:t>Pengalaman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Skill / </w:t>
      </w:r>
      <w:r>
        <w:rPr>
          <w:b/>
          <w:i/>
        </w:rPr>
        <w:t>Experience</w:t>
      </w:r>
      <w:r w:rsidRPr="00F7634B">
        <w:rPr>
          <w:b/>
          <w:i/>
        </w:rPr>
        <w:t xml:space="preserve"> and Skills.</w:t>
      </w:r>
      <w:proofErr w:type="gramEnd"/>
    </w:p>
    <w:p w:rsidR="00F7634B" w:rsidRDefault="00F7634B" w:rsidP="0081301C">
      <w:pPr>
        <w:tabs>
          <w:tab w:val="left" w:pos="1701"/>
        </w:tabs>
        <w:spacing w:after="0"/>
        <w:rPr>
          <w:b/>
          <w:i/>
        </w:rPr>
      </w:pPr>
    </w:p>
    <w:p w:rsidR="00986208" w:rsidRPr="00B35DE7" w:rsidRDefault="00F7634B" w:rsidP="00986208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proofErr w:type="spellStart"/>
      <w:r w:rsidRPr="00B35DE7">
        <w:rPr>
          <w:color w:val="000000"/>
        </w:rPr>
        <w:t>Pengalaman</w:t>
      </w:r>
      <w:proofErr w:type="spellEnd"/>
      <w:r w:rsidRPr="00B35DE7">
        <w:rPr>
          <w:color w:val="000000"/>
        </w:rPr>
        <w:t xml:space="preserve"> </w:t>
      </w:r>
      <w:proofErr w:type="spellStart"/>
      <w:r w:rsidRPr="00B35DE7">
        <w:rPr>
          <w:color w:val="000000"/>
        </w:rPr>
        <w:t>dalam</w:t>
      </w:r>
      <w:proofErr w:type="spellEnd"/>
      <w:r w:rsidRPr="00B35DE7">
        <w:rPr>
          <w:color w:val="000000"/>
        </w:rPr>
        <w:t xml:space="preserve"> </w:t>
      </w:r>
      <w:proofErr w:type="spellStart"/>
      <w:r w:rsidRPr="00B35DE7">
        <w:rPr>
          <w:color w:val="000000"/>
        </w:rPr>
        <w:t>m</w:t>
      </w:r>
      <w:r w:rsidR="00986208" w:rsidRPr="00B35DE7">
        <w:rPr>
          <w:color w:val="000000"/>
        </w:rPr>
        <w:t>erawat</w:t>
      </w:r>
      <w:proofErr w:type="spellEnd"/>
      <w:r w:rsidR="00986208" w:rsidRPr="00B35DE7">
        <w:rPr>
          <w:color w:val="000000"/>
        </w:rPr>
        <w:t xml:space="preserve"> </w:t>
      </w:r>
      <w:proofErr w:type="spellStart"/>
      <w:r w:rsidR="00986208" w:rsidRPr="00B35DE7">
        <w:rPr>
          <w:color w:val="000000"/>
        </w:rPr>
        <w:t>instalasi</w:t>
      </w:r>
      <w:proofErr w:type="spellEnd"/>
      <w:r w:rsidR="00986208" w:rsidRPr="00B35DE7">
        <w:rPr>
          <w:color w:val="000000"/>
        </w:rPr>
        <w:t xml:space="preserve"> </w:t>
      </w:r>
      <w:proofErr w:type="spellStart"/>
      <w:r w:rsidR="00986208" w:rsidRPr="00B35DE7">
        <w:rPr>
          <w:color w:val="000000"/>
        </w:rPr>
        <w:t>jarigan</w:t>
      </w:r>
      <w:proofErr w:type="spellEnd"/>
      <w:r w:rsidR="00986208" w:rsidRPr="00B35DE7">
        <w:rPr>
          <w:color w:val="000000"/>
        </w:rPr>
        <w:t xml:space="preserve"> telephone </w:t>
      </w:r>
      <w:proofErr w:type="spellStart"/>
      <w:r w:rsidR="00986208" w:rsidRPr="00B35DE7">
        <w:rPr>
          <w:color w:val="000000"/>
        </w:rPr>
        <w:t>di</w:t>
      </w:r>
      <w:proofErr w:type="spellEnd"/>
      <w:r w:rsidR="00986208" w:rsidRPr="00B35DE7">
        <w:rPr>
          <w:color w:val="000000"/>
        </w:rPr>
        <w:t xml:space="preserve"> PT </w:t>
      </w:r>
      <w:proofErr w:type="spellStart"/>
      <w:r w:rsidR="00986208" w:rsidRPr="00B35DE7">
        <w:rPr>
          <w:color w:val="000000"/>
        </w:rPr>
        <w:t>arun</w:t>
      </w:r>
      <w:proofErr w:type="spellEnd"/>
      <w:r w:rsidR="00986208" w:rsidRPr="00B35DE7">
        <w:rPr>
          <w:color w:val="000000"/>
        </w:rPr>
        <w:t xml:space="preserve"> NGL </w:t>
      </w:r>
      <w:proofErr w:type="spellStart"/>
      <w:r w:rsidR="00986208" w:rsidRPr="00B35DE7">
        <w:rPr>
          <w:color w:val="000000"/>
        </w:rPr>
        <w:t>lhokseumawe</w:t>
      </w:r>
      <w:proofErr w:type="spellEnd"/>
      <w:r w:rsidR="00986208" w:rsidRPr="00B35DE7">
        <w:rPr>
          <w:color w:val="000000"/>
        </w:rPr>
        <w:t>.</w:t>
      </w:r>
    </w:p>
    <w:p w:rsidR="00F7634B" w:rsidRPr="00B35DE7" w:rsidRDefault="00C37A5E" w:rsidP="00986208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proofErr w:type="spellStart"/>
      <w:r w:rsidRPr="00B35DE7">
        <w:rPr>
          <w:color w:val="000000"/>
        </w:rPr>
        <w:t>Pengalaman</w:t>
      </w:r>
      <w:proofErr w:type="spellEnd"/>
      <w:r w:rsidRPr="00B35DE7">
        <w:rPr>
          <w:color w:val="000000"/>
        </w:rPr>
        <w:t xml:space="preserve"> </w:t>
      </w:r>
      <w:proofErr w:type="spellStart"/>
      <w:r w:rsidRPr="00B35DE7">
        <w:rPr>
          <w:color w:val="000000"/>
        </w:rPr>
        <w:t>dalam</w:t>
      </w:r>
      <w:proofErr w:type="spellEnd"/>
      <w:r w:rsidRPr="00B35DE7">
        <w:rPr>
          <w:color w:val="000000"/>
        </w:rPr>
        <w:t xml:space="preserve"> </w:t>
      </w:r>
      <w:proofErr w:type="spellStart"/>
      <w:r w:rsidRPr="00B35DE7">
        <w:rPr>
          <w:color w:val="000000"/>
        </w:rPr>
        <w:t>pengumpulan</w:t>
      </w:r>
      <w:proofErr w:type="spellEnd"/>
      <w:r w:rsidRPr="00B35DE7">
        <w:rPr>
          <w:color w:val="000000"/>
        </w:rPr>
        <w:t xml:space="preserve"> data.</w:t>
      </w:r>
    </w:p>
    <w:p w:rsidR="00C37A5E" w:rsidRPr="00B35DE7" w:rsidRDefault="00E62B9C" w:rsidP="00986208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proofErr w:type="spellStart"/>
      <w:r w:rsidRPr="00B35DE7">
        <w:rPr>
          <w:color w:val="000000"/>
        </w:rPr>
        <w:t>Pengalaman</w:t>
      </w:r>
      <w:proofErr w:type="spellEnd"/>
      <w:r w:rsidRPr="00B35DE7">
        <w:rPr>
          <w:color w:val="000000"/>
        </w:rPr>
        <w:t xml:space="preserve"> </w:t>
      </w:r>
      <w:proofErr w:type="spellStart"/>
      <w:r w:rsidRPr="00B35DE7">
        <w:rPr>
          <w:color w:val="000000"/>
        </w:rPr>
        <w:t>dan</w:t>
      </w:r>
      <w:proofErr w:type="spellEnd"/>
      <w:r w:rsidRPr="00B35DE7">
        <w:rPr>
          <w:color w:val="000000"/>
        </w:rPr>
        <w:t xml:space="preserve"> </w:t>
      </w:r>
      <w:proofErr w:type="spellStart"/>
      <w:r w:rsidRPr="00B35DE7">
        <w:rPr>
          <w:color w:val="000000"/>
        </w:rPr>
        <w:t>terbiasa</w:t>
      </w:r>
      <w:proofErr w:type="spellEnd"/>
      <w:r w:rsidRPr="00B35DE7">
        <w:rPr>
          <w:color w:val="000000"/>
        </w:rPr>
        <w:t xml:space="preserve"> </w:t>
      </w:r>
      <w:proofErr w:type="spellStart"/>
      <w:r w:rsidRPr="00B35DE7">
        <w:rPr>
          <w:color w:val="000000"/>
        </w:rPr>
        <w:t>dengan</w:t>
      </w:r>
      <w:proofErr w:type="spellEnd"/>
      <w:r w:rsidRPr="00B35DE7">
        <w:rPr>
          <w:color w:val="000000"/>
        </w:rPr>
        <w:t xml:space="preserve"> </w:t>
      </w:r>
      <w:proofErr w:type="spellStart"/>
      <w:r w:rsidRPr="00B35DE7">
        <w:rPr>
          <w:color w:val="000000"/>
        </w:rPr>
        <w:t>jaringan</w:t>
      </w:r>
      <w:proofErr w:type="spellEnd"/>
      <w:r w:rsidRPr="00B35DE7">
        <w:rPr>
          <w:color w:val="000000"/>
        </w:rPr>
        <w:t xml:space="preserve"> </w:t>
      </w:r>
      <w:proofErr w:type="spellStart"/>
      <w:r w:rsidRPr="00B35DE7">
        <w:rPr>
          <w:color w:val="000000"/>
        </w:rPr>
        <w:t>nirkabel</w:t>
      </w:r>
      <w:proofErr w:type="spellEnd"/>
      <w:r w:rsidRPr="00B35DE7">
        <w:rPr>
          <w:color w:val="000000"/>
        </w:rPr>
        <w:t xml:space="preserve"> </w:t>
      </w:r>
      <w:proofErr w:type="spellStart"/>
      <w:r w:rsidRPr="00B35DE7">
        <w:rPr>
          <w:color w:val="000000"/>
        </w:rPr>
        <w:t>dan</w:t>
      </w:r>
      <w:proofErr w:type="spellEnd"/>
      <w:r w:rsidRPr="00B35DE7">
        <w:rPr>
          <w:color w:val="000000"/>
        </w:rPr>
        <w:t xml:space="preserve"> hotspot.</w:t>
      </w:r>
    </w:p>
    <w:p w:rsidR="00E62B9C" w:rsidRPr="00B35DE7" w:rsidRDefault="00E62B9C" w:rsidP="00986208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proofErr w:type="spellStart"/>
      <w:r w:rsidRPr="00B35DE7">
        <w:rPr>
          <w:color w:val="000000"/>
        </w:rPr>
        <w:t>Sangat</w:t>
      </w:r>
      <w:proofErr w:type="spellEnd"/>
      <w:r w:rsidRPr="00B35DE7">
        <w:rPr>
          <w:color w:val="000000"/>
        </w:rPr>
        <w:t xml:space="preserve"> </w:t>
      </w:r>
      <w:proofErr w:type="spellStart"/>
      <w:r w:rsidRPr="00B35DE7">
        <w:rPr>
          <w:color w:val="000000"/>
        </w:rPr>
        <w:t>terbiasa</w:t>
      </w:r>
      <w:proofErr w:type="spellEnd"/>
      <w:r w:rsidRPr="00B35DE7">
        <w:rPr>
          <w:color w:val="000000"/>
        </w:rPr>
        <w:t xml:space="preserve"> </w:t>
      </w:r>
      <w:proofErr w:type="spellStart"/>
      <w:r w:rsidRPr="00B35DE7">
        <w:rPr>
          <w:color w:val="000000"/>
        </w:rPr>
        <w:t>dengan</w:t>
      </w:r>
      <w:proofErr w:type="spellEnd"/>
      <w:r w:rsidRPr="00B35DE7">
        <w:rPr>
          <w:color w:val="000000"/>
        </w:rPr>
        <w:t xml:space="preserve"> Ms. Word, Ms. Excel, Ms. Access, Ms. Power Point, </w:t>
      </w:r>
      <w:proofErr w:type="spellStart"/>
      <w:r w:rsidRPr="00B35DE7">
        <w:rPr>
          <w:color w:val="000000"/>
        </w:rPr>
        <w:t>dan</w:t>
      </w:r>
      <w:proofErr w:type="spellEnd"/>
      <w:r w:rsidRPr="00B35DE7">
        <w:rPr>
          <w:color w:val="000000"/>
        </w:rPr>
        <w:t xml:space="preserve"> Ms. Outlook.</w:t>
      </w:r>
    </w:p>
    <w:p w:rsidR="00E62B9C" w:rsidRPr="00B35DE7" w:rsidRDefault="00E62B9C" w:rsidP="00986208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proofErr w:type="spellStart"/>
      <w:r w:rsidRPr="00B35DE7">
        <w:rPr>
          <w:color w:val="000000"/>
        </w:rPr>
        <w:t>Sangat</w:t>
      </w:r>
      <w:proofErr w:type="spellEnd"/>
      <w:r w:rsidRPr="00B35DE7">
        <w:rPr>
          <w:color w:val="000000"/>
        </w:rPr>
        <w:t xml:space="preserve"> </w:t>
      </w:r>
      <w:proofErr w:type="spellStart"/>
      <w:r w:rsidRPr="00B35DE7">
        <w:rPr>
          <w:color w:val="000000"/>
        </w:rPr>
        <w:t>baik</w:t>
      </w:r>
      <w:proofErr w:type="spellEnd"/>
      <w:r w:rsidRPr="00B35DE7">
        <w:rPr>
          <w:color w:val="000000"/>
        </w:rPr>
        <w:t xml:space="preserve"> </w:t>
      </w:r>
      <w:proofErr w:type="spellStart"/>
      <w:r w:rsidRPr="00B35DE7">
        <w:rPr>
          <w:color w:val="000000"/>
        </w:rPr>
        <w:t>dalam</w:t>
      </w:r>
      <w:proofErr w:type="spellEnd"/>
      <w:r w:rsidRPr="00B35DE7">
        <w:rPr>
          <w:color w:val="000000"/>
        </w:rPr>
        <w:t xml:space="preserve"> </w:t>
      </w:r>
      <w:proofErr w:type="spellStart"/>
      <w:r w:rsidRPr="00B35DE7">
        <w:rPr>
          <w:color w:val="000000"/>
        </w:rPr>
        <w:t>pemecahan</w:t>
      </w:r>
      <w:proofErr w:type="spellEnd"/>
      <w:r w:rsidRPr="00B35DE7">
        <w:rPr>
          <w:color w:val="000000"/>
        </w:rPr>
        <w:t xml:space="preserve"> </w:t>
      </w:r>
      <w:proofErr w:type="spellStart"/>
      <w:r w:rsidRPr="00B35DE7">
        <w:rPr>
          <w:color w:val="000000"/>
        </w:rPr>
        <w:t>masalah</w:t>
      </w:r>
      <w:proofErr w:type="spellEnd"/>
      <w:r w:rsidRPr="00B35DE7">
        <w:rPr>
          <w:color w:val="000000"/>
        </w:rPr>
        <w:t xml:space="preserve">, </w:t>
      </w:r>
      <w:proofErr w:type="spellStart"/>
      <w:r w:rsidRPr="00B35DE7">
        <w:rPr>
          <w:color w:val="000000"/>
        </w:rPr>
        <w:t>perencanaan</w:t>
      </w:r>
      <w:proofErr w:type="spellEnd"/>
      <w:r w:rsidRPr="00B35DE7">
        <w:rPr>
          <w:color w:val="000000"/>
        </w:rPr>
        <w:t xml:space="preserve"> </w:t>
      </w:r>
      <w:proofErr w:type="spellStart"/>
      <w:r w:rsidRPr="00B35DE7">
        <w:rPr>
          <w:color w:val="000000"/>
        </w:rPr>
        <w:t>dan</w:t>
      </w:r>
      <w:proofErr w:type="spellEnd"/>
      <w:r w:rsidRPr="00B35DE7">
        <w:rPr>
          <w:color w:val="000000"/>
        </w:rPr>
        <w:t xml:space="preserve"> </w:t>
      </w:r>
      <w:proofErr w:type="spellStart"/>
      <w:r w:rsidRPr="00B35DE7">
        <w:rPr>
          <w:color w:val="000000"/>
        </w:rPr>
        <w:t>keterampilan</w:t>
      </w:r>
      <w:proofErr w:type="spellEnd"/>
      <w:r w:rsidRPr="00B35DE7">
        <w:rPr>
          <w:color w:val="000000"/>
        </w:rPr>
        <w:t xml:space="preserve"> </w:t>
      </w:r>
      <w:proofErr w:type="spellStart"/>
      <w:r w:rsidRPr="00B35DE7">
        <w:rPr>
          <w:color w:val="000000"/>
        </w:rPr>
        <w:t>organisasi</w:t>
      </w:r>
      <w:proofErr w:type="spellEnd"/>
      <w:r w:rsidRPr="00B35DE7">
        <w:rPr>
          <w:color w:val="000000"/>
        </w:rPr>
        <w:t>.</w:t>
      </w:r>
    </w:p>
    <w:p w:rsidR="00B35DE7" w:rsidRPr="00B35DE7" w:rsidRDefault="00B35DE7" w:rsidP="00B35DE7">
      <w:pPr>
        <w:pStyle w:val="ListParagraph"/>
        <w:spacing w:after="0"/>
        <w:rPr>
          <w:color w:val="000000"/>
        </w:rPr>
      </w:pPr>
    </w:p>
    <w:p w:rsidR="00306682" w:rsidRDefault="00306682" w:rsidP="00986208">
      <w:pPr>
        <w:pStyle w:val="ListParagraph"/>
        <w:spacing w:after="0"/>
      </w:pPr>
    </w:p>
    <w:p w:rsidR="00E62B9C" w:rsidRDefault="00E62B9C" w:rsidP="00E62B9C">
      <w:pPr>
        <w:tabs>
          <w:tab w:val="left" w:pos="1701"/>
        </w:tabs>
        <w:spacing w:after="0"/>
      </w:pPr>
    </w:p>
    <w:p w:rsidR="00161B23" w:rsidRPr="00161B23" w:rsidRDefault="00161B23" w:rsidP="00E62B9C">
      <w:pPr>
        <w:tabs>
          <w:tab w:val="left" w:pos="1701"/>
        </w:tabs>
        <w:spacing w:after="0"/>
        <w:rPr>
          <w:b/>
        </w:rPr>
      </w:pPr>
      <w:proofErr w:type="spellStart"/>
      <w:r w:rsidRPr="00161B23">
        <w:rPr>
          <w:b/>
        </w:rPr>
        <w:t>Pengalaman</w:t>
      </w:r>
      <w:proofErr w:type="spellEnd"/>
      <w:r w:rsidRPr="00161B23">
        <w:rPr>
          <w:b/>
        </w:rPr>
        <w:t xml:space="preserve"> </w:t>
      </w:r>
      <w:proofErr w:type="spellStart"/>
      <w:r w:rsidRPr="00161B23">
        <w:rPr>
          <w:b/>
        </w:rPr>
        <w:t>Organisasi</w:t>
      </w:r>
      <w:proofErr w:type="spellEnd"/>
      <w:r w:rsidRPr="00161B23">
        <w:rPr>
          <w:b/>
        </w:rPr>
        <w:t xml:space="preserve"> / </w:t>
      </w:r>
      <w:r w:rsidRPr="00161B23">
        <w:rPr>
          <w:b/>
          <w:i/>
        </w:rPr>
        <w:t>Organization experience</w:t>
      </w:r>
    </w:p>
    <w:p w:rsidR="00161B23" w:rsidRDefault="00161B23" w:rsidP="00E62B9C">
      <w:pPr>
        <w:tabs>
          <w:tab w:val="left" w:pos="1701"/>
        </w:tabs>
        <w:spacing w:after="0"/>
      </w:pPr>
    </w:p>
    <w:p w:rsidR="00A63FB3" w:rsidRDefault="00E82308" w:rsidP="0077529F">
      <w:pPr>
        <w:tabs>
          <w:tab w:val="left" w:pos="1701"/>
        </w:tabs>
        <w:spacing w:after="0"/>
        <w:ind w:left="1620" w:hanging="1620"/>
      </w:pPr>
      <w:r>
        <w:t xml:space="preserve">2006 – 2008 </w:t>
      </w:r>
      <w:r w:rsidR="00A63FB3">
        <w:tab/>
      </w:r>
      <w:proofErr w:type="spellStart"/>
      <w:r w:rsidR="00A63FB3">
        <w:t>Ketua</w:t>
      </w:r>
      <w:proofErr w:type="spellEnd"/>
      <w:r w:rsidR="00A63FB3">
        <w:t xml:space="preserve"> </w:t>
      </w:r>
      <w:proofErr w:type="spellStart"/>
      <w:r w:rsidR="00A63FB3">
        <w:t>bidang</w:t>
      </w:r>
      <w:proofErr w:type="spellEnd"/>
      <w:r w:rsidR="00A63FB3">
        <w:t xml:space="preserve"> </w:t>
      </w:r>
      <w:proofErr w:type="spellStart"/>
      <w:r w:rsidR="00A63FB3">
        <w:t>Pendidikan</w:t>
      </w:r>
      <w:proofErr w:type="spellEnd"/>
      <w:r w:rsidR="00A63FB3">
        <w:t xml:space="preserve"> </w:t>
      </w:r>
      <w:proofErr w:type="spellStart"/>
      <w:proofErr w:type="gramStart"/>
      <w:r w:rsidR="00A63FB3">
        <w:t>dan</w:t>
      </w:r>
      <w:proofErr w:type="spellEnd"/>
      <w:proofErr w:type="gramEnd"/>
      <w:r w:rsidR="00A63FB3">
        <w:t xml:space="preserve"> </w:t>
      </w:r>
      <w:proofErr w:type="spellStart"/>
      <w:r w:rsidR="00A63FB3">
        <w:t>Pelatihan</w:t>
      </w:r>
      <w:proofErr w:type="spellEnd"/>
      <w:r w:rsidR="00A63FB3">
        <w:t xml:space="preserve"> </w:t>
      </w:r>
      <w:proofErr w:type="spellStart"/>
      <w:r w:rsidR="00A63FB3">
        <w:t>di</w:t>
      </w:r>
      <w:proofErr w:type="spellEnd"/>
      <w:r w:rsidR="00A63FB3">
        <w:t xml:space="preserve"> </w:t>
      </w:r>
      <w:proofErr w:type="spellStart"/>
      <w:r w:rsidR="00A63FB3">
        <w:t>Himpunan</w:t>
      </w:r>
      <w:proofErr w:type="spellEnd"/>
      <w:r w:rsidR="00A63FB3">
        <w:t xml:space="preserve"> </w:t>
      </w:r>
      <w:proofErr w:type="spellStart"/>
      <w:r w:rsidR="00A63FB3">
        <w:t>Mahasiswa</w:t>
      </w:r>
      <w:proofErr w:type="spellEnd"/>
      <w:r w:rsidR="00A63FB3">
        <w:t xml:space="preserve"> </w:t>
      </w:r>
      <w:r w:rsidR="0077529F">
        <w:t>STMIK TC Bandung</w:t>
      </w:r>
    </w:p>
    <w:p w:rsidR="00A63FB3" w:rsidRDefault="00A63FB3" w:rsidP="00161B23">
      <w:pPr>
        <w:tabs>
          <w:tab w:val="left" w:pos="1701"/>
        </w:tabs>
        <w:spacing w:after="0"/>
      </w:pPr>
    </w:p>
    <w:p w:rsidR="00306682" w:rsidRDefault="00306682" w:rsidP="00161B23">
      <w:pPr>
        <w:tabs>
          <w:tab w:val="left" w:pos="1701"/>
        </w:tabs>
        <w:spacing w:after="0"/>
      </w:pPr>
    </w:p>
    <w:p w:rsidR="00A63FB3" w:rsidRDefault="00A63FB3" w:rsidP="00161B23">
      <w:pPr>
        <w:tabs>
          <w:tab w:val="left" w:pos="1701"/>
        </w:tabs>
        <w:spacing w:after="0"/>
        <w:rPr>
          <w:b/>
          <w:i/>
        </w:rPr>
      </w:pPr>
      <w:proofErr w:type="spellStart"/>
      <w:r w:rsidRPr="00A63FB3">
        <w:rPr>
          <w:b/>
          <w:i/>
        </w:rPr>
        <w:t>Pengalaman</w:t>
      </w:r>
      <w:proofErr w:type="spellEnd"/>
      <w:r w:rsidRPr="00A63FB3">
        <w:rPr>
          <w:b/>
          <w:i/>
        </w:rPr>
        <w:t xml:space="preserve"> </w:t>
      </w:r>
      <w:proofErr w:type="spellStart"/>
      <w:r w:rsidRPr="00A63FB3">
        <w:rPr>
          <w:b/>
          <w:i/>
        </w:rPr>
        <w:t>Kerja</w:t>
      </w:r>
      <w:proofErr w:type="spellEnd"/>
      <w:r w:rsidRPr="00A63FB3">
        <w:rPr>
          <w:b/>
          <w:i/>
        </w:rPr>
        <w:t xml:space="preserve"> / Work experience</w:t>
      </w:r>
    </w:p>
    <w:p w:rsidR="00A63FB3" w:rsidRDefault="00A63FB3" w:rsidP="00161B23">
      <w:pPr>
        <w:tabs>
          <w:tab w:val="left" w:pos="1701"/>
        </w:tabs>
        <w:spacing w:after="0"/>
        <w:rPr>
          <w:b/>
          <w:i/>
        </w:rPr>
      </w:pPr>
    </w:p>
    <w:p w:rsidR="00D16416" w:rsidRPr="00630249" w:rsidRDefault="00D16416" w:rsidP="00D16416">
      <w:pPr>
        <w:tabs>
          <w:tab w:val="left" w:pos="2410"/>
        </w:tabs>
        <w:spacing w:after="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Feb</w:t>
      </w:r>
      <w:r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id-ID"/>
        </w:rPr>
        <w:t>4</w:t>
      </w:r>
      <w:r>
        <w:rPr>
          <w:rFonts w:ascii="Times New Roman" w:hAnsi="Times New Roman"/>
        </w:rPr>
        <w:t xml:space="preserve"> – </w:t>
      </w:r>
      <w:r w:rsidR="00EE3A1D">
        <w:rPr>
          <w:rFonts w:ascii="Times New Roman" w:hAnsi="Times New Roman"/>
          <w:color w:val="000000"/>
        </w:rPr>
        <w:t>Mar</w:t>
      </w:r>
      <w:r>
        <w:rPr>
          <w:rFonts w:ascii="Times New Roman" w:hAnsi="Times New Roman"/>
        </w:rPr>
        <w:t xml:space="preserve"> 201</w:t>
      </w:r>
      <w:r w:rsidR="00EE3A1D">
        <w:rPr>
          <w:rFonts w:ascii="Times New Roman" w:hAnsi="Times New Roman"/>
        </w:rPr>
        <w:t>5</w:t>
      </w:r>
      <w:r w:rsidRPr="00D16416">
        <w:rPr>
          <w:rFonts w:ascii="Times New Roman" w:hAnsi="Times New Roman"/>
        </w:rPr>
        <w:t xml:space="preserve"> </w:t>
      </w:r>
      <w:r w:rsidRPr="00D16416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Tenaga Pengajar Di Akademi Komunitas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Aceh Tamiang</w:t>
      </w:r>
      <w:r w:rsidR="00630249">
        <w:rPr>
          <w:rFonts w:ascii="Times New Roman" w:hAnsi="Times New Roman"/>
        </w:rPr>
        <w:t>, Aceh</w:t>
      </w:r>
      <w:r w:rsidR="00630249">
        <w:rPr>
          <w:rFonts w:ascii="Times New Roman" w:hAnsi="Times New Roman"/>
          <w:lang w:val="id-ID"/>
        </w:rPr>
        <w:t>.</w:t>
      </w:r>
    </w:p>
    <w:p w:rsidR="00D16416" w:rsidRPr="00D16416" w:rsidRDefault="00D16416" w:rsidP="00D16416">
      <w:pPr>
        <w:tabs>
          <w:tab w:val="left" w:pos="2410"/>
        </w:tabs>
        <w:spacing w:after="0"/>
        <w:rPr>
          <w:rFonts w:ascii="Times New Roman" w:hAnsi="Times New Roman"/>
          <w:lang w:val="id-ID"/>
        </w:rPr>
      </w:pPr>
    </w:p>
    <w:p w:rsidR="00D16416" w:rsidRPr="00D16416" w:rsidRDefault="00D16416" w:rsidP="00D16416">
      <w:pPr>
        <w:tabs>
          <w:tab w:val="left" w:pos="2410"/>
        </w:tabs>
        <w:spacing w:after="0"/>
        <w:rPr>
          <w:rFonts w:ascii="Times New Roman" w:hAnsi="Times New Roman"/>
        </w:rPr>
      </w:pPr>
      <w:proofErr w:type="gramStart"/>
      <w:r w:rsidRPr="00D16416">
        <w:rPr>
          <w:rFonts w:ascii="Times New Roman" w:hAnsi="Times New Roman"/>
        </w:rPr>
        <w:t>Jan</w:t>
      </w:r>
      <w:r w:rsidRPr="00D16416">
        <w:rPr>
          <w:rFonts w:ascii="Times New Roman" w:hAnsi="Times New Roman"/>
          <w:lang w:val="id-ID"/>
        </w:rPr>
        <w:t xml:space="preserve"> 2013</w:t>
      </w:r>
      <w:r w:rsidRPr="00D16416">
        <w:rPr>
          <w:rFonts w:ascii="Times New Roman" w:hAnsi="Times New Roman"/>
        </w:rPr>
        <w:t xml:space="preserve"> – </w:t>
      </w:r>
      <w:r w:rsidRPr="00D16416">
        <w:rPr>
          <w:rFonts w:ascii="Times New Roman" w:hAnsi="Times New Roman"/>
          <w:lang w:val="id-ID"/>
        </w:rPr>
        <w:t>Sep</w:t>
      </w:r>
      <w:r w:rsidRPr="00D16416">
        <w:rPr>
          <w:rFonts w:ascii="Times New Roman" w:hAnsi="Times New Roman"/>
        </w:rPr>
        <w:t xml:space="preserve"> 201</w:t>
      </w:r>
      <w:r w:rsidRPr="00D16416">
        <w:rPr>
          <w:rFonts w:ascii="Times New Roman" w:hAnsi="Times New Roman"/>
          <w:lang w:val="id-ID"/>
        </w:rPr>
        <w:t>3</w:t>
      </w:r>
      <w:r w:rsidRPr="00D16416">
        <w:rPr>
          <w:rFonts w:ascii="Times New Roman" w:hAnsi="Times New Roman"/>
        </w:rPr>
        <w:t xml:space="preserve"> </w:t>
      </w:r>
      <w:r w:rsidRPr="00D16416">
        <w:rPr>
          <w:rFonts w:ascii="Times New Roman" w:hAnsi="Times New Roman"/>
        </w:rPr>
        <w:tab/>
        <w:t xml:space="preserve">Guru </w:t>
      </w:r>
      <w:proofErr w:type="spellStart"/>
      <w:r w:rsidRPr="00D16416">
        <w:rPr>
          <w:rFonts w:ascii="Times New Roman" w:hAnsi="Times New Roman"/>
        </w:rPr>
        <w:t>Produktif</w:t>
      </w:r>
      <w:proofErr w:type="spellEnd"/>
      <w:r w:rsidRPr="00D16416">
        <w:rPr>
          <w:rFonts w:ascii="Times New Roman" w:hAnsi="Times New Roman"/>
        </w:rPr>
        <w:t xml:space="preserve"> </w:t>
      </w:r>
      <w:proofErr w:type="spellStart"/>
      <w:r w:rsidRPr="00D16416">
        <w:rPr>
          <w:rFonts w:ascii="Times New Roman" w:hAnsi="Times New Roman"/>
        </w:rPr>
        <w:t>di</w:t>
      </w:r>
      <w:proofErr w:type="spellEnd"/>
      <w:r w:rsidRPr="00D16416">
        <w:rPr>
          <w:rFonts w:ascii="Times New Roman" w:hAnsi="Times New Roman"/>
        </w:rPr>
        <w:t xml:space="preserve"> </w:t>
      </w:r>
      <w:proofErr w:type="spellStart"/>
      <w:r w:rsidRPr="00D16416">
        <w:rPr>
          <w:rFonts w:ascii="Times New Roman" w:eastAsia="Times New Roman" w:hAnsi="Times New Roman"/>
          <w:bCs/>
        </w:rPr>
        <w:t>Smk</w:t>
      </w:r>
      <w:proofErr w:type="spellEnd"/>
      <w:r w:rsidRPr="00D16416">
        <w:rPr>
          <w:rFonts w:ascii="Times New Roman" w:eastAsia="Times New Roman" w:hAnsi="Times New Roman"/>
          <w:bCs/>
        </w:rPr>
        <w:t xml:space="preserve"> </w:t>
      </w:r>
      <w:r w:rsidRPr="00D16416">
        <w:rPr>
          <w:rFonts w:ascii="Times New Roman" w:eastAsia="Times New Roman" w:hAnsi="Times New Roman"/>
          <w:bCs/>
          <w:lang w:val="id-ID"/>
        </w:rPr>
        <w:t>Negeri 1</w:t>
      </w:r>
      <w:r w:rsidRPr="00D16416">
        <w:rPr>
          <w:rFonts w:ascii="Times New Roman" w:eastAsia="Times New Roman" w:hAnsi="Times New Roman"/>
          <w:b/>
          <w:bCs/>
        </w:rPr>
        <w:t xml:space="preserve"> </w:t>
      </w:r>
      <w:r w:rsidRPr="00D16416">
        <w:rPr>
          <w:rFonts w:ascii="Times New Roman" w:eastAsia="Times New Roman" w:hAnsi="Times New Roman"/>
          <w:bCs/>
          <w:lang w:val="id-ID"/>
        </w:rPr>
        <w:t>Sigli</w:t>
      </w:r>
      <w:r w:rsidRPr="00D16416">
        <w:rPr>
          <w:rFonts w:ascii="Times New Roman" w:hAnsi="Times New Roman"/>
        </w:rPr>
        <w:t>, Aceh, Indonesia.</w:t>
      </w:r>
      <w:proofErr w:type="gramEnd"/>
    </w:p>
    <w:p w:rsidR="00D16416" w:rsidRPr="00D16416" w:rsidRDefault="00D16416" w:rsidP="00A63FB3">
      <w:pPr>
        <w:tabs>
          <w:tab w:val="left" w:pos="2410"/>
        </w:tabs>
        <w:spacing w:after="0"/>
        <w:rPr>
          <w:rFonts w:ascii="Times New Roman" w:hAnsi="Times New Roman"/>
          <w:lang w:val="id-ID"/>
        </w:rPr>
      </w:pPr>
    </w:p>
    <w:p w:rsidR="00A63FB3" w:rsidRPr="00D16416" w:rsidRDefault="00A63FB3" w:rsidP="00A63FB3">
      <w:pPr>
        <w:tabs>
          <w:tab w:val="left" w:pos="2410"/>
        </w:tabs>
        <w:spacing w:after="0"/>
        <w:rPr>
          <w:rFonts w:ascii="Times New Roman" w:hAnsi="Times New Roman"/>
        </w:rPr>
      </w:pPr>
      <w:proofErr w:type="gramStart"/>
      <w:r w:rsidRPr="00D16416">
        <w:rPr>
          <w:rFonts w:ascii="Times New Roman" w:hAnsi="Times New Roman"/>
        </w:rPr>
        <w:t xml:space="preserve">Oct 2011 – Jan 2012 </w:t>
      </w:r>
      <w:r w:rsidRPr="00D16416">
        <w:rPr>
          <w:rFonts w:ascii="Times New Roman" w:hAnsi="Times New Roman"/>
        </w:rPr>
        <w:tab/>
        <w:t xml:space="preserve">Guru </w:t>
      </w:r>
      <w:proofErr w:type="spellStart"/>
      <w:r w:rsidRPr="00D16416">
        <w:rPr>
          <w:rFonts w:ascii="Times New Roman" w:hAnsi="Times New Roman"/>
        </w:rPr>
        <w:t>Produktif</w:t>
      </w:r>
      <w:proofErr w:type="spellEnd"/>
      <w:r w:rsidRPr="00D16416">
        <w:rPr>
          <w:rFonts w:ascii="Times New Roman" w:hAnsi="Times New Roman"/>
        </w:rPr>
        <w:t xml:space="preserve"> </w:t>
      </w:r>
      <w:proofErr w:type="spellStart"/>
      <w:r w:rsidRPr="00D16416">
        <w:rPr>
          <w:rFonts w:ascii="Times New Roman" w:hAnsi="Times New Roman"/>
        </w:rPr>
        <w:t>di</w:t>
      </w:r>
      <w:proofErr w:type="spellEnd"/>
      <w:r w:rsidRPr="00D16416">
        <w:rPr>
          <w:rFonts w:ascii="Times New Roman" w:hAnsi="Times New Roman"/>
        </w:rPr>
        <w:t xml:space="preserve"> SMK </w:t>
      </w:r>
      <w:proofErr w:type="spellStart"/>
      <w:r w:rsidRPr="00D16416">
        <w:rPr>
          <w:rFonts w:ascii="Times New Roman" w:hAnsi="Times New Roman"/>
        </w:rPr>
        <w:t>Negeri</w:t>
      </w:r>
      <w:proofErr w:type="spellEnd"/>
      <w:r w:rsidRPr="00D16416">
        <w:rPr>
          <w:rFonts w:ascii="Times New Roman" w:hAnsi="Times New Roman"/>
        </w:rPr>
        <w:t xml:space="preserve"> 5 Telkom Banda Aceh, Aceh, Indonesia.</w:t>
      </w:r>
      <w:proofErr w:type="gramEnd"/>
    </w:p>
    <w:p w:rsidR="00A63FB3" w:rsidRPr="00D16416" w:rsidRDefault="00A63FB3" w:rsidP="00A63FB3">
      <w:pPr>
        <w:tabs>
          <w:tab w:val="left" w:pos="2410"/>
        </w:tabs>
        <w:spacing w:after="0"/>
        <w:rPr>
          <w:rFonts w:ascii="Times New Roman" w:hAnsi="Times New Roman"/>
        </w:rPr>
      </w:pPr>
    </w:p>
    <w:p w:rsidR="00A63FB3" w:rsidRPr="00D16416" w:rsidRDefault="00D16416" w:rsidP="00A63FB3">
      <w:pPr>
        <w:tabs>
          <w:tab w:val="left" w:pos="2410"/>
        </w:tabs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Aug</w:t>
      </w:r>
      <w:r w:rsidR="00B35DE7" w:rsidRPr="00D16416">
        <w:rPr>
          <w:rFonts w:ascii="Times New Roman" w:hAnsi="Times New Roman"/>
          <w:color w:val="000000"/>
        </w:rPr>
        <w:t xml:space="preserve"> 2006 – Oct 2008</w:t>
      </w:r>
      <w:r w:rsidR="00A63FB3" w:rsidRPr="00D16416">
        <w:rPr>
          <w:rFonts w:ascii="Times New Roman" w:hAnsi="Times New Roman"/>
          <w:color w:val="000000"/>
        </w:rPr>
        <w:tab/>
        <w:t xml:space="preserve">Staff IT </w:t>
      </w:r>
      <w:proofErr w:type="spellStart"/>
      <w:r w:rsidR="00A63FB3" w:rsidRPr="00D16416">
        <w:rPr>
          <w:rFonts w:ascii="Times New Roman" w:hAnsi="Times New Roman"/>
          <w:color w:val="000000"/>
        </w:rPr>
        <w:t>di</w:t>
      </w:r>
      <w:proofErr w:type="spellEnd"/>
      <w:r w:rsidR="00B35DE7" w:rsidRPr="00D16416">
        <w:rPr>
          <w:rFonts w:ascii="Times New Roman" w:hAnsi="Times New Roman"/>
          <w:color w:val="000000"/>
        </w:rPr>
        <w:t xml:space="preserve"> </w:t>
      </w:r>
      <w:proofErr w:type="spellStart"/>
      <w:r w:rsidR="00B35DE7" w:rsidRPr="00D16416">
        <w:rPr>
          <w:rFonts w:ascii="Times New Roman" w:hAnsi="Times New Roman"/>
          <w:color w:val="000000"/>
        </w:rPr>
        <w:t>Apotik</w:t>
      </w:r>
      <w:proofErr w:type="spellEnd"/>
      <w:r w:rsidR="00B35DE7" w:rsidRPr="00D16416">
        <w:rPr>
          <w:rFonts w:ascii="Times New Roman" w:hAnsi="Times New Roman"/>
          <w:color w:val="000000"/>
        </w:rPr>
        <w:t xml:space="preserve"> </w:t>
      </w:r>
      <w:proofErr w:type="spellStart"/>
      <w:r w:rsidR="00B35DE7" w:rsidRPr="00D16416">
        <w:rPr>
          <w:rFonts w:ascii="Times New Roman" w:hAnsi="Times New Roman"/>
          <w:color w:val="000000"/>
        </w:rPr>
        <w:t>Ramai</w:t>
      </w:r>
      <w:proofErr w:type="spellEnd"/>
      <w:r w:rsidR="00A63FB3" w:rsidRPr="00D16416">
        <w:rPr>
          <w:rFonts w:ascii="Times New Roman" w:hAnsi="Times New Roman"/>
          <w:color w:val="000000"/>
        </w:rPr>
        <w:t>, Banda Aceh, Aceh, Indonesia.</w:t>
      </w:r>
    </w:p>
    <w:p w:rsidR="00A63FB3" w:rsidRPr="00986208" w:rsidRDefault="00A63FB3" w:rsidP="00A63FB3">
      <w:pPr>
        <w:tabs>
          <w:tab w:val="left" w:pos="2410"/>
        </w:tabs>
        <w:spacing w:after="0"/>
        <w:rPr>
          <w:color w:val="FF0000"/>
        </w:rPr>
      </w:pPr>
    </w:p>
    <w:p w:rsidR="00461F80" w:rsidRDefault="00461F80" w:rsidP="00D24B56">
      <w:pPr>
        <w:tabs>
          <w:tab w:val="left" w:pos="2410"/>
        </w:tabs>
        <w:spacing w:after="0"/>
      </w:pPr>
    </w:p>
    <w:p w:rsidR="00EF1538" w:rsidRPr="00EF1538" w:rsidRDefault="00FA55B5" w:rsidP="00EF1538">
      <w:pPr>
        <w:tabs>
          <w:tab w:val="left" w:pos="2410"/>
        </w:tabs>
        <w:spacing w:after="0"/>
        <w:rPr>
          <w:rFonts w:cs="Calibri"/>
        </w:rPr>
      </w:pPr>
      <w:r>
        <w:rPr>
          <w:rFonts w:cs="Calibri"/>
          <w:noProof/>
        </w:rPr>
        <w:pict>
          <v:rect id="_x0000_s1029" style="position:absolute;margin-left:-9.6pt;margin-top:1.5pt;width:475.85pt;height:26.3pt;z-index:-251659264" fillcolor="red">
            <v:fill opacity="17695f" color2="#c00000" rotate="t" angle="-45" focus="-50%" type="gradient"/>
            <v:textbox>
              <w:txbxContent>
                <w:p w:rsidR="00BB1C55" w:rsidRDefault="00BB1C55" w:rsidP="00447E23">
                  <w:proofErr w:type="spellStart"/>
                  <w:proofErr w:type="gramStart"/>
                  <w:r>
                    <w:rPr>
                      <w:b/>
                      <w:i/>
                      <w:sz w:val="28"/>
                    </w:rPr>
                    <w:t>Tujuan</w:t>
                  </w:r>
                  <w:proofErr w:type="spellEnd"/>
                  <w:r>
                    <w:rPr>
                      <w:b/>
                      <w:i/>
                      <w:sz w:val="28"/>
                    </w:rPr>
                    <w:t>.</w:t>
                  </w:r>
                  <w:proofErr w:type="gramEnd"/>
                </w:p>
              </w:txbxContent>
            </v:textbox>
          </v:rect>
        </w:pict>
      </w:r>
    </w:p>
    <w:p w:rsidR="00530875" w:rsidRDefault="00530875" w:rsidP="00530875">
      <w:pPr>
        <w:tabs>
          <w:tab w:val="left" w:pos="2410"/>
        </w:tabs>
        <w:spacing w:after="0"/>
        <w:rPr>
          <w:rFonts w:cs="Calibri"/>
        </w:rPr>
      </w:pPr>
    </w:p>
    <w:p w:rsidR="00447E23" w:rsidRDefault="00447E23" w:rsidP="00530875">
      <w:pPr>
        <w:tabs>
          <w:tab w:val="left" w:pos="2410"/>
        </w:tabs>
        <w:spacing w:after="0"/>
        <w:rPr>
          <w:rFonts w:cs="Calibri"/>
        </w:rPr>
      </w:pPr>
    </w:p>
    <w:p w:rsidR="00447E23" w:rsidRDefault="00447E23" w:rsidP="00530875">
      <w:pPr>
        <w:tabs>
          <w:tab w:val="left" w:pos="2410"/>
        </w:tabs>
        <w:spacing w:after="0"/>
        <w:rPr>
          <w:rFonts w:cs="Calibri"/>
          <w:b/>
        </w:rPr>
      </w:pPr>
      <w:proofErr w:type="spellStart"/>
      <w:r>
        <w:rPr>
          <w:rFonts w:cs="Calibri"/>
          <w:b/>
        </w:rPr>
        <w:t>Tujuan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Jangka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Pendek</w:t>
      </w:r>
      <w:proofErr w:type="spellEnd"/>
      <w:r>
        <w:rPr>
          <w:rFonts w:cs="Calibri"/>
          <w:b/>
        </w:rPr>
        <w:t>.</w:t>
      </w:r>
    </w:p>
    <w:p w:rsidR="00447E23" w:rsidRDefault="00447E23" w:rsidP="00530875">
      <w:pPr>
        <w:tabs>
          <w:tab w:val="left" w:pos="2410"/>
        </w:tabs>
        <w:spacing w:after="0"/>
        <w:rPr>
          <w:rFonts w:cs="Calibri"/>
          <w:b/>
        </w:rPr>
      </w:pPr>
    </w:p>
    <w:p w:rsidR="00447E23" w:rsidRDefault="00447E23" w:rsidP="00447E23">
      <w:pPr>
        <w:tabs>
          <w:tab w:val="left" w:pos="2410"/>
        </w:tabs>
        <w:spacing w:after="0"/>
        <w:jc w:val="both"/>
        <w:rPr>
          <w:rFonts w:cs="Calibri"/>
        </w:rPr>
      </w:pPr>
      <w:proofErr w:type="spellStart"/>
      <w:proofErr w:type="gramStart"/>
      <w:r>
        <w:rPr>
          <w:rFonts w:cs="Calibri"/>
        </w:rPr>
        <w:t>Tujuan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jangka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pendek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adalah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untuk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mendapatkan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pekerjaan</w:t>
      </w:r>
      <w:proofErr w:type="spellEnd"/>
      <w:r>
        <w:rPr>
          <w:rFonts w:cs="Calibri"/>
        </w:rPr>
        <w:t xml:space="preserve"> yang </w:t>
      </w:r>
      <w:proofErr w:type="spellStart"/>
      <w:r>
        <w:rPr>
          <w:rFonts w:cs="Calibri"/>
        </w:rPr>
        <w:t>sesuai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kemampuan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kompetensi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saya</w:t>
      </w:r>
      <w:proofErr w:type="spellEnd"/>
      <w:r>
        <w:rPr>
          <w:rFonts w:cs="Calibri"/>
        </w:rPr>
        <w:t>.</w:t>
      </w:r>
      <w:proofErr w:type="gram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Mengembangkan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potensi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mempelajari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kompetensi</w:t>
      </w:r>
      <w:proofErr w:type="spellEnd"/>
      <w:r>
        <w:rPr>
          <w:rFonts w:cs="Calibri"/>
        </w:rPr>
        <w:t xml:space="preserve"> yang </w:t>
      </w:r>
      <w:proofErr w:type="spellStart"/>
      <w:r>
        <w:rPr>
          <w:rFonts w:cs="Calibri"/>
        </w:rPr>
        <w:t>dibutuhkan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untuk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melakukan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atau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menyelesaikan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tugas</w:t>
      </w:r>
      <w:proofErr w:type="spellEnd"/>
      <w:r>
        <w:rPr>
          <w:rFonts w:cs="Calibri"/>
        </w:rPr>
        <w:t xml:space="preserve"> yang </w:t>
      </w:r>
      <w:proofErr w:type="spellStart"/>
      <w:r>
        <w:rPr>
          <w:rFonts w:cs="Calibri"/>
        </w:rPr>
        <w:t>diberikan</w:t>
      </w:r>
      <w:proofErr w:type="spellEnd"/>
      <w:r>
        <w:rPr>
          <w:rFonts w:cs="Calibri"/>
        </w:rPr>
        <w:t>.</w:t>
      </w:r>
      <w:proofErr w:type="gramEnd"/>
    </w:p>
    <w:p w:rsidR="00447E23" w:rsidRDefault="00447E23" w:rsidP="00447E23">
      <w:pPr>
        <w:tabs>
          <w:tab w:val="left" w:pos="2410"/>
        </w:tabs>
        <w:spacing w:after="0"/>
        <w:jc w:val="both"/>
        <w:rPr>
          <w:rFonts w:cs="Calibri"/>
          <w:lang w:val="id-ID"/>
        </w:rPr>
      </w:pPr>
    </w:p>
    <w:p w:rsidR="00EF08DA" w:rsidRDefault="00EF08DA" w:rsidP="00447E23">
      <w:pPr>
        <w:tabs>
          <w:tab w:val="left" w:pos="2410"/>
        </w:tabs>
        <w:spacing w:after="0"/>
        <w:jc w:val="both"/>
        <w:rPr>
          <w:rFonts w:cs="Calibri"/>
          <w:lang w:val="id-ID"/>
        </w:rPr>
      </w:pPr>
    </w:p>
    <w:p w:rsidR="00EF08DA" w:rsidRPr="00EF08DA" w:rsidRDefault="00EF08DA" w:rsidP="00447E23">
      <w:pPr>
        <w:tabs>
          <w:tab w:val="left" w:pos="2410"/>
        </w:tabs>
        <w:spacing w:after="0"/>
        <w:jc w:val="both"/>
        <w:rPr>
          <w:rFonts w:cs="Calibri"/>
          <w:lang w:val="id-ID"/>
        </w:rPr>
      </w:pPr>
    </w:p>
    <w:p w:rsidR="00447E23" w:rsidRDefault="00447E23" w:rsidP="00447E23">
      <w:pPr>
        <w:tabs>
          <w:tab w:val="left" w:pos="2410"/>
        </w:tabs>
        <w:spacing w:after="0"/>
        <w:jc w:val="both"/>
        <w:rPr>
          <w:rFonts w:cs="Calibri"/>
          <w:b/>
        </w:rPr>
      </w:pPr>
      <w:proofErr w:type="spellStart"/>
      <w:r>
        <w:rPr>
          <w:rFonts w:cs="Calibri"/>
          <w:b/>
        </w:rPr>
        <w:lastRenderedPageBreak/>
        <w:t>Tujuan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Jangka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Panjang</w:t>
      </w:r>
      <w:proofErr w:type="spellEnd"/>
      <w:r>
        <w:rPr>
          <w:rFonts w:cs="Calibri"/>
          <w:b/>
        </w:rPr>
        <w:t>.</w:t>
      </w:r>
    </w:p>
    <w:p w:rsidR="00447E23" w:rsidRDefault="00447E23" w:rsidP="00447E23">
      <w:pPr>
        <w:tabs>
          <w:tab w:val="left" w:pos="2410"/>
        </w:tabs>
        <w:spacing w:after="0"/>
        <w:jc w:val="both"/>
        <w:rPr>
          <w:rFonts w:cs="Calibri"/>
          <w:b/>
        </w:rPr>
      </w:pPr>
    </w:p>
    <w:p w:rsidR="00447E23" w:rsidRDefault="007454FB" w:rsidP="00447E23">
      <w:pPr>
        <w:tabs>
          <w:tab w:val="left" w:pos="2410"/>
        </w:tabs>
        <w:spacing w:after="0"/>
        <w:jc w:val="both"/>
        <w:rPr>
          <w:rFonts w:cs="Calibri"/>
        </w:rPr>
      </w:pPr>
      <w:proofErr w:type="spellStart"/>
      <w:r>
        <w:rPr>
          <w:rFonts w:cs="Calibri"/>
        </w:rPr>
        <w:t>Tujuan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jangka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panjang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adalah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untuk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dapat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melanjutkan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studi</w:t>
      </w:r>
      <w:proofErr w:type="spellEnd"/>
      <w:r>
        <w:rPr>
          <w:rFonts w:cs="Calibri"/>
        </w:rPr>
        <w:t xml:space="preserve"> program </w:t>
      </w:r>
      <w:r w:rsidRPr="007454FB">
        <w:rPr>
          <w:rFonts w:cs="Calibri"/>
          <w:i/>
        </w:rPr>
        <w:t>master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dan</w:t>
      </w:r>
      <w:proofErr w:type="spellEnd"/>
      <w:r>
        <w:rPr>
          <w:rFonts w:cs="Calibri"/>
        </w:rPr>
        <w:t xml:space="preserve"> </w:t>
      </w:r>
      <w:r w:rsidRPr="007454FB">
        <w:rPr>
          <w:rFonts w:cs="Calibri"/>
          <w:i/>
        </w:rPr>
        <w:t>doctor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untuk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bidang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teknik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atau</w:t>
      </w:r>
      <w:proofErr w:type="spellEnd"/>
      <w:r>
        <w:rPr>
          <w:rFonts w:cs="Calibri"/>
        </w:rPr>
        <w:t xml:space="preserve"> </w:t>
      </w:r>
      <w:r w:rsidRPr="007454FB">
        <w:rPr>
          <w:rFonts w:cs="Calibri"/>
          <w:i/>
        </w:rPr>
        <w:t>engineer</w:t>
      </w:r>
      <w:r>
        <w:rPr>
          <w:rFonts w:cs="Calibri"/>
        </w:rPr>
        <w:t xml:space="preserve">, </w:t>
      </w:r>
      <w:proofErr w:type="spellStart"/>
      <w:r>
        <w:rPr>
          <w:rFonts w:cs="Calibri"/>
        </w:rPr>
        <w:t>sehingga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dapat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meningkatkan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kualitas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sumber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kompetensi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untuk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kedepannya</w:t>
      </w:r>
      <w:proofErr w:type="spellEnd"/>
      <w:r>
        <w:rPr>
          <w:rFonts w:cs="Calibri"/>
        </w:rPr>
        <w:t>.</w:t>
      </w:r>
    </w:p>
    <w:p w:rsidR="007454FB" w:rsidRDefault="00FA55B5" w:rsidP="00447E23">
      <w:pPr>
        <w:tabs>
          <w:tab w:val="left" w:pos="2410"/>
        </w:tabs>
        <w:spacing w:after="0"/>
        <w:jc w:val="both"/>
        <w:rPr>
          <w:rFonts w:cs="Calibri"/>
        </w:rPr>
      </w:pPr>
      <w:r>
        <w:rPr>
          <w:rFonts w:cs="Calibri"/>
          <w:noProof/>
        </w:rPr>
        <w:pict>
          <v:rect id="_x0000_s1030" style="position:absolute;left:0;text-align:left;margin-left:-12.85pt;margin-top:13.7pt;width:478.55pt;height:26.3pt;z-index:-251658240" fillcolor="red">
            <v:fill opacity="17695f" color2="#c00000" rotate="t" angle="-45" focus="-50%" type="gradient"/>
            <v:textbox>
              <w:txbxContent>
                <w:p w:rsidR="00BB1C55" w:rsidRDefault="00BB1C55" w:rsidP="007454FB">
                  <w:proofErr w:type="spellStart"/>
                  <w:r>
                    <w:rPr>
                      <w:b/>
                      <w:i/>
                      <w:sz w:val="28"/>
                    </w:rPr>
                    <w:t>Bukti</w:t>
                  </w:r>
                  <w:proofErr w:type="spellEnd"/>
                  <w:r>
                    <w:rPr>
                      <w:b/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8"/>
                    </w:rPr>
                    <w:t>Kopetensi</w:t>
                  </w:r>
                  <w:proofErr w:type="spellEnd"/>
                  <w:r>
                    <w:rPr>
                      <w:b/>
                      <w:i/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:rsidR="007454FB" w:rsidRDefault="007454FB" w:rsidP="00447E23">
      <w:pPr>
        <w:tabs>
          <w:tab w:val="left" w:pos="2410"/>
        </w:tabs>
        <w:spacing w:after="0"/>
        <w:jc w:val="both"/>
        <w:rPr>
          <w:rFonts w:cs="Calibri"/>
        </w:rPr>
      </w:pPr>
    </w:p>
    <w:p w:rsidR="007454FB" w:rsidRDefault="007454FB" w:rsidP="00447E23">
      <w:pPr>
        <w:tabs>
          <w:tab w:val="left" w:pos="2410"/>
        </w:tabs>
        <w:spacing w:after="0"/>
        <w:jc w:val="both"/>
        <w:rPr>
          <w:rFonts w:cs="Calibri"/>
        </w:rPr>
      </w:pPr>
    </w:p>
    <w:p w:rsidR="007454FB" w:rsidRDefault="00F46EEB" w:rsidP="00447E23">
      <w:pPr>
        <w:tabs>
          <w:tab w:val="left" w:pos="2410"/>
        </w:tabs>
        <w:spacing w:after="0"/>
        <w:jc w:val="both"/>
        <w:rPr>
          <w:rFonts w:cs="Calibri"/>
          <w:b/>
        </w:rPr>
      </w:pPr>
      <w:proofErr w:type="spellStart"/>
      <w:r w:rsidRPr="00F46EEB">
        <w:rPr>
          <w:rFonts w:cs="Calibri"/>
          <w:b/>
        </w:rPr>
        <w:t>Sampel</w:t>
      </w:r>
      <w:proofErr w:type="spellEnd"/>
      <w:r w:rsidRPr="00F46EEB">
        <w:rPr>
          <w:rFonts w:cs="Calibri"/>
          <w:b/>
        </w:rPr>
        <w:t xml:space="preserve"> </w:t>
      </w:r>
      <w:proofErr w:type="spellStart"/>
      <w:r w:rsidRPr="00F46EEB">
        <w:rPr>
          <w:rFonts w:cs="Calibri"/>
          <w:b/>
        </w:rPr>
        <w:t>Karya</w:t>
      </w:r>
      <w:proofErr w:type="spellEnd"/>
      <w:r w:rsidR="00552B9F">
        <w:rPr>
          <w:rFonts w:cs="Calibri"/>
          <w:b/>
        </w:rPr>
        <w:t xml:space="preserve"> </w:t>
      </w:r>
      <w:proofErr w:type="spellStart"/>
      <w:r w:rsidR="00552B9F">
        <w:rPr>
          <w:rFonts w:cs="Calibri"/>
          <w:b/>
        </w:rPr>
        <w:t>Pribadi</w:t>
      </w:r>
      <w:proofErr w:type="spellEnd"/>
      <w:r w:rsidRPr="00F46EEB">
        <w:rPr>
          <w:rFonts w:cs="Calibri"/>
          <w:b/>
        </w:rPr>
        <w:t>.</w:t>
      </w:r>
    </w:p>
    <w:p w:rsidR="00F46EEB" w:rsidRDefault="00F46EEB" w:rsidP="00447E23">
      <w:pPr>
        <w:tabs>
          <w:tab w:val="left" w:pos="2410"/>
        </w:tabs>
        <w:spacing w:after="0"/>
        <w:jc w:val="both"/>
        <w:rPr>
          <w:rFonts w:cs="Calibri"/>
        </w:rPr>
      </w:pPr>
    </w:p>
    <w:p w:rsidR="00F46EEB" w:rsidRDefault="00F46EEB" w:rsidP="00447E23">
      <w:pPr>
        <w:tabs>
          <w:tab w:val="left" w:pos="2410"/>
        </w:tabs>
        <w:spacing w:after="0"/>
        <w:jc w:val="both"/>
        <w:rPr>
          <w:rFonts w:cs="Calibri"/>
          <w:lang w:val="id-ID"/>
        </w:rPr>
      </w:pPr>
      <w:proofErr w:type="spellStart"/>
      <w:proofErr w:type="gramStart"/>
      <w:r>
        <w:rPr>
          <w:rFonts w:cs="Calibri"/>
        </w:rPr>
        <w:t>Salah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satu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pencapaian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saya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dalam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bidan</w:t>
      </w:r>
      <w:r w:rsidR="00721A88">
        <w:rPr>
          <w:rFonts w:cs="Calibri"/>
        </w:rPr>
        <w:t>g</w:t>
      </w:r>
      <w:proofErr w:type="spellEnd"/>
      <w:r w:rsidR="00721A88">
        <w:rPr>
          <w:rFonts w:cs="Calibri"/>
        </w:rPr>
        <w:t xml:space="preserve"> yang </w:t>
      </w:r>
      <w:proofErr w:type="spellStart"/>
      <w:r w:rsidR="00721A88">
        <w:rPr>
          <w:rFonts w:cs="Calibri"/>
        </w:rPr>
        <w:t>ditekuni</w:t>
      </w:r>
      <w:proofErr w:type="spellEnd"/>
      <w:r w:rsidR="00721A88">
        <w:rPr>
          <w:rFonts w:cs="Calibri"/>
        </w:rPr>
        <w:t xml:space="preserve"> </w:t>
      </w:r>
      <w:proofErr w:type="spellStart"/>
      <w:r w:rsidR="00721A88">
        <w:rPr>
          <w:rFonts w:cs="Calibri"/>
        </w:rPr>
        <w:t>adalah</w:t>
      </w:r>
      <w:proofErr w:type="spellEnd"/>
      <w:r w:rsidR="00721A88">
        <w:rPr>
          <w:rFonts w:cs="Calibri"/>
        </w:rPr>
        <w:t xml:space="preserve"> </w:t>
      </w:r>
      <w:proofErr w:type="spellStart"/>
      <w:r>
        <w:rPr>
          <w:rFonts w:cs="Calibri"/>
        </w:rPr>
        <w:t>Aplikasi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adalah</w:t>
      </w:r>
      <w:proofErr w:type="spellEnd"/>
      <w:r>
        <w:rPr>
          <w:rFonts w:cs="Calibri"/>
        </w:rPr>
        <w:t xml:space="preserve"> </w:t>
      </w:r>
      <w:proofErr w:type="spellStart"/>
      <w:r w:rsidR="00B35DE7" w:rsidRPr="00B35DE7">
        <w:rPr>
          <w:rFonts w:cs="Calibri"/>
        </w:rPr>
        <w:t>Analisis</w:t>
      </w:r>
      <w:proofErr w:type="spellEnd"/>
      <w:r w:rsidR="00B35DE7" w:rsidRPr="00B35DE7">
        <w:rPr>
          <w:rFonts w:cs="Calibri"/>
        </w:rPr>
        <w:t xml:space="preserve"> </w:t>
      </w:r>
      <w:proofErr w:type="spellStart"/>
      <w:r w:rsidR="00B35DE7" w:rsidRPr="00B35DE7">
        <w:rPr>
          <w:rFonts w:cs="Calibri"/>
        </w:rPr>
        <w:t>Karakteristik</w:t>
      </w:r>
      <w:proofErr w:type="spellEnd"/>
      <w:r w:rsidR="00B35DE7" w:rsidRPr="00B35DE7">
        <w:rPr>
          <w:rFonts w:cs="Calibri"/>
        </w:rPr>
        <w:t xml:space="preserve"> Handover </w:t>
      </w:r>
      <w:proofErr w:type="spellStart"/>
      <w:r w:rsidR="00B35DE7" w:rsidRPr="00B35DE7">
        <w:rPr>
          <w:rFonts w:cs="Calibri"/>
        </w:rPr>
        <w:t>Pada</w:t>
      </w:r>
      <w:proofErr w:type="spellEnd"/>
      <w:r w:rsidR="00B35DE7" w:rsidRPr="00B35DE7">
        <w:rPr>
          <w:rFonts w:cs="Calibri"/>
        </w:rPr>
        <w:t xml:space="preserve"> </w:t>
      </w:r>
      <w:proofErr w:type="spellStart"/>
      <w:r w:rsidR="00B35DE7" w:rsidRPr="00B35DE7">
        <w:rPr>
          <w:rFonts w:cs="Calibri"/>
        </w:rPr>
        <w:t>Bts</w:t>
      </w:r>
      <w:proofErr w:type="spellEnd"/>
      <w:r w:rsidR="00B35DE7" w:rsidRPr="00B35DE7">
        <w:rPr>
          <w:rFonts w:cs="Calibri"/>
        </w:rPr>
        <w:t xml:space="preserve"> </w:t>
      </w:r>
      <w:proofErr w:type="spellStart"/>
      <w:r w:rsidR="00B35DE7" w:rsidRPr="00B35DE7">
        <w:rPr>
          <w:rFonts w:cs="Calibri"/>
        </w:rPr>
        <w:t>Telkomsel</w:t>
      </w:r>
      <w:proofErr w:type="spellEnd"/>
      <w:r w:rsidR="00B35DE7" w:rsidRPr="00B35DE7">
        <w:rPr>
          <w:rFonts w:cs="Calibri"/>
        </w:rPr>
        <w:t xml:space="preserve"> Di Daerah </w:t>
      </w:r>
      <w:proofErr w:type="spellStart"/>
      <w:r w:rsidR="00B35DE7" w:rsidRPr="00B35DE7">
        <w:rPr>
          <w:rFonts w:cs="Calibri"/>
        </w:rPr>
        <w:t>Kecamatan</w:t>
      </w:r>
      <w:proofErr w:type="spellEnd"/>
      <w:r w:rsidR="00B35DE7" w:rsidRPr="00B35DE7">
        <w:rPr>
          <w:rFonts w:cs="Calibri"/>
        </w:rPr>
        <w:t xml:space="preserve"> </w:t>
      </w:r>
      <w:proofErr w:type="spellStart"/>
      <w:r w:rsidR="00B35DE7" w:rsidRPr="00B35DE7">
        <w:rPr>
          <w:rFonts w:cs="Calibri"/>
        </w:rPr>
        <w:t>Syiah</w:t>
      </w:r>
      <w:proofErr w:type="spellEnd"/>
      <w:r w:rsidR="00B35DE7" w:rsidRPr="00B35DE7">
        <w:rPr>
          <w:rFonts w:cs="Calibri"/>
        </w:rPr>
        <w:t xml:space="preserve"> Kuala </w:t>
      </w:r>
      <w:proofErr w:type="spellStart"/>
      <w:r w:rsidR="00B35DE7" w:rsidRPr="00B35DE7">
        <w:rPr>
          <w:rFonts w:cs="Calibri"/>
        </w:rPr>
        <w:t>Dengan</w:t>
      </w:r>
      <w:proofErr w:type="spellEnd"/>
      <w:r w:rsidR="00B35DE7" w:rsidRPr="00B35DE7">
        <w:rPr>
          <w:rFonts w:cs="Calibri"/>
        </w:rPr>
        <w:t xml:space="preserve"> </w:t>
      </w:r>
      <w:proofErr w:type="spellStart"/>
      <w:r w:rsidR="00B35DE7" w:rsidRPr="00B35DE7">
        <w:rPr>
          <w:rFonts w:cs="Calibri"/>
        </w:rPr>
        <w:t>Menggunakan</w:t>
      </w:r>
      <w:proofErr w:type="spellEnd"/>
      <w:r w:rsidR="00B35DE7" w:rsidRPr="00B35DE7">
        <w:rPr>
          <w:rFonts w:cs="Calibri"/>
        </w:rPr>
        <w:t xml:space="preserve"> Nokia Net</w:t>
      </w:r>
      <w:r w:rsidR="00B35DE7" w:rsidRPr="00B35DE7">
        <w:rPr>
          <w:rFonts w:cs="Calibri"/>
          <w:b/>
        </w:rPr>
        <w:t xml:space="preserve"> </w:t>
      </w:r>
      <w:r w:rsidR="00B35DE7" w:rsidRPr="00B35DE7">
        <w:rPr>
          <w:rFonts w:cs="Calibri"/>
        </w:rPr>
        <w:t>Monitor</w:t>
      </w:r>
      <w:r w:rsidR="00B35DE7">
        <w:rPr>
          <w:rFonts w:cs="Calibri"/>
        </w:rPr>
        <w:t xml:space="preserve"> </w:t>
      </w:r>
      <w:r>
        <w:rPr>
          <w:rFonts w:cs="Calibri"/>
        </w:rPr>
        <w:t xml:space="preserve">yang </w:t>
      </w:r>
      <w:proofErr w:type="spellStart"/>
      <w:r>
        <w:rPr>
          <w:rFonts w:cs="Calibri"/>
        </w:rPr>
        <w:t>digunakan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dengan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tujuan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untuk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pembelajaran</w:t>
      </w:r>
      <w:proofErr w:type="spellEnd"/>
      <w:r>
        <w:rPr>
          <w:rFonts w:cs="Calibri"/>
        </w:rPr>
        <w:t>.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Adapun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contoh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tampilan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aplikasi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tersebut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adalah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sebagai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berikut</w:t>
      </w:r>
      <w:proofErr w:type="spellEnd"/>
      <w:r>
        <w:rPr>
          <w:rFonts w:cs="Calibri"/>
        </w:rPr>
        <w:t xml:space="preserve"> :</w:t>
      </w:r>
      <w:proofErr w:type="gramEnd"/>
    </w:p>
    <w:p w:rsidR="00F239D4" w:rsidRDefault="00025C2D" w:rsidP="00447E23">
      <w:pPr>
        <w:tabs>
          <w:tab w:val="left" w:pos="2410"/>
        </w:tabs>
        <w:spacing w:after="0"/>
        <w:jc w:val="both"/>
        <w:rPr>
          <w:rFonts w:cs="Calibri"/>
          <w:lang w:val="id-ID"/>
        </w:rPr>
      </w:pPr>
      <w:r>
        <w:rPr>
          <w:rFonts w:cs="Calibr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38100</wp:posOffset>
            </wp:positionV>
            <wp:extent cx="4484370" cy="1459865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9D4" w:rsidRDefault="00F239D4" w:rsidP="00447E23">
      <w:pPr>
        <w:tabs>
          <w:tab w:val="left" w:pos="2410"/>
        </w:tabs>
        <w:spacing w:after="0"/>
        <w:jc w:val="both"/>
        <w:rPr>
          <w:rFonts w:cs="Calibri"/>
          <w:lang w:val="id-ID"/>
        </w:rPr>
      </w:pPr>
    </w:p>
    <w:p w:rsidR="00F239D4" w:rsidRDefault="00F239D4" w:rsidP="00EF08DA">
      <w:pPr>
        <w:tabs>
          <w:tab w:val="left" w:pos="2410"/>
        </w:tabs>
        <w:spacing w:after="0"/>
        <w:ind w:left="426"/>
        <w:jc w:val="both"/>
        <w:rPr>
          <w:rFonts w:cs="Calibri"/>
          <w:lang w:val="id-ID"/>
        </w:rPr>
      </w:pPr>
    </w:p>
    <w:p w:rsidR="00F239D4" w:rsidRDefault="00F239D4" w:rsidP="00447E23">
      <w:pPr>
        <w:tabs>
          <w:tab w:val="left" w:pos="2410"/>
        </w:tabs>
        <w:spacing w:after="0"/>
        <w:jc w:val="both"/>
        <w:rPr>
          <w:rFonts w:cs="Calibri"/>
          <w:lang w:val="id-ID"/>
        </w:rPr>
      </w:pPr>
    </w:p>
    <w:p w:rsidR="00F239D4" w:rsidRDefault="00F239D4" w:rsidP="00447E23">
      <w:pPr>
        <w:tabs>
          <w:tab w:val="left" w:pos="2410"/>
        </w:tabs>
        <w:spacing w:after="0"/>
        <w:jc w:val="both"/>
        <w:rPr>
          <w:rFonts w:cs="Calibri"/>
          <w:lang w:val="id-ID"/>
        </w:rPr>
      </w:pPr>
    </w:p>
    <w:p w:rsidR="00F239D4" w:rsidRDefault="00F239D4" w:rsidP="00EF08DA">
      <w:pPr>
        <w:tabs>
          <w:tab w:val="left" w:pos="2410"/>
        </w:tabs>
        <w:spacing w:after="0"/>
        <w:ind w:left="426"/>
        <w:jc w:val="both"/>
        <w:rPr>
          <w:rFonts w:cs="Calibri"/>
          <w:lang w:val="id-ID"/>
        </w:rPr>
      </w:pPr>
    </w:p>
    <w:p w:rsidR="00F239D4" w:rsidRDefault="00F239D4" w:rsidP="00447E23">
      <w:pPr>
        <w:tabs>
          <w:tab w:val="left" w:pos="2410"/>
        </w:tabs>
        <w:spacing w:after="0"/>
        <w:jc w:val="both"/>
        <w:rPr>
          <w:rFonts w:cs="Calibri"/>
          <w:lang w:val="id-ID"/>
        </w:rPr>
      </w:pPr>
    </w:p>
    <w:p w:rsidR="00025C2D" w:rsidRDefault="00025C2D" w:rsidP="00F46EEB">
      <w:pPr>
        <w:tabs>
          <w:tab w:val="left" w:pos="2410"/>
        </w:tabs>
        <w:spacing w:after="0"/>
        <w:jc w:val="center"/>
        <w:rPr>
          <w:rFonts w:cs="Calibri"/>
        </w:rPr>
      </w:pPr>
      <w:r>
        <w:rPr>
          <w:rFonts w:cs="Calibr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167005</wp:posOffset>
            </wp:positionV>
            <wp:extent cx="4484370" cy="1603375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C2D" w:rsidRDefault="00025C2D" w:rsidP="00F46EEB">
      <w:pPr>
        <w:tabs>
          <w:tab w:val="left" w:pos="2410"/>
        </w:tabs>
        <w:spacing w:after="0"/>
        <w:jc w:val="center"/>
        <w:rPr>
          <w:rFonts w:cs="Calibri"/>
        </w:rPr>
      </w:pPr>
    </w:p>
    <w:p w:rsidR="00025C2D" w:rsidRDefault="00025C2D" w:rsidP="00F46EEB">
      <w:pPr>
        <w:tabs>
          <w:tab w:val="left" w:pos="2410"/>
        </w:tabs>
        <w:spacing w:after="0"/>
        <w:jc w:val="center"/>
        <w:rPr>
          <w:rFonts w:cs="Calibri"/>
        </w:rPr>
      </w:pPr>
    </w:p>
    <w:p w:rsidR="00025C2D" w:rsidRDefault="00025C2D" w:rsidP="00F46EEB">
      <w:pPr>
        <w:tabs>
          <w:tab w:val="left" w:pos="2410"/>
        </w:tabs>
        <w:spacing w:after="0"/>
        <w:jc w:val="center"/>
        <w:rPr>
          <w:rFonts w:cs="Calibri"/>
        </w:rPr>
      </w:pPr>
    </w:p>
    <w:p w:rsidR="00025C2D" w:rsidRDefault="00025C2D" w:rsidP="00F46EEB">
      <w:pPr>
        <w:tabs>
          <w:tab w:val="left" w:pos="2410"/>
        </w:tabs>
        <w:spacing w:after="0"/>
        <w:jc w:val="center"/>
        <w:rPr>
          <w:rFonts w:cs="Calibri"/>
        </w:rPr>
      </w:pPr>
    </w:p>
    <w:p w:rsidR="00025C2D" w:rsidRDefault="00025C2D" w:rsidP="00F46EEB">
      <w:pPr>
        <w:tabs>
          <w:tab w:val="left" w:pos="2410"/>
        </w:tabs>
        <w:spacing w:after="0"/>
        <w:jc w:val="center"/>
        <w:rPr>
          <w:rFonts w:cs="Calibri"/>
        </w:rPr>
      </w:pPr>
    </w:p>
    <w:p w:rsidR="00025C2D" w:rsidRDefault="00025C2D" w:rsidP="00F46EEB">
      <w:pPr>
        <w:tabs>
          <w:tab w:val="left" w:pos="2410"/>
        </w:tabs>
        <w:spacing w:after="0"/>
        <w:jc w:val="center"/>
        <w:rPr>
          <w:rFonts w:cs="Calibri"/>
        </w:rPr>
      </w:pPr>
    </w:p>
    <w:p w:rsidR="00025C2D" w:rsidRDefault="00025C2D" w:rsidP="00F46EEB">
      <w:pPr>
        <w:tabs>
          <w:tab w:val="left" w:pos="2410"/>
        </w:tabs>
        <w:spacing w:after="0"/>
        <w:jc w:val="center"/>
        <w:rPr>
          <w:rFonts w:cs="Calibri"/>
        </w:rPr>
      </w:pPr>
    </w:p>
    <w:p w:rsidR="00025C2D" w:rsidRDefault="00025C2D" w:rsidP="00F46EEB">
      <w:pPr>
        <w:tabs>
          <w:tab w:val="left" w:pos="2410"/>
        </w:tabs>
        <w:spacing w:after="0"/>
        <w:jc w:val="center"/>
        <w:rPr>
          <w:rFonts w:cs="Calibri"/>
        </w:rPr>
      </w:pPr>
    </w:p>
    <w:p w:rsidR="00025C2D" w:rsidRDefault="00025C2D" w:rsidP="00F46EEB">
      <w:pPr>
        <w:tabs>
          <w:tab w:val="left" w:pos="2410"/>
        </w:tabs>
        <w:spacing w:after="0"/>
        <w:jc w:val="center"/>
        <w:rPr>
          <w:rFonts w:cs="Calibri"/>
        </w:rPr>
      </w:pPr>
    </w:p>
    <w:p w:rsidR="00F46EEB" w:rsidRDefault="00F46EEB" w:rsidP="00F46EEB">
      <w:pPr>
        <w:tabs>
          <w:tab w:val="left" w:pos="2410"/>
        </w:tabs>
        <w:spacing w:after="0"/>
        <w:jc w:val="center"/>
        <w:rPr>
          <w:rFonts w:cs="Calibri"/>
        </w:rPr>
      </w:pPr>
      <w:proofErr w:type="spellStart"/>
      <w:proofErr w:type="gramStart"/>
      <w:r>
        <w:rPr>
          <w:rFonts w:cs="Calibri"/>
        </w:rPr>
        <w:t>Gambar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Tampilan</w:t>
      </w:r>
      <w:proofErr w:type="spellEnd"/>
      <w:r>
        <w:rPr>
          <w:rFonts w:cs="Calibri"/>
        </w:rPr>
        <w:t xml:space="preserve"> </w:t>
      </w:r>
      <w:proofErr w:type="spellStart"/>
      <w:r w:rsidR="00B35DE7" w:rsidRPr="00B35DE7">
        <w:rPr>
          <w:rFonts w:cs="Calibri"/>
        </w:rPr>
        <w:t>Analisis</w:t>
      </w:r>
      <w:proofErr w:type="spellEnd"/>
      <w:r w:rsidR="00B35DE7" w:rsidRPr="00B35DE7">
        <w:rPr>
          <w:rFonts w:cs="Calibri"/>
        </w:rPr>
        <w:t xml:space="preserve"> </w:t>
      </w:r>
      <w:proofErr w:type="spellStart"/>
      <w:r w:rsidR="00B35DE7" w:rsidRPr="00B35DE7">
        <w:rPr>
          <w:rFonts w:cs="Calibri"/>
        </w:rPr>
        <w:t>Karakteristik</w:t>
      </w:r>
      <w:proofErr w:type="spellEnd"/>
      <w:r w:rsidR="00B35DE7" w:rsidRPr="00B35DE7">
        <w:rPr>
          <w:rFonts w:cs="Calibri"/>
        </w:rPr>
        <w:t xml:space="preserve"> Handover </w:t>
      </w:r>
      <w:proofErr w:type="spellStart"/>
      <w:r w:rsidR="00B35DE7" w:rsidRPr="00B35DE7">
        <w:rPr>
          <w:rFonts w:cs="Calibri"/>
        </w:rPr>
        <w:t>Pada</w:t>
      </w:r>
      <w:proofErr w:type="spellEnd"/>
      <w:r w:rsidR="00B35DE7" w:rsidRPr="00B35DE7">
        <w:rPr>
          <w:rFonts w:cs="Calibri"/>
        </w:rPr>
        <w:t xml:space="preserve"> </w:t>
      </w:r>
      <w:proofErr w:type="spellStart"/>
      <w:r w:rsidR="00B35DE7" w:rsidRPr="00B35DE7">
        <w:rPr>
          <w:rFonts w:cs="Calibri"/>
        </w:rPr>
        <w:t>Bts</w:t>
      </w:r>
      <w:proofErr w:type="spellEnd"/>
      <w:r w:rsidR="00B35DE7" w:rsidRPr="00B35DE7">
        <w:rPr>
          <w:rFonts w:cs="Calibri"/>
        </w:rPr>
        <w:t xml:space="preserve"> </w:t>
      </w:r>
      <w:proofErr w:type="spellStart"/>
      <w:r w:rsidR="00B35DE7" w:rsidRPr="00B35DE7">
        <w:rPr>
          <w:rFonts w:cs="Calibri"/>
        </w:rPr>
        <w:t>Telkomsel</w:t>
      </w:r>
      <w:proofErr w:type="spellEnd"/>
      <w:r w:rsidR="00B35DE7" w:rsidRPr="00B35DE7">
        <w:rPr>
          <w:rFonts w:cs="Calibri"/>
        </w:rPr>
        <w:t xml:space="preserve"> Di Daerah </w:t>
      </w:r>
      <w:proofErr w:type="spellStart"/>
      <w:r w:rsidR="00B35DE7" w:rsidRPr="00B35DE7">
        <w:rPr>
          <w:rFonts w:cs="Calibri"/>
        </w:rPr>
        <w:t>Kecamatan</w:t>
      </w:r>
      <w:proofErr w:type="spellEnd"/>
      <w:r w:rsidR="00B35DE7" w:rsidRPr="00B35DE7">
        <w:rPr>
          <w:rFonts w:cs="Calibri"/>
        </w:rPr>
        <w:t xml:space="preserve"> </w:t>
      </w:r>
      <w:proofErr w:type="spellStart"/>
      <w:r w:rsidR="00B35DE7" w:rsidRPr="00B35DE7">
        <w:rPr>
          <w:rFonts w:cs="Calibri"/>
        </w:rPr>
        <w:t>Syiah</w:t>
      </w:r>
      <w:proofErr w:type="spellEnd"/>
      <w:r w:rsidR="00B35DE7" w:rsidRPr="00B35DE7">
        <w:rPr>
          <w:rFonts w:cs="Calibri"/>
        </w:rPr>
        <w:t xml:space="preserve"> Kuala </w:t>
      </w:r>
      <w:proofErr w:type="spellStart"/>
      <w:r w:rsidR="00B35DE7" w:rsidRPr="00B35DE7">
        <w:rPr>
          <w:rFonts w:cs="Calibri"/>
        </w:rPr>
        <w:t>Dengan</w:t>
      </w:r>
      <w:proofErr w:type="spellEnd"/>
      <w:r w:rsidR="00B35DE7" w:rsidRPr="00B35DE7">
        <w:rPr>
          <w:rFonts w:cs="Calibri"/>
        </w:rPr>
        <w:t xml:space="preserve"> </w:t>
      </w:r>
      <w:proofErr w:type="spellStart"/>
      <w:r w:rsidR="00B35DE7" w:rsidRPr="00B35DE7">
        <w:rPr>
          <w:rFonts w:cs="Calibri"/>
        </w:rPr>
        <w:t>Menggunakan</w:t>
      </w:r>
      <w:proofErr w:type="spellEnd"/>
      <w:r w:rsidR="00B35DE7" w:rsidRPr="00B35DE7">
        <w:rPr>
          <w:rFonts w:cs="Calibri"/>
        </w:rPr>
        <w:t xml:space="preserve"> Nokia Net</w:t>
      </w:r>
      <w:r w:rsidR="00B35DE7" w:rsidRPr="00B35DE7">
        <w:rPr>
          <w:rFonts w:cs="Calibri"/>
          <w:b/>
        </w:rPr>
        <w:t xml:space="preserve"> </w:t>
      </w:r>
      <w:r w:rsidR="00B35DE7" w:rsidRPr="00B35DE7">
        <w:rPr>
          <w:rFonts w:cs="Calibri"/>
        </w:rPr>
        <w:t>Monitor</w:t>
      </w:r>
      <w:r>
        <w:rPr>
          <w:rFonts w:cs="Calibri"/>
        </w:rPr>
        <w:t>.</w:t>
      </w:r>
      <w:proofErr w:type="gramEnd"/>
    </w:p>
    <w:p w:rsidR="00F46EEB" w:rsidRDefault="00F46EEB" w:rsidP="00F46EEB">
      <w:pPr>
        <w:tabs>
          <w:tab w:val="left" w:pos="2410"/>
        </w:tabs>
        <w:spacing w:after="0"/>
        <w:jc w:val="center"/>
        <w:rPr>
          <w:rFonts w:cs="Calibri"/>
        </w:rPr>
      </w:pPr>
    </w:p>
    <w:p w:rsidR="00F46EEB" w:rsidRDefault="00F46EEB" w:rsidP="00F46EEB">
      <w:pPr>
        <w:tabs>
          <w:tab w:val="left" w:pos="2410"/>
        </w:tabs>
        <w:spacing w:after="0"/>
        <w:jc w:val="both"/>
        <w:rPr>
          <w:rFonts w:cs="Calibri"/>
        </w:rPr>
      </w:pPr>
    </w:p>
    <w:sectPr w:rsidR="00F46EEB" w:rsidSect="00EF08DA">
      <w:footerReference w:type="default" r:id="rId12"/>
      <w:pgSz w:w="11907" w:h="16839" w:code="9"/>
      <w:pgMar w:top="1418" w:right="1701" w:bottom="1418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FCA" w:rsidRDefault="00BB4FCA" w:rsidP="001C569E">
      <w:pPr>
        <w:spacing w:after="0" w:line="240" w:lineRule="auto"/>
      </w:pPr>
      <w:r>
        <w:separator/>
      </w:r>
    </w:p>
  </w:endnote>
  <w:endnote w:type="continuationSeparator" w:id="1">
    <w:p w:rsidR="00BB4FCA" w:rsidRDefault="00BB4FCA" w:rsidP="001C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55" w:rsidRDefault="00FA55B5">
    <w:pPr>
      <w:pStyle w:val="Footer"/>
    </w:pPr>
    <w:r w:rsidRPr="00FA55B5">
      <w:rPr>
        <w:rFonts w:ascii="Cambria" w:hAnsi="Cambria"/>
        <w:noProof/>
        <w:sz w:val="28"/>
        <w:szCs w:val="28"/>
        <w:lang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53" type="#_x0000_t176" style="position:absolute;margin-left:549.4pt;margin-top:955.3pt;width:40.35pt;height:34.75pt;rotation:360;z-index:251657728;mso-position-horizontal-relative:page;mso-position-vertical-relative:page" filled="f" fillcolor="#4f81bd" stroked="f" strokecolor="#737373">
          <v:fill color2="#a7bfde" type="pattern"/>
          <v:textbox>
            <w:txbxContent>
              <w:p w:rsidR="00BB1C55" w:rsidRDefault="00FA55B5" w:rsidP="00F92CD3">
                <w:pPr>
                  <w:pStyle w:val="Footer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fldSimple w:instr=" PAGE    \* MERGEFORMAT ">
                  <w:r w:rsidR="00CF1152" w:rsidRPr="00CF1152">
                    <w:rPr>
                      <w:noProof/>
                      <w:sz w:val="28"/>
                      <w:szCs w:val="28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FCA" w:rsidRDefault="00BB4FCA" w:rsidP="001C569E">
      <w:pPr>
        <w:spacing w:after="0" w:line="240" w:lineRule="auto"/>
      </w:pPr>
      <w:r>
        <w:separator/>
      </w:r>
    </w:p>
  </w:footnote>
  <w:footnote w:type="continuationSeparator" w:id="1">
    <w:p w:rsidR="00BB4FCA" w:rsidRDefault="00BB4FCA" w:rsidP="001C5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F34"/>
    <w:multiLevelType w:val="hybridMultilevel"/>
    <w:tmpl w:val="6DBEA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3638"/>
    <w:multiLevelType w:val="hybridMultilevel"/>
    <w:tmpl w:val="C40220EE"/>
    <w:lvl w:ilvl="0" w:tplc="EA229A9C">
      <w:start w:val="199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01C25"/>
    <w:multiLevelType w:val="hybridMultilevel"/>
    <w:tmpl w:val="B344AEF4"/>
    <w:lvl w:ilvl="0" w:tplc="3A2AC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allout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15898"/>
    <w:rsid w:val="0000127E"/>
    <w:rsid w:val="00025C2D"/>
    <w:rsid w:val="00040DE0"/>
    <w:rsid w:val="00046DEA"/>
    <w:rsid w:val="00161B23"/>
    <w:rsid w:val="001C569E"/>
    <w:rsid w:val="002F7F13"/>
    <w:rsid w:val="00306682"/>
    <w:rsid w:val="003A31AB"/>
    <w:rsid w:val="0043301A"/>
    <w:rsid w:val="00447E23"/>
    <w:rsid w:val="00461F80"/>
    <w:rsid w:val="004B5F22"/>
    <w:rsid w:val="004E254E"/>
    <w:rsid w:val="00530875"/>
    <w:rsid w:val="005352E7"/>
    <w:rsid w:val="00552B9F"/>
    <w:rsid w:val="005762D6"/>
    <w:rsid w:val="005E7CFB"/>
    <w:rsid w:val="00630249"/>
    <w:rsid w:val="006821A4"/>
    <w:rsid w:val="006A7542"/>
    <w:rsid w:val="00721A88"/>
    <w:rsid w:val="007454FB"/>
    <w:rsid w:val="0077529F"/>
    <w:rsid w:val="007A6716"/>
    <w:rsid w:val="007D2F0E"/>
    <w:rsid w:val="0081301C"/>
    <w:rsid w:val="00836CD1"/>
    <w:rsid w:val="00856031"/>
    <w:rsid w:val="008625FA"/>
    <w:rsid w:val="008D3B5F"/>
    <w:rsid w:val="009543EF"/>
    <w:rsid w:val="00986208"/>
    <w:rsid w:val="009A2C0D"/>
    <w:rsid w:val="009B2F16"/>
    <w:rsid w:val="009D14B0"/>
    <w:rsid w:val="00A63FB3"/>
    <w:rsid w:val="00AA6C7E"/>
    <w:rsid w:val="00AC4884"/>
    <w:rsid w:val="00B35DE7"/>
    <w:rsid w:val="00BB1C55"/>
    <w:rsid w:val="00BB4FCA"/>
    <w:rsid w:val="00C37A5E"/>
    <w:rsid w:val="00C86FE9"/>
    <w:rsid w:val="00CF0688"/>
    <w:rsid w:val="00CF1152"/>
    <w:rsid w:val="00D15898"/>
    <w:rsid w:val="00D16416"/>
    <w:rsid w:val="00D24B56"/>
    <w:rsid w:val="00D41754"/>
    <w:rsid w:val="00DC2ECB"/>
    <w:rsid w:val="00DE7AC4"/>
    <w:rsid w:val="00E27CA6"/>
    <w:rsid w:val="00E62B9C"/>
    <w:rsid w:val="00E82308"/>
    <w:rsid w:val="00E84D46"/>
    <w:rsid w:val="00E916F1"/>
    <w:rsid w:val="00ED1EF8"/>
    <w:rsid w:val="00EE3A1D"/>
    <w:rsid w:val="00EF08DA"/>
    <w:rsid w:val="00EF1538"/>
    <w:rsid w:val="00F05DB0"/>
    <w:rsid w:val="00F239D4"/>
    <w:rsid w:val="00F46EEB"/>
    <w:rsid w:val="00F614E4"/>
    <w:rsid w:val="00F7634B"/>
    <w:rsid w:val="00F92CD3"/>
    <w:rsid w:val="00FA55B5"/>
    <w:rsid w:val="00FE1099"/>
    <w:rsid w:val="00FF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allout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2D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46D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34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C569E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C569E"/>
    <w:rPr>
      <w:rFonts w:eastAsia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1C5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69E"/>
  </w:style>
  <w:style w:type="paragraph" w:styleId="Footer">
    <w:name w:val="footer"/>
    <w:basedOn w:val="Normal"/>
    <w:link w:val="FooterChar"/>
    <w:uiPriority w:val="99"/>
    <w:unhideWhenUsed/>
    <w:rsid w:val="001C5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69E"/>
  </w:style>
  <w:style w:type="table" w:styleId="TableGrid">
    <w:name w:val="Table Grid"/>
    <w:basedOn w:val="TableGrid2"/>
    <w:uiPriority w:val="59"/>
    <w:rsid w:val="007A6716"/>
    <w:pPr>
      <w:spacing w:after="0" w:line="240" w:lineRule="auto"/>
    </w:pPr>
    <w:rPr>
      <w:rFonts w:ascii="Times New Roman" w:hAnsi="Times New Roman"/>
      <w:lang w:val="id-ID" w:eastAsia="id-ID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A6716"/>
    <w:pPr>
      <w:spacing w:after="200" w:line="276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m.lagx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3C6C0-3C94-4A54-9FC7-B7179CF0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</vt:lpstr>
    </vt:vector>
  </TitlesOfParts>
  <Company>rudy6t4 Inc.</Company>
  <LinksUpToDate>false</LinksUpToDate>
  <CharactersWithSpaces>3133</CharactersWithSpaces>
  <SharedDoc>false</SharedDoc>
  <HLinks>
    <vt:vector size="6" baseType="variant">
      <vt:variant>
        <vt:i4>2228292</vt:i4>
      </vt:variant>
      <vt:variant>
        <vt:i4>3</vt:i4>
      </vt:variant>
      <vt:variant>
        <vt:i4>0</vt:i4>
      </vt:variant>
      <vt:variant>
        <vt:i4>5</vt:i4>
      </vt:variant>
      <vt:variant>
        <vt:lpwstr>mailto:rm.lagxa@gmail.com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</dc:title>
  <dc:subject>Personal Portfolio</dc:subject>
  <dc:creator>Rudy Akhbar, ST</dc:creator>
  <cp:lastModifiedBy>greennet</cp:lastModifiedBy>
  <cp:revision>8</cp:revision>
  <cp:lastPrinted>2015-04-02T09:54:00Z</cp:lastPrinted>
  <dcterms:created xsi:type="dcterms:W3CDTF">2015-04-02T09:40:00Z</dcterms:created>
  <dcterms:modified xsi:type="dcterms:W3CDTF">2015-04-18T06:17:00Z</dcterms:modified>
</cp:coreProperties>
</file>